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Ekli ……………………………….. Birim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 …………………… Görev Unvanına ilişkin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şahsıma tebliğ edilen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görev ve iş tanımını okudum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ve anladım.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Görevimi layıkıyla yerine getirmeyi taahhüt ederim.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…../…../20…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Tebliğ Eden </w:t>
        <w:tab/>
        <w:tab/>
        <w:tab/>
        <w:tab/>
        <w:tab/>
        <w:tab/>
        <w:tab/>
        <w:t xml:space="preserve">Tebellüğ Eden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Birim Yöneticisi</w:t>
        <w:tab/>
        <w:tab/>
        <w:tab/>
        <w:tab/>
        <w:tab/>
        <w:t xml:space="preserve">                           Personel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(Adı Soyadı)</w:t>
        <w:tab/>
        <w:tab/>
        <w:tab/>
        <w:tab/>
        <w:tab/>
        <w:tab/>
        <w:tab/>
        <w:t xml:space="preserve">(Adı Soyadı)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(İmza)</w:t>
        <w:tab/>
        <w:tab/>
        <w:tab/>
        <w:tab/>
        <w:tab/>
        <w:tab/>
        <w:tab/>
        <w:t xml:space="preserve">    (İmza)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1417" w:left="1417" w:right="1417" w:header="708" w:footer="5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İlk Yayın Tarihi: 08.06.2020</w:t>
      <w:tab/>
      <w:t xml:space="preserve">Revizyon No/Tarih:0</w:t>
      <w:tab/>
      <w:t xml:space="preserve">Sayfa 1 / 1</w:t>
      <w:br w:type="textWrapping"/>
      <w:t xml:space="preserve">Web sitemizde yayınlanan son  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versiyonu kontrollü dokümandır.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464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246"/>
      <w:gridCol w:w="6386"/>
      <w:gridCol w:w="1832"/>
      <w:tblGridChange w:id="0">
        <w:tblGrid>
          <w:gridCol w:w="1246"/>
          <w:gridCol w:w="6386"/>
          <w:gridCol w:w="1832"/>
        </w:tblGrid>
      </w:tblGridChange>
    </w:tblGrid>
    <w:tr>
      <w:trPr>
        <w:trHeight w:val="835" w:hRule="atLeast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1B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</w:rPr>
            <w:drawing>
              <wp:inline distB="0" distT="0" distL="0" distR="0">
                <wp:extent cx="447675" cy="44767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1C">
          <w:pPr>
            <w:widowControl w:val="0"/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1D">
          <w:pPr>
            <w:widowControl w:val="0"/>
            <w:shd w:fill="ffffff" w:val="clear"/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GÖREV TEBLİĞ TEBELLÜĞ BELGESİ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1E">
          <w:pPr>
            <w:widowControl w:val="0"/>
            <w:spacing w:after="0" w:line="240" w:lineRule="auto"/>
            <w:jc w:val="right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FR 3.1.5_02</w:t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tr-TR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44546a"/>
      <w:sz w:val="21"/>
      <w:szCs w:val="2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5b9bd5"/>
      <w:sz w:val="56"/>
      <w:szCs w:val="56"/>
    </w:rPr>
  </w:style>
  <w:style w:type="paragraph" w:styleId="Normal" w:default="1">
    <w:name w:val="Normal"/>
    <w:qFormat w:val="1"/>
    <w:rsid w:val="00CB3166"/>
  </w:style>
  <w:style w:type="paragraph" w:styleId="Balk1">
    <w:name w:val="heading 1"/>
    <w:basedOn w:val="Normal"/>
    <w:next w:val="Normal"/>
    <w:link w:val="Balk1Char"/>
    <w:uiPriority w:val="9"/>
    <w:qFormat w:val="1"/>
    <w:rsid w:val="00CB3166"/>
    <w:pPr>
      <w:keepNext w:val="1"/>
      <w:keepLines w:val="1"/>
      <w:spacing w:after="0" w:before="320" w:line="240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CB3166"/>
    <w:pPr>
      <w:keepNext w:val="1"/>
      <w:keepLines w:val="1"/>
      <w:spacing w:after="0" w:before="80" w:line="240" w:lineRule="auto"/>
      <w:outlineLvl w:val="1"/>
    </w:pPr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 w:val="1"/>
    <w:unhideWhenUsed w:val="1"/>
    <w:qFormat w:val="1"/>
    <w:rsid w:val="00CB3166"/>
    <w:pPr>
      <w:keepNext w:val="1"/>
      <w:keepLines w:val="1"/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 w:val="1"/>
    <w:unhideWhenUsed w:val="1"/>
    <w:qFormat w:val="1"/>
    <w:rsid w:val="00CB3166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 w:val="1"/>
    <w:unhideWhenUsed w:val="1"/>
    <w:qFormat w:val="1"/>
    <w:rsid w:val="00CB3166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 w:val="1"/>
    <w:unhideWhenUsed w:val="1"/>
    <w:qFormat w:val="1"/>
    <w:rsid w:val="00CB3166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 w:val="1"/>
    <w:unhideWhenUsed w:val="1"/>
    <w:qFormat w:val="1"/>
    <w:rsid w:val="00CB3166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e79" w:themeColor="accent1" w:themeShade="0000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 w:val="1"/>
    <w:unhideWhenUsed w:val="1"/>
    <w:qFormat w:val="1"/>
    <w:rsid w:val="00CB3166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 w:val="1"/>
    <w:unhideWhenUsed w:val="1"/>
    <w:qFormat w:val="1"/>
    <w:rsid w:val="00CB3166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b w:val="1"/>
      <w:bCs w:val="1"/>
      <w:i w:val="1"/>
      <w:iCs w:val="1"/>
      <w:color w:val="44546a" w:themeColor="text2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AralkYok">
    <w:name w:val="No Spacing"/>
    <w:uiPriority w:val="1"/>
    <w:qFormat w:val="1"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Balk1Char" w:customStyle="1">
    <w:name w:val="Başlık 1 Char"/>
    <w:basedOn w:val="VarsaylanParagrafYazTipi"/>
    <w:link w:val="Balk1"/>
    <w:uiPriority w:val="9"/>
    <w:rsid w:val="00CB316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CB3166"/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character" w:styleId="Balk3Char" w:customStyle="1">
    <w:name w:val="Başlık 3 Char"/>
    <w:basedOn w:val="VarsaylanParagrafYazTipi"/>
    <w:link w:val="Balk3"/>
    <w:uiPriority w:val="9"/>
    <w:semiHidden w:val="1"/>
    <w:rsid w:val="00CB3166"/>
    <w:rPr>
      <w:rFonts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Balk4Char" w:customStyle="1">
    <w:name w:val="Başlık 4 Char"/>
    <w:basedOn w:val="VarsaylanParagrafYazTipi"/>
    <w:link w:val="Balk4"/>
    <w:uiPriority w:val="9"/>
    <w:semiHidden w:val="1"/>
    <w:rsid w:val="00CB3166"/>
    <w:rPr>
      <w:rFonts w:asciiTheme="majorHAnsi" w:cstheme="majorBidi" w:eastAsiaTheme="majorEastAsia" w:hAnsiTheme="majorHAnsi"/>
      <w:sz w:val="22"/>
      <w:szCs w:val="22"/>
    </w:rPr>
  </w:style>
  <w:style w:type="character" w:styleId="Balk5Char" w:customStyle="1">
    <w:name w:val="Başlık 5 Char"/>
    <w:basedOn w:val="VarsaylanParagrafYazTipi"/>
    <w:link w:val="Balk5"/>
    <w:uiPriority w:val="9"/>
    <w:semiHidden w:val="1"/>
    <w:rsid w:val="00CB3166"/>
    <w:rPr>
      <w:rFonts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Balk6Char" w:customStyle="1">
    <w:name w:val="Başlık 6 Char"/>
    <w:basedOn w:val="VarsaylanParagrafYazTipi"/>
    <w:link w:val="Balk6"/>
    <w:uiPriority w:val="9"/>
    <w:semiHidden w:val="1"/>
    <w:rsid w:val="00CB3166"/>
    <w:rPr>
      <w:rFonts w:asciiTheme="majorHAnsi" w:cstheme="majorBidi" w:eastAsiaTheme="majorEastAsia" w:hAnsiTheme="majorHAnsi"/>
      <w:i w:val="1"/>
      <w:iCs w:val="1"/>
      <w:color w:val="44546a" w:themeColor="text2"/>
      <w:sz w:val="21"/>
      <w:szCs w:val="21"/>
    </w:rPr>
  </w:style>
  <w:style w:type="character" w:styleId="Balk7Char" w:customStyle="1">
    <w:name w:val="Başlık 7 Char"/>
    <w:basedOn w:val="VarsaylanParagrafYazTipi"/>
    <w:link w:val="Balk7"/>
    <w:uiPriority w:val="9"/>
    <w:semiHidden w:val="1"/>
    <w:rsid w:val="00CB3166"/>
    <w:rPr>
      <w:rFonts w:asciiTheme="majorHAnsi" w:cstheme="majorBidi" w:eastAsiaTheme="majorEastAsia" w:hAnsiTheme="majorHAnsi"/>
      <w:i w:val="1"/>
      <w:iCs w:val="1"/>
      <w:color w:val="1f4e79" w:themeColor="accent1" w:themeShade="000080"/>
      <w:sz w:val="21"/>
      <w:szCs w:val="21"/>
    </w:rPr>
  </w:style>
  <w:style w:type="character" w:styleId="Balk8Char" w:customStyle="1">
    <w:name w:val="Başlık 8 Char"/>
    <w:basedOn w:val="VarsaylanParagrafYazTipi"/>
    <w:link w:val="Balk8"/>
    <w:uiPriority w:val="9"/>
    <w:semiHidden w:val="1"/>
    <w:rsid w:val="00CB3166"/>
    <w:rPr>
      <w:rFonts w:asciiTheme="majorHAnsi" w:cstheme="majorBidi" w:eastAsiaTheme="majorEastAsia" w:hAnsiTheme="majorHAnsi"/>
      <w:b w:val="1"/>
      <w:bCs w:val="1"/>
      <w:color w:val="44546a" w:themeColor="text2"/>
    </w:rPr>
  </w:style>
  <w:style w:type="character" w:styleId="Balk9Char" w:customStyle="1">
    <w:name w:val="Başlık 9 Char"/>
    <w:basedOn w:val="VarsaylanParagrafYazTipi"/>
    <w:link w:val="Balk9"/>
    <w:uiPriority w:val="9"/>
    <w:semiHidden w:val="1"/>
    <w:rsid w:val="00CB3166"/>
    <w:rPr>
      <w:rFonts w:asciiTheme="majorHAnsi" w:cstheme="majorBidi" w:eastAsiaTheme="majorEastAsia" w:hAnsiTheme="majorHAnsi"/>
      <w:b w:val="1"/>
      <w:bCs w:val="1"/>
      <w:i w:val="1"/>
      <w:iCs w:val="1"/>
      <w:color w:val="44546a" w:themeColor="text2"/>
    </w:rPr>
  </w:style>
  <w:style w:type="paragraph" w:styleId="ResimYazs">
    <w:name w:val="caption"/>
    <w:basedOn w:val="Normal"/>
    <w:next w:val="Normal"/>
    <w:uiPriority w:val="35"/>
    <w:semiHidden w:val="1"/>
    <w:unhideWhenUsed w:val="1"/>
    <w:qFormat w:val="1"/>
    <w:rsid w:val="00CB3166"/>
    <w:pPr>
      <w:spacing w:line="240" w:lineRule="auto"/>
    </w:pPr>
    <w:rPr>
      <w:b w:val="1"/>
      <w:bCs w:val="1"/>
      <w:smallCaps w:val="1"/>
      <w:color w:val="595959" w:themeColor="text1" w:themeTint="0000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 w:val="1"/>
    <w:rsid w:val="00CB3166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5b9bd5" w:themeColor="accent1"/>
      <w:spacing w:val="-10"/>
      <w:sz w:val="56"/>
      <w:szCs w:val="56"/>
    </w:rPr>
  </w:style>
  <w:style w:type="character" w:styleId="KonuBalChar" w:customStyle="1">
    <w:name w:val="Konu Başlığı Char"/>
    <w:basedOn w:val="VarsaylanParagrafYazTipi"/>
    <w:link w:val="KonuBal"/>
    <w:uiPriority w:val="10"/>
    <w:rsid w:val="00CB3166"/>
    <w:rPr>
      <w:rFonts w:asciiTheme="majorHAnsi" w:cstheme="majorBidi" w:eastAsiaTheme="majorEastAsia" w:hAnsiTheme="majorHAns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 w:val="1"/>
    <w:rsid w:val="00CB3166"/>
    <w:pPr>
      <w:numPr>
        <w:ilvl w:val="1"/>
      </w:numPr>
      <w:spacing w:line="240" w:lineRule="auto"/>
    </w:pPr>
    <w:rPr>
      <w:rFonts w:asciiTheme="majorHAnsi" w:cstheme="majorBidi" w:eastAsiaTheme="majorEastAsia" w:hAnsiTheme="majorHAnsi"/>
      <w:sz w:val="24"/>
      <w:szCs w:val="24"/>
    </w:rPr>
  </w:style>
  <w:style w:type="character" w:styleId="AltKonuBalChar" w:customStyle="1">
    <w:name w:val="Alt Konu Başlığı Char"/>
    <w:basedOn w:val="VarsaylanParagrafYazTipi"/>
    <w:link w:val="AltKonuBal"/>
    <w:uiPriority w:val="11"/>
    <w:rsid w:val="00CB3166"/>
    <w:rPr>
      <w:rFonts w:asciiTheme="majorHAnsi" w:cstheme="majorBid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 w:val="1"/>
    <w:rsid w:val="00CB3166"/>
    <w:rPr>
      <w:b w:val="1"/>
      <w:bCs w:val="1"/>
    </w:rPr>
  </w:style>
  <w:style w:type="character" w:styleId="Vurgu">
    <w:name w:val="Emphasis"/>
    <w:basedOn w:val="VarsaylanParagrafYazTipi"/>
    <w:uiPriority w:val="20"/>
    <w:qFormat w:val="1"/>
    <w:rsid w:val="00CB3166"/>
    <w:rPr>
      <w:i w:val="1"/>
      <w:iCs w:val="1"/>
    </w:rPr>
  </w:style>
  <w:style w:type="paragraph" w:styleId="Trnak">
    <w:name w:val="Quote"/>
    <w:basedOn w:val="Normal"/>
    <w:next w:val="Normal"/>
    <w:link w:val="TrnakChar"/>
    <w:uiPriority w:val="29"/>
    <w:qFormat w:val="1"/>
    <w:rsid w:val="00CB3166"/>
    <w:pPr>
      <w:spacing w:before="160"/>
      <w:ind w:left="720" w:right="720"/>
    </w:pPr>
    <w:rPr>
      <w:i w:val="1"/>
      <w:iCs w:val="1"/>
      <w:color w:val="404040" w:themeColor="text1" w:themeTint="0000BF"/>
    </w:rPr>
  </w:style>
  <w:style w:type="character" w:styleId="TrnakChar" w:customStyle="1">
    <w:name w:val="Tırnak Char"/>
    <w:basedOn w:val="VarsaylanParagrafYazTipi"/>
    <w:link w:val="Trnak"/>
    <w:uiPriority w:val="29"/>
    <w:rsid w:val="00CB3166"/>
    <w:rPr>
      <w:i w:val="1"/>
      <w:iCs w:val="1"/>
      <w:color w:val="404040" w:themeColor="text1" w:themeTint="0000BF"/>
    </w:rPr>
  </w:style>
  <w:style w:type="paragraph" w:styleId="KeskinTrnak">
    <w:name w:val="Intense Quote"/>
    <w:basedOn w:val="Normal"/>
    <w:next w:val="Normal"/>
    <w:link w:val="KeskinTrnakChar"/>
    <w:uiPriority w:val="30"/>
    <w:qFormat w:val="1"/>
    <w:rsid w:val="00CB3166"/>
    <w:pPr>
      <w:pBdr>
        <w:left w:color="5b9bd5" w:space="12" w:sz="18" w:themeColor="accent1" w:val="single"/>
      </w:pBdr>
      <w:spacing w:before="100" w:beforeAutospacing="1" w:line="300" w:lineRule="auto"/>
      <w:ind w:left="1224" w:right="1224"/>
    </w:pPr>
    <w:rPr>
      <w:rFonts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KeskinTrnakChar" w:customStyle="1">
    <w:name w:val="Keskin Tırnak Char"/>
    <w:basedOn w:val="VarsaylanParagrafYazTipi"/>
    <w:link w:val="KeskinTrnak"/>
    <w:uiPriority w:val="30"/>
    <w:rsid w:val="00CB3166"/>
    <w:rPr>
      <w:rFonts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 w:val="1"/>
    <w:rsid w:val="00CB3166"/>
    <w:rPr>
      <w:i w:val="1"/>
      <w:iCs w:val="1"/>
      <w:color w:val="404040" w:themeColor="text1" w:themeTint="0000BF"/>
    </w:rPr>
  </w:style>
  <w:style w:type="character" w:styleId="GlVurgulama">
    <w:name w:val="Intense Emphasis"/>
    <w:basedOn w:val="VarsaylanParagrafYazTipi"/>
    <w:uiPriority w:val="21"/>
    <w:qFormat w:val="1"/>
    <w:rsid w:val="00CB3166"/>
    <w:rPr>
      <w:b w:val="1"/>
      <w:bCs w:val="1"/>
      <w:i w:val="1"/>
      <w:iCs w:val="1"/>
    </w:rPr>
  </w:style>
  <w:style w:type="character" w:styleId="HafifBavuru">
    <w:name w:val="Subtle Reference"/>
    <w:basedOn w:val="VarsaylanParagrafYazTipi"/>
    <w:uiPriority w:val="31"/>
    <w:qFormat w:val="1"/>
    <w:rsid w:val="00CB3166"/>
    <w:rPr>
      <w:smallCaps w:val="1"/>
      <w:color w:val="404040" w:themeColor="text1" w:themeTint="0000BF"/>
      <w:u w:color="7f7f7f" w:themeColor="text1" w:themeTint="000080" w:val="single"/>
    </w:rPr>
  </w:style>
  <w:style w:type="character" w:styleId="GlBavuru">
    <w:name w:val="Intense Reference"/>
    <w:basedOn w:val="VarsaylanParagrafYazTipi"/>
    <w:uiPriority w:val="32"/>
    <w:qFormat w:val="1"/>
    <w:rsid w:val="00CB3166"/>
    <w:rPr>
      <w:b w:val="1"/>
      <w:bCs w:val="1"/>
      <w:smallCaps w:val="1"/>
      <w:spacing w:val="5"/>
      <w:u w:val="single"/>
    </w:rPr>
  </w:style>
  <w:style w:type="character" w:styleId="KitapBal">
    <w:name w:val="Book Title"/>
    <w:basedOn w:val="VarsaylanParagrafYazTipi"/>
    <w:uiPriority w:val="33"/>
    <w:qFormat w:val="1"/>
    <w:rsid w:val="00CB3166"/>
    <w:rPr>
      <w:b w:val="1"/>
      <w:bCs w:val="1"/>
      <w:smallCaps w:val="1"/>
    </w:rPr>
  </w:style>
  <w:style w:type="paragraph" w:styleId="TBal">
    <w:name w:val="TOC Heading"/>
    <w:basedOn w:val="Balk1"/>
    <w:next w:val="Normal"/>
    <w:uiPriority w:val="39"/>
    <w:semiHidden w:val="1"/>
    <w:unhideWhenUsed w:val="1"/>
    <w:qFormat w:val="1"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4D37A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4D37A6"/>
    <w:rPr>
      <w:rFonts w:ascii="Segoe UI" w:cs="Segoe UI" w:hAnsi="Segoe UI"/>
      <w:sz w:val="18"/>
      <w:szCs w:val="18"/>
    </w:rPr>
  </w:style>
  <w:style w:type="paragraph" w:styleId="ListeParagraf">
    <w:name w:val="List Paragraph"/>
    <w:basedOn w:val="Normal"/>
    <w:uiPriority w:val="34"/>
    <w:qFormat w:val="1"/>
    <w:rsid w:val="00734F89"/>
    <w:pPr>
      <w:ind w:left="720"/>
      <w:contextualSpacing w:val="1"/>
    </w:pPr>
  </w:style>
  <w:style w:type="paragraph" w:styleId="stbilgi">
    <w:name w:val="header"/>
    <w:basedOn w:val="Normal"/>
    <w:link w:val="stbilgiChar"/>
    <w:uiPriority w:val="99"/>
    <w:unhideWhenUsed w:val="1"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 w:val="1"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 w:val="1"/>
    <w:unhideWhenUsed w:val="1"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 w:val="1"/>
    <w:unhideWhenUsed w:val="1"/>
    <w:rsid w:val="003239DB"/>
    <w:pPr>
      <w:spacing w:line="240" w:lineRule="auto"/>
    </w:pPr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unhideWhenUsed w:val="1"/>
    <w:rsid w:val="003239DB"/>
    <w:rPr>
      <w:b w:val="1"/>
      <w:bCs w:val="1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rsid w:val="003239DB"/>
    <w:rPr>
      <w:b w:val="1"/>
      <w:bCs w:val="1"/>
    </w:rPr>
  </w:style>
  <w:style w:type="paragraph" w:styleId="Default" w:customStyle="1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Calibri" w:cs="Calibri" w:eastAsia="Calibri" w:hAnsi="Calibri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0K00QO4IQ2+Mi3AL4nGp9/uUA==">AMUW2mVHPbAhjU9+9zAsHg0pU2/+zu7U/GkT5EnRkvFusjPIT286JNdLoKEqNj2qVByOHe1+jQWJoM+cF8eZSq0u6a+jNZOi0NKVhngcYa0ugO7fDf/m4Erez614BSnyPwHzT7/sfBQT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2020-09-25T11:02:00Z</dcterms:created>
  <dc:creator>Gürbüz Kafalı</dc:creator>
</cp:coreProperties>
</file>