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CD" w:rsidRPr="00DF71CD" w:rsidRDefault="00DF71CD" w:rsidP="00DF71CD"/>
    <w:tbl>
      <w:tblPr>
        <w:tblStyle w:val="TabloKlavuzu1"/>
        <w:tblW w:w="11341" w:type="dxa"/>
        <w:tblInd w:w="-459" w:type="dxa"/>
        <w:tblLook w:val="04A0" w:firstRow="1" w:lastRow="0" w:firstColumn="1" w:lastColumn="0" w:noHBand="0" w:noVBand="1"/>
      </w:tblPr>
      <w:tblGrid>
        <w:gridCol w:w="2552"/>
        <w:gridCol w:w="5812"/>
        <w:gridCol w:w="2977"/>
      </w:tblGrid>
      <w:tr w:rsidR="00DF71CD" w:rsidRPr="00DF71CD" w:rsidTr="00E40964">
        <w:trPr>
          <w:trHeight w:val="2098"/>
        </w:trPr>
        <w:tc>
          <w:tcPr>
            <w:tcW w:w="2552" w:type="dxa"/>
            <w:tcBorders>
              <w:top w:val="nil"/>
              <w:left w:val="nil"/>
              <w:bottom w:val="nil"/>
              <w:right w:val="nil"/>
            </w:tcBorders>
          </w:tcPr>
          <w:p w:rsidR="00DF71CD" w:rsidRPr="00DF71CD" w:rsidRDefault="00DF71CD" w:rsidP="00DF71CD">
            <w:r>
              <w:rPr>
                <w:noProof/>
                <w:lang w:val="tr-TR" w:eastAsia="tr-TR"/>
              </w:rPr>
              <w:drawing>
                <wp:inline distT="0" distB="0" distL="0" distR="0" wp14:anchorId="710D460D" wp14:editId="25454C52">
                  <wp:extent cx="1085850" cy="1133475"/>
                  <wp:effectExtent l="0" t="0" r="0" b="9525"/>
                  <wp:docPr id="52" name="Resim 52"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www.uludag.edu.tr/logolar/uu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133475"/>
                          </a:xfrm>
                          <a:prstGeom prst="rect">
                            <a:avLst/>
                          </a:prstGeom>
                          <a:noFill/>
                          <a:ln>
                            <a:noFill/>
                          </a:ln>
                        </pic:spPr>
                      </pic:pic>
                    </a:graphicData>
                  </a:graphic>
                </wp:inline>
              </w:drawing>
            </w:r>
          </w:p>
        </w:tc>
        <w:tc>
          <w:tcPr>
            <w:tcW w:w="5812" w:type="dxa"/>
            <w:tcBorders>
              <w:top w:val="nil"/>
              <w:left w:val="nil"/>
              <w:bottom w:val="nil"/>
              <w:right w:val="nil"/>
            </w:tcBorders>
          </w:tcPr>
          <w:p w:rsidR="00DF71CD" w:rsidRPr="00DD2B48" w:rsidRDefault="00DF71CD" w:rsidP="00DF71CD">
            <w:pPr>
              <w:tabs>
                <w:tab w:val="center" w:pos="4536"/>
                <w:tab w:val="right" w:pos="9072"/>
              </w:tabs>
              <w:spacing w:after="0" w:line="240" w:lineRule="auto"/>
              <w:jc w:val="center"/>
              <w:rPr>
                <w:rFonts w:eastAsiaTheme="minorHAnsi"/>
                <w:b/>
                <w:sz w:val="36"/>
                <w:szCs w:val="36"/>
                <w:lang w:val="tr-TR"/>
              </w:rPr>
            </w:pPr>
            <w:r w:rsidRPr="00DD2B48">
              <w:rPr>
                <w:rFonts w:eastAsiaTheme="minorHAnsi"/>
                <w:b/>
                <w:sz w:val="36"/>
                <w:szCs w:val="36"/>
                <w:lang w:val="tr-TR"/>
              </w:rPr>
              <w:t>T.C</w:t>
            </w:r>
            <w:r w:rsidR="0080149A" w:rsidRPr="00DD2B48">
              <w:rPr>
                <w:rFonts w:eastAsiaTheme="minorHAnsi"/>
                <w:b/>
                <w:sz w:val="36"/>
                <w:szCs w:val="36"/>
                <w:lang w:val="tr-TR"/>
              </w:rPr>
              <w:t>.</w:t>
            </w:r>
          </w:p>
          <w:p w:rsidR="00DF71CD" w:rsidRPr="00DD2B48" w:rsidRDefault="00475AA5" w:rsidP="00DF71CD">
            <w:pPr>
              <w:tabs>
                <w:tab w:val="center" w:pos="4536"/>
                <w:tab w:val="right" w:pos="9072"/>
              </w:tabs>
              <w:spacing w:after="0" w:line="240" w:lineRule="auto"/>
              <w:jc w:val="center"/>
              <w:rPr>
                <w:rFonts w:eastAsiaTheme="minorHAnsi"/>
                <w:b/>
                <w:sz w:val="36"/>
                <w:szCs w:val="36"/>
                <w:lang w:val="tr-TR"/>
              </w:rPr>
            </w:pPr>
            <w:r w:rsidRPr="00DD2B48">
              <w:rPr>
                <w:rFonts w:eastAsiaTheme="minorHAnsi"/>
                <w:b/>
                <w:sz w:val="36"/>
                <w:szCs w:val="36"/>
                <w:lang w:val="tr-TR"/>
              </w:rPr>
              <w:t xml:space="preserve">BURSA </w:t>
            </w:r>
            <w:r w:rsidR="00DF71CD" w:rsidRPr="00DD2B48">
              <w:rPr>
                <w:rFonts w:eastAsiaTheme="minorHAnsi"/>
                <w:b/>
                <w:sz w:val="36"/>
                <w:szCs w:val="36"/>
                <w:lang w:val="tr-TR"/>
              </w:rPr>
              <w:t>ULUDAĞ ÜNİVERSİTESİ</w:t>
            </w:r>
          </w:p>
          <w:p w:rsidR="00DF71CD" w:rsidRPr="00DF71CD" w:rsidRDefault="00DF71CD" w:rsidP="00DF71CD">
            <w:pPr>
              <w:tabs>
                <w:tab w:val="center" w:pos="4536"/>
                <w:tab w:val="right" w:pos="9072"/>
              </w:tabs>
              <w:jc w:val="center"/>
            </w:pPr>
            <w:r w:rsidRPr="00DD2B48">
              <w:rPr>
                <w:rFonts w:eastAsiaTheme="minorHAnsi"/>
                <w:b/>
                <w:sz w:val="36"/>
                <w:szCs w:val="36"/>
                <w:lang w:val="tr-TR"/>
              </w:rPr>
              <w:t>VETERİNER FAKÜLTESİ</w:t>
            </w:r>
          </w:p>
        </w:tc>
        <w:tc>
          <w:tcPr>
            <w:tcW w:w="2977" w:type="dxa"/>
            <w:tcBorders>
              <w:top w:val="nil"/>
              <w:left w:val="nil"/>
              <w:bottom w:val="nil"/>
              <w:right w:val="nil"/>
            </w:tcBorders>
          </w:tcPr>
          <w:p w:rsidR="00DF71CD" w:rsidRPr="00DF71CD" w:rsidRDefault="00DF71CD" w:rsidP="00DF71CD">
            <w:r w:rsidRPr="00DF71CD">
              <w:rPr>
                <w:rFonts w:cs="Calibri"/>
                <w:noProof/>
                <w:lang w:eastAsia="tr-TR"/>
              </w:rPr>
              <w:t xml:space="preserve">        </w:t>
            </w:r>
            <w:r>
              <w:rPr>
                <w:rFonts w:cs="Calibri"/>
                <w:noProof/>
                <w:lang w:val="tr-TR" w:eastAsia="tr-TR"/>
              </w:rPr>
              <w:drawing>
                <wp:inline distT="0" distB="0" distL="0" distR="0" wp14:anchorId="6E8DB955" wp14:editId="4E0BE006">
                  <wp:extent cx="1129606" cy="109537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082" cy="1103594"/>
                          </a:xfrm>
                          <a:prstGeom prst="rect">
                            <a:avLst/>
                          </a:prstGeom>
                          <a:noFill/>
                          <a:ln>
                            <a:noFill/>
                          </a:ln>
                        </pic:spPr>
                      </pic:pic>
                    </a:graphicData>
                  </a:graphic>
                </wp:inline>
              </w:drawing>
            </w:r>
          </w:p>
        </w:tc>
      </w:tr>
    </w:tbl>
    <w:p w:rsidR="00DF71CD" w:rsidRPr="00DF71CD" w:rsidRDefault="00DF71CD" w:rsidP="00DF71CD"/>
    <w:p w:rsidR="00DF71CD" w:rsidRPr="00DF71CD" w:rsidRDefault="00DF71CD" w:rsidP="00DF71CD">
      <w:pPr>
        <w:spacing w:before="100" w:beforeAutospacing="1" w:after="240" w:line="240" w:lineRule="auto"/>
        <w:jc w:val="center"/>
        <w:rPr>
          <w:rFonts w:ascii="Times New Roman" w:eastAsia="Times New Roman" w:hAnsi="Times New Roman"/>
          <w:b/>
          <w:color w:val="FF0000"/>
          <w:sz w:val="24"/>
          <w:szCs w:val="24"/>
          <w:lang w:val="tr-TR"/>
        </w:rPr>
      </w:pPr>
    </w:p>
    <w:p w:rsidR="00DF71CD" w:rsidRPr="00DF71CD" w:rsidRDefault="00D3130D" w:rsidP="00DF71CD">
      <w:pPr>
        <w:spacing w:before="100" w:beforeAutospacing="1" w:after="240" w:line="240" w:lineRule="auto"/>
        <w:jc w:val="center"/>
        <w:rPr>
          <w:rFonts w:ascii="Times New Roman" w:eastAsia="Times New Roman" w:hAnsi="Times New Roman"/>
          <w:b/>
          <w:color w:val="FF0000"/>
          <w:sz w:val="24"/>
          <w:szCs w:val="24"/>
          <w:lang w:val="tr-TR"/>
        </w:rPr>
      </w:pPr>
      <w:r>
        <w:rPr>
          <w:rFonts w:ascii="Times New Roman" w:eastAsia="Times New Roman" w:hAnsi="Times New Roman"/>
          <w:b/>
          <w:noProof/>
          <w:color w:val="FF0000"/>
          <w:sz w:val="24"/>
          <w:szCs w:val="24"/>
          <w:lang w:val="tr-TR" w:eastAsia="tr-TR"/>
        </w:rPr>
        <w:drawing>
          <wp:inline distT="0" distB="0" distL="0" distR="0">
            <wp:extent cx="1896533" cy="1066800"/>
            <wp:effectExtent l="0" t="0" r="8890" b="0"/>
            <wp:docPr id="2" name="Resim 2" descr="C:\Users\YAZI\AppData\Local\Microsoft\Windows\INetCache\Content.Outlook\E9O5CAH8\EAE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ZI\AppData\Local\Microsoft\Windows\INetCache\Content.Outlook\E9O5CAH8\EAEV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878" cy="1068681"/>
                    </a:xfrm>
                    <a:prstGeom prst="rect">
                      <a:avLst/>
                    </a:prstGeom>
                    <a:noFill/>
                    <a:ln>
                      <a:noFill/>
                    </a:ln>
                  </pic:spPr>
                </pic:pic>
              </a:graphicData>
            </a:graphic>
          </wp:inline>
        </w:drawing>
      </w:r>
    </w:p>
    <w:p w:rsidR="00DF71CD" w:rsidRPr="00DF71CD" w:rsidRDefault="00D3130D" w:rsidP="00DF71CD">
      <w:pPr>
        <w:spacing w:before="100" w:beforeAutospacing="1" w:after="119" w:line="360" w:lineRule="auto"/>
        <w:jc w:val="center"/>
        <w:rPr>
          <w:rFonts w:ascii="Arial" w:eastAsia="Times New Roman" w:hAnsi="Arial" w:cs="Arial"/>
          <w:b/>
          <w:bCs/>
          <w:sz w:val="40"/>
          <w:szCs w:val="40"/>
          <w:lang w:val="tr-TR"/>
        </w:rPr>
      </w:pPr>
      <w:r>
        <w:rPr>
          <w:noProof/>
          <w:lang w:val="tr-TR" w:eastAsia="tr-TR"/>
        </w:rPr>
        <w:drawing>
          <wp:anchor distT="0" distB="0" distL="114300" distR="114300" simplePos="0" relativeHeight="251660288" behindDoc="1" locked="0" layoutInCell="1" allowOverlap="1" wp14:anchorId="7BEBE469" wp14:editId="23A68DBA">
            <wp:simplePos x="0" y="0"/>
            <wp:positionH relativeFrom="column">
              <wp:posOffset>2285365</wp:posOffset>
            </wp:positionH>
            <wp:positionV relativeFrom="paragraph">
              <wp:posOffset>240030</wp:posOffset>
            </wp:positionV>
            <wp:extent cx="1400175" cy="1243965"/>
            <wp:effectExtent l="0" t="0" r="9525" b="0"/>
            <wp:wrapTight wrapText="bothSides">
              <wp:wrapPolygon edited="0">
                <wp:start x="12637" y="992"/>
                <wp:lineTo x="9698" y="1985"/>
                <wp:lineTo x="2057" y="5623"/>
                <wp:lineTo x="2057" y="6946"/>
                <wp:lineTo x="588" y="9262"/>
                <wp:lineTo x="0" y="10916"/>
                <wp:lineTo x="0" y="13893"/>
                <wp:lineTo x="2351" y="17531"/>
                <wp:lineTo x="5290" y="18855"/>
                <wp:lineTo x="9992" y="18855"/>
                <wp:lineTo x="13812" y="17531"/>
                <wp:lineTo x="19690" y="13231"/>
                <wp:lineTo x="20278" y="12239"/>
                <wp:lineTo x="21453" y="8600"/>
                <wp:lineTo x="21453" y="4962"/>
                <wp:lineTo x="17045" y="1654"/>
                <wp:lineTo x="13812" y="992"/>
                <wp:lineTo x="12637" y="992"/>
              </wp:wrapPolygon>
            </wp:wrapTight>
            <wp:docPr id="55" name="Resim 55" descr="VED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VEDEK LOGO"/>
                    <pic:cNvPicPr>
                      <a:picLocks noChangeAspect="1" noChangeArrowheads="1"/>
                    </pic:cNvPicPr>
                  </pic:nvPicPr>
                  <pic:blipFill>
                    <a:blip r:embed="rId12" cstate="print">
                      <a:clrChange>
                        <a:clrFrom>
                          <a:srgbClr val="FFFEEC"/>
                        </a:clrFrom>
                        <a:clrTo>
                          <a:srgbClr val="FFFEEC">
                            <a:alpha val="0"/>
                          </a:srgbClr>
                        </a:clrTo>
                      </a:clrChange>
                      <a:extLst>
                        <a:ext uri="{28A0092B-C50C-407E-A947-70E740481C1C}">
                          <a14:useLocalDpi xmlns:a14="http://schemas.microsoft.com/office/drawing/2010/main" val="0"/>
                        </a:ext>
                      </a:extLst>
                    </a:blip>
                    <a:srcRect/>
                    <a:stretch>
                      <a:fillRect/>
                    </a:stretch>
                  </pic:blipFill>
                  <pic:spPr bwMode="auto">
                    <a:xfrm>
                      <a:off x="0" y="0"/>
                      <a:ext cx="140017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1CD" w:rsidRPr="00DF71CD" w:rsidRDefault="00DF71CD" w:rsidP="00DF71CD">
      <w:pPr>
        <w:tabs>
          <w:tab w:val="left" w:pos="2145"/>
        </w:tabs>
        <w:spacing w:before="100" w:beforeAutospacing="1" w:after="119" w:line="360" w:lineRule="auto"/>
        <w:rPr>
          <w:rFonts w:ascii="Arial" w:eastAsia="Times New Roman" w:hAnsi="Arial" w:cs="Arial"/>
          <w:b/>
          <w:bCs/>
          <w:sz w:val="40"/>
          <w:szCs w:val="40"/>
          <w:lang w:val="tr-TR"/>
        </w:rPr>
      </w:pPr>
      <w:r w:rsidRPr="00DF71CD">
        <w:rPr>
          <w:rFonts w:ascii="Arial" w:eastAsia="Times New Roman" w:hAnsi="Arial" w:cs="Arial"/>
          <w:b/>
          <w:bCs/>
          <w:sz w:val="40"/>
          <w:szCs w:val="40"/>
          <w:lang w:val="tr-TR"/>
        </w:rPr>
        <w:tab/>
      </w:r>
    </w:p>
    <w:p w:rsidR="00DF71CD" w:rsidRDefault="00DF71CD" w:rsidP="00DF71CD">
      <w:pPr>
        <w:spacing w:before="100" w:beforeAutospacing="1" w:after="119" w:line="360" w:lineRule="auto"/>
        <w:jc w:val="center"/>
        <w:rPr>
          <w:rFonts w:ascii="Arial" w:eastAsia="Times New Roman" w:hAnsi="Arial" w:cs="Arial"/>
          <w:b/>
          <w:bCs/>
          <w:sz w:val="40"/>
          <w:szCs w:val="40"/>
          <w:lang w:val="tr-TR"/>
        </w:rPr>
      </w:pPr>
    </w:p>
    <w:p w:rsidR="002D4237" w:rsidRPr="00DF71CD" w:rsidRDefault="002D4237" w:rsidP="00DF71CD">
      <w:pPr>
        <w:spacing w:before="100" w:beforeAutospacing="1" w:after="119" w:line="360" w:lineRule="auto"/>
        <w:jc w:val="center"/>
        <w:rPr>
          <w:rFonts w:ascii="Arial" w:eastAsia="Times New Roman" w:hAnsi="Arial" w:cs="Arial"/>
          <w:b/>
          <w:bCs/>
          <w:sz w:val="40"/>
          <w:szCs w:val="40"/>
          <w:lang w:val="tr-TR"/>
        </w:rPr>
      </w:pPr>
    </w:p>
    <w:p w:rsidR="00D27CDB" w:rsidRPr="002D4237" w:rsidRDefault="000A1362" w:rsidP="00D27CDB">
      <w:pPr>
        <w:tabs>
          <w:tab w:val="left" w:pos="5620"/>
        </w:tabs>
        <w:spacing w:after="0" w:line="240" w:lineRule="auto"/>
        <w:ind w:left="-284"/>
        <w:rPr>
          <w:rFonts w:ascii="Times New Roman" w:eastAsia="NSimSun" w:hAnsi="Times New Roman"/>
          <w:b/>
          <w:color w:val="0F243E"/>
          <w:sz w:val="60"/>
          <w:szCs w:val="60"/>
          <w:lang w:val="en-GB" w:eastAsia="ko-KR"/>
        </w:rPr>
      </w:pPr>
      <w:r w:rsidRPr="002D4237">
        <w:rPr>
          <w:rFonts w:ascii="Times New Roman" w:eastAsia="NSimSun" w:hAnsi="Times New Roman"/>
          <w:b/>
          <w:color w:val="0F243E"/>
          <w:sz w:val="60"/>
          <w:szCs w:val="60"/>
          <w:lang w:val="en-GB" w:eastAsia="ko-KR"/>
        </w:rPr>
        <w:t>BURSA ULUDA</w:t>
      </w:r>
      <w:r w:rsidRPr="002D4237">
        <w:rPr>
          <w:rFonts w:ascii="Times New Roman" w:eastAsia="MS Mincho" w:hAnsi="Times New Roman"/>
          <w:b/>
          <w:color w:val="0F243E"/>
          <w:sz w:val="60"/>
          <w:szCs w:val="60"/>
          <w:lang w:val="en-GB" w:eastAsia="ko-KR"/>
        </w:rPr>
        <w:t>Ğ</w:t>
      </w:r>
      <w:r w:rsidRPr="002D4237">
        <w:rPr>
          <w:rFonts w:ascii="Times New Roman" w:eastAsia="NSimSun" w:hAnsi="Times New Roman"/>
          <w:b/>
          <w:color w:val="0F243E"/>
          <w:sz w:val="60"/>
          <w:szCs w:val="60"/>
          <w:lang w:val="en-GB" w:eastAsia="ko-KR"/>
        </w:rPr>
        <w:t xml:space="preserve"> ÜN</w:t>
      </w:r>
      <w:r w:rsidRPr="002D4237">
        <w:rPr>
          <w:rFonts w:ascii="Times New Roman" w:eastAsia="MS Mincho" w:hAnsi="Times New Roman"/>
          <w:b/>
          <w:color w:val="0F243E"/>
          <w:sz w:val="60"/>
          <w:szCs w:val="60"/>
          <w:lang w:val="en-GB" w:eastAsia="ko-KR"/>
        </w:rPr>
        <w:t>İ</w:t>
      </w:r>
      <w:r w:rsidRPr="002D4237">
        <w:rPr>
          <w:rFonts w:ascii="Times New Roman" w:eastAsia="NSimSun" w:hAnsi="Times New Roman"/>
          <w:b/>
          <w:color w:val="0F243E"/>
          <w:sz w:val="60"/>
          <w:szCs w:val="60"/>
          <w:lang w:val="en-GB" w:eastAsia="ko-KR"/>
        </w:rPr>
        <w:t>VERS</w:t>
      </w:r>
      <w:r w:rsidRPr="002D4237">
        <w:rPr>
          <w:rFonts w:ascii="Times New Roman" w:eastAsia="MS Mincho" w:hAnsi="Times New Roman"/>
          <w:b/>
          <w:color w:val="0F243E"/>
          <w:sz w:val="60"/>
          <w:szCs w:val="60"/>
          <w:lang w:val="en-GB" w:eastAsia="ko-KR"/>
        </w:rPr>
        <w:t>İ</w:t>
      </w:r>
      <w:r w:rsidRPr="002D4237">
        <w:rPr>
          <w:rFonts w:ascii="Times New Roman" w:eastAsia="NSimSun" w:hAnsi="Times New Roman"/>
          <w:b/>
          <w:color w:val="0F243E"/>
          <w:sz w:val="60"/>
          <w:szCs w:val="60"/>
          <w:lang w:val="en-GB" w:eastAsia="ko-KR"/>
        </w:rPr>
        <w:t>TES</w:t>
      </w:r>
      <w:r w:rsidRPr="002D4237">
        <w:rPr>
          <w:rFonts w:ascii="Times New Roman" w:eastAsia="MS Mincho" w:hAnsi="Times New Roman"/>
          <w:b/>
          <w:color w:val="0F243E"/>
          <w:sz w:val="60"/>
          <w:szCs w:val="60"/>
          <w:lang w:val="en-GB" w:eastAsia="ko-KR"/>
        </w:rPr>
        <w:t>İ</w:t>
      </w:r>
      <w:r w:rsidRPr="002D4237">
        <w:rPr>
          <w:rFonts w:ascii="Times New Roman" w:eastAsia="NSimSun" w:hAnsi="Times New Roman"/>
          <w:b/>
          <w:color w:val="0F243E"/>
          <w:sz w:val="60"/>
          <w:szCs w:val="60"/>
          <w:lang w:val="en-GB" w:eastAsia="ko-KR"/>
        </w:rPr>
        <w:t xml:space="preserve"> </w:t>
      </w:r>
    </w:p>
    <w:p w:rsidR="00D27CDB" w:rsidRPr="002D4237" w:rsidRDefault="000A1362" w:rsidP="00D27CDB">
      <w:pPr>
        <w:tabs>
          <w:tab w:val="left" w:pos="5620"/>
        </w:tabs>
        <w:spacing w:after="0" w:line="240" w:lineRule="auto"/>
        <w:ind w:left="-284"/>
        <w:rPr>
          <w:rFonts w:ascii="Times New Roman" w:eastAsia="NSimSun" w:hAnsi="Times New Roman"/>
          <w:b/>
          <w:color w:val="0F243E"/>
          <w:sz w:val="30"/>
          <w:szCs w:val="30"/>
          <w:lang w:val="en-GB" w:eastAsia="ko-KR"/>
        </w:rPr>
      </w:pPr>
      <w:r w:rsidRPr="002D4237">
        <w:rPr>
          <w:rFonts w:ascii="Times New Roman" w:eastAsia="NSimSun" w:hAnsi="Times New Roman"/>
          <w:b/>
          <w:color w:val="0F243E"/>
          <w:sz w:val="30"/>
          <w:szCs w:val="30"/>
          <w:lang w:val="en-GB" w:eastAsia="ko-KR"/>
        </w:rPr>
        <w:t>VETER</w:t>
      </w:r>
      <w:r w:rsidRPr="002D4237">
        <w:rPr>
          <w:rFonts w:ascii="Times New Roman" w:eastAsia="MS Gothic" w:hAnsi="Times New Roman"/>
          <w:b/>
          <w:color w:val="0F243E"/>
          <w:sz w:val="30"/>
          <w:szCs w:val="30"/>
          <w:lang w:val="en-GB" w:eastAsia="ko-KR"/>
        </w:rPr>
        <w:t>İ</w:t>
      </w:r>
      <w:r w:rsidRPr="002D4237">
        <w:rPr>
          <w:rFonts w:ascii="Times New Roman" w:eastAsia="NSimSun" w:hAnsi="Times New Roman"/>
          <w:b/>
          <w:color w:val="0F243E"/>
          <w:sz w:val="30"/>
          <w:szCs w:val="30"/>
          <w:lang w:val="en-GB" w:eastAsia="ko-KR"/>
        </w:rPr>
        <w:t>NER FAK</w:t>
      </w:r>
      <w:r w:rsidR="00FA4325">
        <w:rPr>
          <w:rFonts w:ascii="Times New Roman" w:eastAsia="NSimSun" w:hAnsi="Times New Roman"/>
          <w:b/>
          <w:color w:val="0F243E"/>
          <w:sz w:val="30"/>
          <w:szCs w:val="30"/>
          <w:lang w:val="en-GB" w:eastAsia="ko-KR"/>
        </w:rPr>
        <w:t>ÜL</w:t>
      </w:r>
      <w:r w:rsidRPr="002D4237">
        <w:rPr>
          <w:rFonts w:ascii="Times New Roman" w:eastAsia="NSimSun" w:hAnsi="Times New Roman"/>
          <w:b/>
          <w:color w:val="0F243E"/>
          <w:sz w:val="30"/>
          <w:szCs w:val="30"/>
          <w:lang w:val="en-GB" w:eastAsia="ko-KR"/>
        </w:rPr>
        <w:t>TES</w:t>
      </w:r>
      <w:r w:rsidRPr="002D4237">
        <w:rPr>
          <w:rFonts w:ascii="Times New Roman" w:eastAsia="MS Gothic" w:hAnsi="Times New Roman"/>
          <w:b/>
          <w:color w:val="0F243E"/>
          <w:sz w:val="30"/>
          <w:szCs w:val="30"/>
          <w:lang w:val="en-GB" w:eastAsia="ko-KR"/>
        </w:rPr>
        <w:t xml:space="preserve">İ </w:t>
      </w:r>
      <w:r w:rsidRPr="002D4237">
        <w:rPr>
          <w:rFonts w:ascii="Times New Roman" w:eastAsia="NSimSun" w:hAnsi="Times New Roman"/>
          <w:b/>
          <w:color w:val="0F243E"/>
          <w:sz w:val="30"/>
          <w:szCs w:val="30"/>
          <w:lang w:val="en-GB" w:eastAsia="ko-KR"/>
        </w:rPr>
        <w:t>FAAL</w:t>
      </w:r>
      <w:r w:rsidRPr="002D4237">
        <w:rPr>
          <w:rFonts w:ascii="Times New Roman" w:eastAsia="MS Mincho" w:hAnsi="Times New Roman"/>
          <w:b/>
          <w:color w:val="0F243E"/>
          <w:sz w:val="30"/>
          <w:szCs w:val="30"/>
          <w:lang w:val="en-GB" w:eastAsia="ko-KR"/>
        </w:rPr>
        <w:t>İ</w:t>
      </w:r>
      <w:r w:rsidRPr="002D4237">
        <w:rPr>
          <w:rFonts w:ascii="Times New Roman" w:eastAsia="NSimSun" w:hAnsi="Times New Roman"/>
          <w:b/>
          <w:color w:val="0F243E"/>
          <w:sz w:val="30"/>
          <w:szCs w:val="30"/>
          <w:lang w:val="en-GB" w:eastAsia="ko-KR"/>
        </w:rPr>
        <w:t>YET RAPORU</w:t>
      </w:r>
    </w:p>
    <w:p w:rsidR="00D27CDB" w:rsidRPr="002D4237" w:rsidRDefault="000A1362" w:rsidP="00D27CDB">
      <w:pPr>
        <w:tabs>
          <w:tab w:val="left" w:pos="5620"/>
        </w:tabs>
        <w:spacing w:after="0" w:line="240" w:lineRule="auto"/>
        <w:ind w:left="-284"/>
        <w:rPr>
          <w:rFonts w:ascii="Times New Roman" w:eastAsia="NSimSun" w:hAnsi="Times New Roman"/>
          <w:b/>
          <w:color w:val="0F243E"/>
          <w:sz w:val="52"/>
          <w:szCs w:val="52"/>
          <w:lang w:val="en-GB" w:eastAsia="ko-KR"/>
        </w:rPr>
      </w:pPr>
      <w:r w:rsidRPr="002D4237">
        <w:rPr>
          <w:rFonts w:ascii="Times New Roman" w:eastAsia="NSimSun" w:hAnsi="Times New Roman"/>
          <w:b/>
          <w:color w:val="0F243E"/>
          <w:sz w:val="52"/>
          <w:szCs w:val="52"/>
          <w:lang w:val="en-GB" w:eastAsia="ko-KR"/>
        </w:rPr>
        <w:t>202</w:t>
      </w:r>
      <w:r w:rsidR="002532B8">
        <w:rPr>
          <w:rFonts w:ascii="Times New Roman" w:eastAsia="NSimSun" w:hAnsi="Times New Roman"/>
          <w:b/>
          <w:color w:val="0F243E"/>
          <w:sz w:val="52"/>
          <w:szCs w:val="52"/>
          <w:lang w:val="en-GB" w:eastAsia="ko-KR"/>
        </w:rPr>
        <w:t>4</w:t>
      </w:r>
    </w:p>
    <w:p w:rsidR="00D27CDB" w:rsidRPr="00D27CDB" w:rsidRDefault="00D27CDB" w:rsidP="00D27CDB">
      <w:pPr>
        <w:tabs>
          <w:tab w:val="left" w:pos="5620"/>
        </w:tabs>
        <w:spacing w:after="0" w:line="240" w:lineRule="auto"/>
        <w:jc w:val="center"/>
        <w:rPr>
          <w:rFonts w:ascii="Times New Roman" w:eastAsia="Times New Roman" w:hAnsi="Times New Roman"/>
          <w:color w:val="17365D"/>
          <w:sz w:val="60"/>
          <w:szCs w:val="60"/>
          <w:lang w:val="en-GB" w:eastAsia="ko-KR"/>
        </w:rPr>
      </w:pPr>
    </w:p>
    <w:p w:rsidR="00E95C6A" w:rsidRDefault="00E95C6A"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24"/>
          <w:szCs w:val="24"/>
          <w:lang w:val="tr-TR"/>
        </w:rPr>
      </w:pPr>
    </w:p>
    <w:p w:rsidR="00D27CDB" w:rsidRDefault="00D27CDB"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24"/>
          <w:szCs w:val="24"/>
          <w:lang w:val="tr-TR"/>
        </w:rPr>
      </w:pPr>
    </w:p>
    <w:p w:rsidR="00D27CDB" w:rsidRDefault="00D27CDB"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24"/>
          <w:szCs w:val="24"/>
          <w:lang w:val="tr-TR"/>
        </w:rPr>
      </w:pPr>
    </w:p>
    <w:p w:rsidR="00D27CDB" w:rsidRDefault="00D27CDB"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24"/>
          <w:szCs w:val="24"/>
          <w:lang w:val="tr-TR"/>
        </w:rPr>
      </w:pPr>
    </w:p>
    <w:p w:rsidR="00D27CDB" w:rsidRDefault="00D27CDB"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24"/>
          <w:szCs w:val="24"/>
          <w:lang w:val="tr-TR"/>
        </w:rPr>
      </w:pPr>
    </w:p>
    <w:p w:rsidR="006639B9" w:rsidRDefault="006639B9"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24"/>
          <w:szCs w:val="24"/>
          <w:lang w:val="tr-TR"/>
        </w:rPr>
      </w:pPr>
    </w:p>
    <w:p w:rsidR="00D37CDF" w:rsidRPr="000A1407" w:rsidRDefault="00D37CDF" w:rsidP="00D37CDF">
      <w:pPr>
        <w:pBdr>
          <w:bottom w:val="single" w:sz="8" w:space="2" w:color="000000"/>
        </w:pBdr>
        <w:spacing w:before="100" w:beforeAutospacing="1" w:after="119" w:line="240" w:lineRule="auto"/>
        <w:outlineLvl w:val="0"/>
        <w:rPr>
          <w:rFonts w:ascii="Times New Roman" w:eastAsia="Times New Roman" w:hAnsi="Times New Roman"/>
          <w:b/>
          <w:bCs/>
          <w:kern w:val="36"/>
          <w:sz w:val="48"/>
          <w:szCs w:val="48"/>
          <w:lang w:val="tr-TR"/>
        </w:rPr>
      </w:pPr>
      <w:r w:rsidRPr="000A1407">
        <w:rPr>
          <w:rFonts w:ascii="Times New Roman" w:eastAsia="Times New Roman" w:hAnsi="Times New Roman"/>
          <w:b/>
          <w:bCs/>
          <w:kern w:val="36"/>
          <w:sz w:val="24"/>
          <w:szCs w:val="24"/>
          <w:lang w:val="tr-TR"/>
        </w:rPr>
        <w:t>SUNUŞ</w:t>
      </w:r>
    </w:p>
    <w:p w:rsidR="00D37CDF" w:rsidRPr="00696D70" w:rsidRDefault="00D37CDF" w:rsidP="00D37CDF">
      <w:pPr>
        <w:pStyle w:val="NormalWeb"/>
        <w:ind w:left="102" w:right="102"/>
        <w:jc w:val="both"/>
        <w:rPr>
          <w:lang w:val="tr-TR"/>
        </w:rPr>
      </w:pPr>
      <w:r w:rsidRPr="00696D70">
        <w:rPr>
          <w:lang w:val="tr-TR"/>
        </w:rPr>
        <w:t xml:space="preserve">    Ülkemizde 4. Veteriner Fakültesi olarak açılan </w:t>
      </w:r>
      <w:r w:rsidR="0054317F" w:rsidRPr="00696D70">
        <w:rPr>
          <w:lang w:val="tr-TR"/>
        </w:rPr>
        <w:t xml:space="preserve">Bursa </w:t>
      </w:r>
      <w:r w:rsidRPr="00696D70">
        <w:rPr>
          <w:lang w:val="tr-TR"/>
        </w:rPr>
        <w:t xml:space="preserve">Uludağ Üniversitesi Veteriner Fakültesi’nin kuruluş kararı, o yıllarda ismi Bursa Üniversitesi olan Üniversite Senatosu’nun 14.05.1976 tarihli toplantısında alınmıştır. Bu kararın alınmasında ülkemiz Veteriner Hekim gereksiniminin karşılanmasının yanı sıra, Bursa ve yöresindeki büyük bir hayvancılık potansiyelinin geliştirilmesine katkı payı sağlamak görüş ve düşüncesi etkili olmuştur. </w:t>
      </w:r>
    </w:p>
    <w:p w:rsidR="00D37CDF" w:rsidRPr="00696D70" w:rsidRDefault="00D37CDF" w:rsidP="00D37CDF">
      <w:pPr>
        <w:pStyle w:val="NormalWeb"/>
        <w:ind w:left="102" w:right="102"/>
        <w:jc w:val="both"/>
        <w:rPr>
          <w:lang w:val="tr-TR"/>
        </w:rPr>
      </w:pPr>
      <w:r w:rsidRPr="00696D70">
        <w:rPr>
          <w:lang w:val="tr-TR"/>
        </w:rPr>
        <w:t xml:space="preserve">      Veteriner Fakültesi fiilen 14 Nisan 1978 günü Bursa Üniversitesi’ne bağlı olarak hizmete girmiştir. Başlangıçta Ankara’dan geçici görevlendirilen öğretim üyelerinin katkıları ile yürütme organları ve eğitim kadrosu oluşturulan fakültenin kurucu ve ilk Dekanı Prof. Dr.  Cemal Nadi AYTUĞ olmuştur.</w:t>
      </w:r>
    </w:p>
    <w:p w:rsidR="00D37CDF" w:rsidRPr="00696D70" w:rsidRDefault="00D37CDF" w:rsidP="00D37CDF">
      <w:pPr>
        <w:pStyle w:val="NormalWeb"/>
        <w:ind w:left="102" w:right="102"/>
        <w:jc w:val="both"/>
        <w:rPr>
          <w:lang w:val="tr-TR"/>
        </w:rPr>
      </w:pPr>
      <w:r w:rsidRPr="00696D70">
        <w:rPr>
          <w:lang w:val="tr-TR"/>
        </w:rPr>
        <w:t xml:space="preserve">      1978–1979 Eğitim-Öğretim yılında 46 öğrencinin kaydı ile eğitim ve öğretime Et ve Balık Kurumu arkasındaki Karapınar geçici tesislerinde başlanmıştır. O yıllarda şehir içerisinde Merinos’ta bulunan Veteriner İşleri Müdürlüğü Hayvan Dispanseri de Fakülteye devir alınarak Klinikler Ünitesi oluşturulmuştur.</w:t>
      </w:r>
    </w:p>
    <w:p w:rsidR="00D37CDF" w:rsidRPr="00696D70" w:rsidRDefault="00D37CDF" w:rsidP="00D37CDF">
      <w:pPr>
        <w:pStyle w:val="NormalWeb"/>
        <w:ind w:left="102" w:right="102"/>
        <w:jc w:val="both"/>
        <w:rPr>
          <w:lang w:val="tr-TR"/>
        </w:rPr>
      </w:pPr>
      <w:r w:rsidRPr="00696D70">
        <w:rPr>
          <w:lang w:val="tr-TR"/>
        </w:rPr>
        <w:t xml:space="preserve">     1994 yılında Üniversite’nin Görükle Kamp</w:t>
      </w:r>
      <w:r w:rsidR="0012291F" w:rsidRPr="00696D70">
        <w:rPr>
          <w:lang w:val="tr-TR"/>
        </w:rPr>
        <w:t>üsü’nde</w:t>
      </w:r>
      <w:r w:rsidRPr="00696D70">
        <w:rPr>
          <w:lang w:val="tr-TR"/>
        </w:rPr>
        <w:t>ki yeni Eğitim-Öğretim</w:t>
      </w:r>
      <w:r w:rsidR="0012291F" w:rsidRPr="00696D70">
        <w:rPr>
          <w:lang w:val="tr-TR"/>
        </w:rPr>
        <w:t xml:space="preserve"> binasına taşınan Fakülte, kampü</w:t>
      </w:r>
      <w:r w:rsidRPr="00696D70">
        <w:rPr>
          <w:lang w:val="tr-TR"/>
        </w:rPr>
        <w:t xml:space="preserve">s içinde Hayvansal Üretim Araştırma ve Uygulama Merkezi (Çiftlik) ve bağlı kuruluşlar ile 2008 yılı </w:t>
      </w:r>
      <w:r w:rsidR="004F78B9" w:rsidRPr="00696D70">
        <w:rPr>
          <w:lang w:val="tr-TR"/>
        </w:rPr>
        <w:t>içerisinde</w:t>
      </w:r>
      <w:r w:rsidRPr="00696D70">
        <w:rPr>
          <w:lang w:val="tr-TR"/>
        </w:rPr>
        <w:t xml:space="preserve"> Merinos’tan </w:t>
      </w:r>
      <w:proofErr w:type="gramStart"/>
      <w:r w:rsidRPr="00696D70">
        <w:rPr>
          <w:lang w:val="tr-TR"/>
        </w:rPr>
        <w:t>kampus</w:t>
      </w:r>
      <w:proofErr w:type="gramEnd"/>
      <w:r w:rsidRPr="00696D70">
        <w:rPr>
          <w:lang w:val="tr-TR"/>
        </w:rPr>
        <w:t xml:space="preserve"> içersine taşınan Hayvan Hastanesinde (Veteriner Fakültesi Araştırma ve Uygulama Hastanesi) eğitim-öğretim ve diğer faaliyetlerini sürdürmektedir. </w:t>
      </w:r>
    </w:p>
    <w:p w:rsidR="0046205F" w:rsidRPr="00FC17E2" w:rsidRDefault="0046205F" w:rsidP="0046205F">
      <w:pPr>
        <w:pStyle w:val="NormalWeb"/>
        <w:shd w:val="clear" w:color="auto" w:fill="FFFFFF"/>
        <w:spacing w:before="0" w:beforeAutospacing="0"/>
        <w:ind w:firstLine="720"/>
        <w:jc w:val="both"/>
        <w:rPr>
          <w:lang w:val="tr-TR"/>
        </w:rPr>
      </w:pPr>
      <w:r w:rsidRPr="00FC17E2">
        <w:rPr>
          <w:lang w:val="tr-TR"/>
        </w:rPr>
        <w:t xml:space="preserve">Fakültemiz 1992 yılında tam üye olduğu Avrupa Veteriner Eğitim Kurumları Birliği (EAEVE) tarafından Kasım 2004 tarihinde akreditasyona yönelik birinci değerlendirme sürecini geçirmiştir. Nisan 2008 tarihinde ise ikinci değerlendirme sürecinden geçmiş olup şartlı akredite olmuştur. Nisan 2010 tarihinde EAEVE heyeti tarafından son değerlendirme yapılmış ve Haziran 2010 tarihinden itibaren 10 yıl süreyle akredite olmuştur. </w:t>
      </w:r>
      <w:proofErr w:type="gramStart"/>
      <w:r w:rsidRPr="00FC17E2">
        <w:t xml:space="preserve">2020 yılı </w:t>
      </w:r>
      <w:r w:rsidR="00FC17E2">
        <w:t>Ş</w:t>
      </w:r>
      <w:r w:rsidRPr="00FC17E2">
        <w:t xml:space="preserve">ubat ayı EAEVE değerlendirilmesinde 3 başlıkta eksiklik tespit edilerek </w:t>
      </w:r>
      <w:r w:rsidR="00851BCB" w:rsidRPr="00FC17E2">
        <w:t>izlemeye alınmıştır</w:t>
      </w:r>
      <w:r w:rsidRPr="00FC17E2">
        <w:t>.</w:t>
      </w:r>
      <w:proofErr w:type="gramEnd"/>
      <w:r w:rsidRPr="00FC17E2">
        <w:t xml:space="preserve"> 2022 yılı Ekim ayında yapılan Re-visit sonucunda tekrar akredite edilerek 2027 yılı </w:t>
      </w:r>
      <w:r w:rsidR="00851BCB" w:rsidRPr="00FC17E2">
        <w:t>Şubat ayı sonuna</w:t>
      </w:r>
      <w:r w:rsidRPr="00FC17E2">
        <w:t xml:space="preserve"> </w:t>
      </w:r>
      <w:proofErr w:type="gramStart"/>
      <w:r w:rsidRPr="00FC17E2">
        <w:t>kadar</w:t>
      </w:r>
      <w:proofErr w:type="gramEnd"/>
      <w:r w:rsidRPr="00FC17E2">
        <w:t xml:space="preserve"> “Accreditation” belgesini almaya hak kazanmıştır. </w:t>
      </w:r>
      <w:r w:rsidRPr="00FC17E2">
        <w:rPr>
          <w:lang w:val="tr-TR"/>
        </w:rPr>
        <w:t>Ayrıca 2015 yılı içerisinde Fakültemiz, Veteriner Hekimliği Eğitim Kurumları ve Akreditasyon Komitesi  (VEDEK) tarafından 7 yıl süreyle akredite olmuştur. 2022 yılı Kasım ayında yapılan değerlendirme sonucunda VEDEK tarafından tekrar 7 yıllık süre ile akredite edilmiştir.</w:t>
      </w:r>
    </w:p>
    <w:p w:rsidR="00D37CDF" w:rsidRDefault="00D37CDF" w:rsidP="00D37CDF">
      <w:pPr>
        <w:pStyle w:val="NormalWeb"/>
        <w:spacing w:before="0" w:beforeAutospacing="0" w:after="0" w:line="360" w:lineRule="auto"/>
        <w:ind w:left="102" w:right="102"/>
        <w:jc w:val="both"/>
        <w:rPr>
          <w:lang w:val="tr-TR"/>
        </w:rPr>
      </w:pPr>
    </w:p>
    <w:p w:rsidR="00D37CDF" w:rsidRDefault="00D37CDF" w:rsidP="00D37CDF">
      <w:pPr>
        <w:pStyle w:val="NormalWeb"/>
        <w:spacing w:before="0" w:beforeAutospacing="0" w:after="0" w:line="360" w:lineRule="auto"/>
        <w:ind w:left="102" w:right="102"/>
        <w:jc w:val="both"/>
        <w:rPr>
          <w:lang w:val="tr-TR"/>
        </w:rPr>
      </w:pPr>
    </w:p>
    <w:p w:rsidR="00D37CDF" w:rsidRPr="00AF1145" w:rsidRDefault="00D37CDF" w:rsidP="00D37CDF">
      <w:pPr>
        <w:pStyle w:val="NormalWeb"/>
        <w:spacing w:before="0" w:beforeAutospacing="0" w:after="0" w:line="360" w:lineRule="auto"/>
        <w:ind w:left="102" w:right="102"/>
        <w:jc w:val="both"/>
        <w:rPr>
          <w:lang w:val="tr-TR"/>
        </w:rPr>
      </w:pPr>
    </w:p>
    <w:p w:rsidR="00D37CDF" w:rsidRDefault="00D37CDF" w:rsidP="00D37CDF">
      <w:pPr>
        <w:spacing w:after="0" w:line="240" w:lineRule="auto"/>
        <w:rPr>
          <w:rFonts w:ascii="Times New Roman" w:eastAsia="Times New Roman" w:hAnsi="Times New Roman"/>
          <w:b/>
          <w:bCs/>
          <w:color w:val="000000"/>
          <w:lang w:val="tr-TR"/>
        </w:rPr>
      </w:pPr>
      <w:r w:rsidRPr="00172005">
        <w:rPr>
          <w:rFonts w:ascii="Times New Roman" w:eastAsia="Times New Roman" w:hAnsi="Times New Roman"/>
          <w:color w:val="000000"/>
          <w:sz w:val="24"/>
          <w:szCs w:val="24"/>
          <w:lang w:val="tr-TR"/>
        </w:rPr>
        <w:t>                                                                                      </w:t>
      </w:r>
      <w:r>
        <w:rPr>
          <w:rFonts w:ascii="Times New Roman" w:eastAsia="Times New Roman" w:hAnsi="Times New Roman"/>
          <w:color w:val="000000"/>
          <w:sz w:val="24"/>
          <w:szCs w:val="24"/>
          <w:lang w:val="tr-TR"/>
        </w:rPr>
        <w:tab/>
      </w:r>
      <w:r>
        <w:rPr>
          <w:rFonts w:ascii="Times New Roman" w:eastAsia="Times New Roman" w:hAnsi="Times New Roman"/>
          <w:color w:val="000000"/>
          <w:sz w:val="24"/>
          <w:szCs w:val="24"/>
          <w:lang w:val="tr-TR"/>
        </w:rPr>
        <w:tab/>
      </w:r>
      <w:r w:rsidRPr="00172005">
        <w:rPr>
          <w:rFonts w:ascii="Times New Roman" w:eastAsia="Times New Roman" w:hAnsi="Times New Roman"/>
          <w:color w:val="000000"/>
          <w:sz w:val="24"/>
          <w:szCs w:val="24"/>
          <w:lang w:val="tr-TR"/>
        </w:rPr>
        <w:t xml:space="preserve">    </w:t>
      </w:r>
      <w:r>
        <w:rPr>
          <w:rFonts w:ascii="Times New Roman" w:eastAsia="Times New Roman" w:hAnsi="Times New Roman"/>
          <w:b/>
          <w:bCs/>
          <w:color w:val="000000"/>
          <w:lang w:val="tr-TR"/>
        </w:rPr>
        <w:t xml:space="preserve">Prof. Dr. </w:t>
      </w:r>
      <w:r w:rsidR="00D27CDB">
        <w:rPr>
          <w:rFonts w:ascii="Times New Roman" w:eastAsia="Times New Roman" w:hAnsi="Times New Roman"/>
          <w:b/>
          <w:bCs/>
          <w:color w:val="000000"/>
          <w:lang w:val="tr-TR"/>
        </w:rPr>
        <w:t>Bayram ŞENLİK</w:t>
      </w:r>
    </w:p>
    <w:p w:rsidR="00D37CDF" w:rsidRDefault="00D37CDF" w:rsidP="00D37CDF">
      <w:pPr>
        <w:spacing w:after="0" w:line="240" w:lineRule="auto"/>
        <w:rPr>
          <w:rFonts w:ascii="Times New Roman" w:eastAsia="Times New Roman" w:hAnsi="Times New Roman"/>
          <w:b/>
          <w:bCs/>
          <w:color w:val="000000"/>
          <w:lang w:val="tr-TR"/>
        </w:rPr>
      </w:pPr>
      <w:r w:rsidRPr="00172005">
        <w:rPr>
          <w:rFonts w:ascii="Times New Roman" w:eastAsia="Times New Roman" w:hAnsi="Times New Roman"/>
          <w:b/>
          <w:bCs/>
          <w:color w:val="000000"/>
          <w:lang w:val="tr-TR"/>
        </w:rPr>
        <w:t xml:space="preserve">                                                                                                                      </w:t>
      </w:r>
      <w:r>
        <w:rPr>
          <w:rFonts w:ascii="Times New Roman" w:eastAsia="Times New Roman" w:hAnsi="Times New Roman"/>
          <w:b/>
          <w:bCs/>
          <w:color w:val="000000"/>
          <w:lang w:val="tr-TR"/>
        </w:rPr>
        <w:tab/>
        <w:t xml:space="preserve"> </w:t>
      </w:r>
      <w:r w:rsidR="00027255">
        <w:rPr>
          <w:rFonts w:ascii="Times New Roman" w:eastAsia="Times New Roman" w:hAnsi="Times New Roman"/>
          <w:b/>
          <w:bCs/>
          <w:color w:val="000000"/>
          <w:lang w:val="tr-TR"/>
        </w:rPr>
        <w:t xml:space="preserve">  </w:t>
      </w:r>
      <w:r w:rsidR="00E95C6A">
        <w:rPr>
          <w:rFonts w:ascii="Times New Roman" w:eastAsia="Times New Roman" w:hAnsi="Times New Roman"/>
          <w:b/>
          <w:bCs/>
          <w:color w:val="000000"/>
          <w:lang w:val="tr-TR"/>
        </w:rPr>
        <w:t xml:space="preserve">  </w:t>
      </w:r>
      <w:r w:rsidRPr="00172005">
        <w:rPr>
          <w:rFonts w:ascii="Times New Roman" w:eastAsia="Times New Roman" w:hAnsi="Times New Roman"/>
          <w:b/>
          <w:bCs/>
          <w:color w:val="000000"/>
          <w:lang w:val="tr-TR"/>
        </w:rPr>
        <w:t xml:space="preserve">  Dekan</w:t>
      </w:r>
      <w:r w:rsidR="00A562AA">
        <w:rPr>
          <w:rFonts w:ascii="Times New Roman" w:eastAsia="Times New Roman" w:hAnsi="Times New Roman"/>
          <w:b/>
          <w:bCs/>
          <w:color w:val="000000"/>
          <w:lang w:val="tr-TR"/>
        </w:rPr>
        <w:t xml:space="preserve"> </w:t>
      </w:r>
    </w:p>
    <w:p w:rsidR="00D37CDF" w:rsidRDefault="00D37CDF" w:rsidP="00D37CDF">
      <w:pPr>
        <w:spacing w:after="0" w:line="240" w:lineRule="auto"/>
        <w:rPr>
          <w:rFonts w:ascii="Times New Roman" w:eastAsia="Times New Roman" w:hAnsi="Times New Roman"/>
          <w:b/>
          <w:bCs/>
          <w:color w:val="000000"/>
          <w:lang w:val="tr-TR"/>
        </w:rPr>
      </w:pPr>
    </w:p>
    <w:p w:rsidR="00D37CDF" w:rsidRDefault="00D37CDF" w:rsidP="00D37CDF">
      <w:pPr>
        <w:spacing w:before="100" w:beforeAutospacing="1" w:after="119" w:line="240" w:lineRule="auto"/>
        <w:rPr>
          <w:rFonts w:ascii="Times New Roman" w:eastAsia="Times New Roman" w:hAnsi="Times New Roman"/>
          <w:sz w:val="24"/>
          <w:szCs w:val="24"/>
          <w:lang w:val="tr-TR"/>
        </w:rPr>
      </w:pPr>
      <w:r w:rsidRPr="000A1407">
        <w:rPr>
          <w:rFonts w:ascii="Times New Roman" w:eastAsia="Times New Roman" w:hAnsi="Times New Roman"/>
          <w:sz w:val="24"/>
          <w:szCs w:val="24"/>
          <w:lang w:val="tr-TR"/>
        </w:rPr>
        <w:t>                </w:t>
      </w:r>
    </w:p>
    <w:p w:rsidR="00D37CDF" w:rsidRDefault="00D37CDF" w:rsidP="00D37CDF">
      <w:pPr>
        <w:spacing w:before="100" w:beforeAutospacing="1" w:after="119" w:line="240" w:lineRule="auto"/>
        <w:rPr>
          <w:rFonts w:ascii="Times New Roman" w:eastAsia="Times New Roman" w:hAnsi="Times New Roman"/>
          <w:sz w:val="24"/>
          <w:szCs w:val="24"/>
          <w:lang w:val="tr-TR"/>
        </w:rPr>
      </w:pPr>
    </w:p>
    <w:p w:rsidR="007C4C8F" w:rsidRDefault="007C4C8F">
      <w:pPr>
        <w:pStyle w:val="TBal"/>
        <w:rPr>
          <w:rFonts w:ascii="Times New Roman" w:hAnsi="Times New Roman"/>
          <w:color w:val="000000" w:themeColor="text1"/>
        </w:rPr>
      </w:pPr>
    </w:p>
    <w:p w:rsidR="00D656E1" w:rsidRPr="00C563B8" w:rsidRDefault="00D656E1">
      <w:pPr>
        <w:pStyle w:val="TBal"/>
        <w:rPr>
          <w:rFonts w:ascii="Times New Roman" w:hAnsi="Times New Roman"/>
        </w:rPr>
      </w:pPr>
      <w:r w:rsidRPr="000A1362">
        <w:rPr>
          <w:rFonts w:ascii="Times New Roman" w:hAnsi="Times New Roman"/>
          <w:color w:val="000000" w:themeColor="text1"/>
        </w:rPr>
        <w:t>İçindekiler</w:t>
      </w:r>
      <w:r w:rsidRPr="00C563B8">
        <w:rPr>
          <w:rFonts w:ascii="Times New Roman" w:hAnsi="Times New Roman"/>
        </w:rPr>
        <w:t xml:space="preserve"> </w:t>
      </w:r>
    </w:p>
    <w:p w:rsidR="00D656E1" w:rsidRPr="001C456E" w:rsidRDefault="00D656E1" w:rsidP="00D656E1">
      <w:pPr>
        <w:pStyle w:val="T1"/>
        <w:rPr>
          <w:b/>
        </w:rPr>
      </w:pPr>
    </w:p>
    <w:p w:rsidR="00D656E1" w:rsidRPr="001C456E" w:rsidRDefault="00D656E1" w:rsidP="00D656E1">
      <w:pPr>
        <w:pStyle w:val="T1"/>
        <w:spacing w:before="120" w:after="120"/>
        <w:rPr>
          <w:b/>
        </w:rPr>
      </w:pPr>
      <w:r w:rsidRPr="001C456E">
        <w:rPr>
          <w:b/>
        </w:rPr>
        <w:t>1. GENEL BİLGİLER</w:t>
      </w:r>
    </w:p>
    <w:p w:rsidR="00D656E1" w:rsidRPr="001C456E" w:rsidRDefault="00D656E1" w:rsidP="00D656E1">
      <w:pPr>
        <w:pStyle w:val="T1"/>
        <w:spacing w:before="120" w:after="120"/>
        <w:rPr>
          <w:b/>
        </w:rPr>
      </w:pPr>
      <w:r w:rsidRPr="001C456E">
        <w:rPr>
          <w:b/>
        </w:rPr>
        <w:t>A- Misyon ve Vizyon</w:t>
      </w:r>
      <w:r w:rsidRPr="001C456E">
        <w:rPr>
          <w:b/>
        </w:rPr>
        <w:tab/>
        <w:t>1</w:t>
      </w:r>
    </w:p>
    <w:p w:rsidR="00D656E1" w:rsidRPr="001C456E" w:rsidRDefault="00D656E1" w:rsidP="000871C5">
      <w:pPr>
        <w:pStyle w:val="T2"/>
        <w:rPr>
          <w:b/>
          <w:sz w:val="24"/>
          <w:szCs w:val="24"/>
        </w:rPr>
      </w:pPr>
      <w:r w:rsidRPr="001C456E">
        <w:rPr>
          <w:b/>
          <w:sz w:val="24"/>
          <w:szCs w:val="24"/>
        </w:rPr>
        <w:t>B- Yetki Görev ve Sorumluluklar</w:t>
      </w:r>
      <w:r w:rsidRPr="001C456E">
        <w:rPr>
          <w:b/>
          <w:sz w:val="24"/>
          <w:szCs w:val="24"/>
        </w:rPr>
        <w:tab/>
        <w:t>2</w:t>
      </w:r>
    </w:p>
    <w:p w:rsidR="00D656E1" w:rsidRPr="001C456E" w:rsidRDefault="00D656E1" w:rsidP="00D656E1">
      <w:pPr>
        <w:pStyle w:val="T3"/>
        <w:tabs>
          <w:tab w:val="clear" w:pos="9060"/>
          <w:tab w:val="right" w:leader="dot" w:pos="9524"/>
        </w:tabs>
        <w:spacing w:before="120" w:after="120"/>
        <w:rPr>
          <w:b/>
        </w:rPr>
      </w:pPr>
      <w:r w:rsidRPr="001C456E">
        <w:rPr>
          <w:b/>
        </w:rPr>
        <w:t>C- Birime İlişkin Bilgiler</w:t>
      </w:r>
      <w:r w:rsidRPr="001C456E">
        <w:rPr>
          <w:b/>
        </w:rPr>
        <w:tab/>
      </w:r>
      <w:r w:rsidR="003070FD">
        <w:rPr>
          <w:b/>
        </w:rPr>
        <w:t>8</w:t>
      </w:r>
    </w:p>
    <w:p w:rsidR="00D656E1" w:rsidRPr="001C456E" w:rsidRDefault="00D656E1" w:rsidP="00D656E1">
      <w:pPr>
        <w:pStyle w:val="T1"/>
        <w:spacing w:before="120" w:after="120"/>
        <w:rPr>
          <w:b/>
        </w:rPr>
      </w:pPr>
      <w:r w:rsidRPr="001C456E">
        <w:rPr>
          <w:b/>
        </w:rPr>
        <w:t>1- Fiziksel Yapı</w:t>
      </w:r>
      <w:r w:rsidRPr="001C456E">
        <w:rPr>
          <w:b/>
        </w:rPr>
        <w:tab/>
      </w:r>
      <w:r w:rsidR="003070FD">
        <w:rPr>
          <w:b/>
        </w:rPr>
        <w:t>8</w:t>
      </w:r>
    </w:p>
    <w:p w:rsidR="00D656E1" w:rsidRPr="001C456E" w:rsidRDefault="00D656E1" w:rsidP="000871C5">
      <w:pPr>
        <w:pStyle w:val="T2"/>
        <w:rPr>
          <w:b/>
          <w:sz w:val="24"/>
          <w:szCs w:val="24"/>
        </w:rPr>
      </w:pPr>
      <w:r w:rsidRPr="001C456E">
        <w:rPr>
          <w:b/>
          <w:sz w:val="24"/>
          <w:szCs w:val="24"/>
        </w:rPr>
        <w:t>2- Teşkilat Yapısı</w:t>
      </w:r>
      <w:r w:rsidRPr="001C456E">
        <w:rPr>
          <w:b/>
          <w:sz w:val="24"/>
          <w:szCs w:val="24"/>
        </w:rPr>
        <w:tab/>
      </w:r>
      <w:r w:rsidR="003070FD">
        <w:rPr>
          <w:b/>
          <w:sz w:val="24"/>
          <w:szCs w:val="24"/>
        </w:rPr>
        <w:t>9</w:t>
      </w:r>
    </w:p>
    <w:p w:rsidR="00D656E1" w:rsidRPr="001C456E" w:rsidRDefault="00D656E1" w:rsidP="00D656E1">
      <w:pPr>
        <w:pStyle w:val="T3"/>
        <w:tabs>
          <w:tab w:val="clear" w:pos="9060"/>
          <w:tab w:val="right" w:leader="dot" w:pos="9524"/>
        </w:tabs>
        <w:spacing w:before="120" w:after="120"/>
        <w:rPr>
          <w:b/>
        </w:rPr>
      </w:pPr>
      <w:r w:rsidRPr="001C456E">
        <w:rPr>
          <w:b/>
        </w:rPr>
        <w:t>3- Bilgi ve Teknolojik Kaynaklar</w:t>
      </w:r>
      <w:r w:rsidRPr="001C456E">
        <w:rPr>
          <w:b/>
        </w:rPr>
        <w:tab/>
      </w:r>
      <w:r w:rsidR="00C563B8" w:rsidRPr="001C456E">
        <w:rPr>
          <w:b/>
        </w:rPr>
        <w:t>1</w:t>
      </w:r>
      <w:r w:rsidR="004A3376">
        <w:rPr>
          <w:b/>
        </w:rPr>
        <w:t>2</w:t>
      </w:r>
    </w:p>
    <w:p w:rsidR="00D656E1" w:rsidRPr="001C456E" w:rsidRDefault="00D656E1" w:rsidP="00D656E1">
      <w:pPr>
        <w:pStyle w:val="T1"/>
        <w:spacing w:before="120" w:after="120"/>
        <w:rPr>
          <w:b/>
        </w:rPr>
      </w:pPr>
      <w:r w:rsidRPr="001C456E">
        <w:rPr>
          <w:b/>
        </w:rPr>
        <w:t>4- İnsan Kaynakları</w:t>
      </w:r>
      <w:r w:rsidRPr="001C456E">
        <w:rPr>
          <w:b/>
        </w:rPr>
        <w:tab/>
      </w:r>
      <w:r w:rsidR="000270BC" w:rsidRPr="001C456E">
        <w:rPr>
          <w:b/>
        </w:rPr>
        <w:t>1</w:t>
      </w:r>
      <w:r w:rsidR="004A3376">
        <w:rPr>
          <w:b/>
        </w:rPr>
        <w:t>3</w:t>
      </w:r>
    </w:p>
    <w:p w:rsidR="00D656E1" w:rsidRPr="001C456E" w:rsidRDefault="00D656E1" w:rsidP="000871C5">
      <w:pPr>
        <w:pStyle w:val="T2"/>
        <w:rPr>
          <w:b/>
          <w:sz w:val="24"/>
          <w:szCs w:val="24"/>
        </w:rPr>
      </w:pPr>
      <w:r w:rsidRPr="001C456E">
        <w:rPr>
          <w:b/>
          <w:sz w:val="24"/>
          <w:szCs w:val="24"/>
        </w:rPr>
        <w:t>5- Sunulan Hizmetler</w:t>
      </w:r>
      <w:r w:rsidRPr="001C456E">
        <w:rPr>
          <w:b/>
          <w:sz w:val="24"/>
          <w:szCs w:val="24"/>
        </w:rPr>
        <w:tab/>
      </w:r>
      <w:r w:rsidR="003070FD">
        <w:rPr>
          <w:b/>
          <w:sz w:val="24"/>
          <w:szCs w:val="24"/>
        </w:rPr>
        <w:t>13</w:t>
      </w:r>
    </w:p>
    <w:p w:rsidR="00D656E1" w:rsidRPr="001C456E" w:rsidRDefault="00D656E1" w:rsidP="00D656E1">
      <w:pPr>
        <w:pStyle w:val="T3"/>
        <w:tabs>
          <w:tab w:val="clear" w:pos="9060"/>
          <w:tab w:val="right" w:leader="dot" w:pos="9524"/>
        </w:tabs>
        <w:spacing w:before="120" w:after="120"/>
        <w:rPr>
          <w:b/>
        </w:rPr>
      </w:pPr>
      <w:r w:rsidRPr="001C456E">
        <w:rPr>
          <w:b/>
        </w:rPr>
        <w:t>6- Yönetim ve İç Kontrol Sistemi</w:t>
      </w:r>
      <w:r w:rsidRPr="001C456E">
        <w:rPr>
          <w:b/>
        </w:rPr>
        <w:tab/>
      </w:r>
      <w:r w:rsidR="003070FD">
        <w:rPr>
          <w:b/>
        </w:rPr>
        <w:t>31</w:t>
      </w:r>
    </w:p>
    <w:p w:rsidR="00D656E1" w:rsidRPr="001C456E" w:rsidRDefault="00D656E1" w:rsidP="000871C5">
      <w:pPr>
        <w:spacing w:after="0" w:line="240" w:lineRule="auto"/>
        <w:rPr>
          <w:rFonts w:ascii="Times New Roman" w:eastAsia="Times New Roman" w:hAnsi="Times New Roman"/>
          <w:b/>
          <w:sz w:val="24"/>
          <w:szCs w:val="24"/>
        </w:rPr>
      </w:pPr>
    </w:p>
    <w:p w:rsidR="00D656E1" w:rsidRPr="001C456E" w:rsidRDefault="00D656E1" w:rsidP="00C759FA">
      <w:pPr>
        <w:spacing w:before="120" w:after="120" w:line="240" w:lineRule="auto"/>
        <w:rPr>
          <w:rFonts w:ascii="Times New Roman" w:hAnsi="Times New Roman"/>
          <w:b/>
          <w:sz w:val="24"/>
          <w:szCs w:val="24"/>
        </w:rPr>
      </w:pPr>
      <w:r w:rsidRPr="001C456E">
        <w:rPr>
          <w:rFonts w:ascii="Times New Roman" w:eastAsia="Times New Roman" w:hAnsi="Times New Roman"/>
          <w:b/>
          <w:sz w:val="24"/>
          <w:szCs w:val="24"/>
        </w:rPr>
        <w:t xml:space="preserve">II. AMAÇ </w:t>
      </w:r>
      <w:r w:rsidR="00F50DD1" w:rsidRPr="001C456E">
        <w:rPr>
          <w:rFonts w:ascii="Times New Roman" w:eastAsia="Times New Roman" w:hAnsi="Times New Roman"/>
          <w:b/>
          <w:sz w:val="24"/>
          <w:szCs w:val="24"/>
        </w:rPr>
        <w:t>VE</w:t>
      </w:r>
      <w:r w:rsidRPr="001C456E">
        <w:rPr>
          <w:rFonts w:ascii="Times New Roman" w:eastAsia="Times New Roman" w:hAnsi="Times New Roman"/>
          <w:b/>
          <w:sz w:val="24"/>
          <w:szCs w:val="24"/>
        </w:rPr>
        <w:t xml:space="preserve"> HEDEFLER</w:t>
      </w:r>
    </w:p>
    <w:p w:rsidR="00D656E1" w:rsidRPr="001C456E" w:rsidRDefault="00D656E1" w:rsidP="00C759FA">
      <w:pPr>
        <w:pStyle w:val="T2"/>
        <w:spacing w:before="120" w:after="120"/>
        <w:rPr>
          <w:b/>
          <w:sz w:val="24"/>
          <w:szCs w:val="24"/>
        </w:rPr>
      </w:pPr>
      <w:r w:rsidRPr="001C456E">
        <w:rPr>
          <w:b/>
          <w:sz w:val="24"/>
          <w:szCs w:val="24"/>
        </w:rPr>
        <w:t>A- İdarenin Amaç ve Hedefleri</w:t>
      </w:r>
      <w:r w:rsidRPr="001C456E">
        <w:rPr>
          <w:b/>
          <w:sz w:val="24"/>
          <w:szCs w:val="24"/>
        </w:rPr>
        <w:tab/>
      </w:r>
      <w:r w:rsidR="003070FD">
        <w:rPr>
          <w:b/>
          <w:sz w:val="24"/>
          <w:szCs w:val="24"/>
        </w:rPr>
        <w:t>32</w:t>
      </w:r>
    </w:p>
    <w:p w:rsidR="00D656E1" w:rsidRPr="001C456E" w:rsidRDefault="00D656E1" w:rsidP="00D656E1">
      <w:pPr>
        <w:pStyle w:val="T1"/>
        <w:spacing w:before="120" w:after="120"/>
        <w:rPr>
          <w:b/>
        </w:rPr>
      </w:pPr>
      <w:r w:rsidRPr="001C456E">
        <w:rPr>
          <w:b/>
        </w:rPr>
        <w:t>B- Temel Politikalar ve Öncelikler</w:t>
      </w:r>
      <w:r w:rsidRPr="001C456E">
        <w:rPr>
          <w:b/>
        </w:rPr>
        <w:tab/>
      </w:r>
      <w:r w:rsidR="003070FD">
        <w:rPr>
          <w:b/>
        </w:rPr>
        <w:t>32</w:t>
      </w:r>
    </w:p>
    <w:p w:rsidR="00D656E1" w:rsidRPr="001C456E" w:rsidRDefault="00D656E1" w:rsidP="00D656E1">
      <w:pPr>
        <w:rPr>
          <w:rFonts w:ascii="Times New Roman" w:hAnsi="Times New Roman"/>
          <w:b/>
          <w:sz w:val="24"/>
          <w:szCs w:val="24"/>
          <w:lang w:val="tr-TR" w:eastAsia="tr-TR"/>
        </w:rPr>
      </w:pPr>
    </w:p>
    <w:p w:rsidR="00D656E1" w:rsidRPr="001C456E" w:rsidRDefault="00D656E1" w:rsidP="00C759FA">
      <w:pPr>
        <w:spacing w:before="120" w:after="120" w:line="240" w:lineRule="auto"/>
        <w:rPr>
          <w:rFonts w:ascii="Times New Roman" w:hAnsi="Times New Roman"/>
          <w:b/>
          <w:sz w:val="24"/>
          <w:szCs w:val="24"/>
        </w:rPr>
      </w:pPr>
      <w:r w:rsidRPr="001C456E">
        <w:rPr>
          <w:rFonts w:ascii="Times New Roman" w:eastAsia="Times New Roman" w:hAnsi="Times New Roman"/>
          <w:b/>
          <w:sz w:val="24"/>
          <w:szCs w:val="24"/>
        </w:rPr>
        <w:t>III. FAALİYETLERE İLİŞKİN BİLGİ VE DEĞERLENDİRMELER</w:t>
      </w:r>
    </w:p>
    <w:p w:rsidR="00D656E1" w:rsidRPr="001C456E" w:rsidRDefault="00D656E1" w:rsidP="00C759FA">
      <w:pPr>
        <w:pStyle w:val="T3"/>
        <w:tabs>
          <w:tab w:val="clear" w:pos="9060"/>
          <w:tab w:val="right" w:leader="dot" w:pos="9524"/>
        </w:tabs>
        <w:spacing w:before="120" w:after="120"/>
        <w:rPr>
          <w:b/>
        </w:rPr>
      </w:pPr>
      <w:r w:rsidRPr="001C456E">
        <w:rPr>
          <w:b/>
        </w:rPr>
        <w:t>A- Mali Bilgiler</w:t>
      </w:r>
      <w:r w:rsidRPr="001C456E">
        <w:rPr>
          <w:b/>
        </w:rPr>
        <w:tab/>
      </w:r>
      <w:r w:rsidR="000270BC" w:rsidRPr="001C456E">
        <w:rPr>
          <w:b/>
        </w:rPr>
        <w:t>3</w:t>
      </w:r>
      <w:r w:rsidR="00C563B8" w:rsidRPr="001C456E">
        <w:rPr>
          <w:b/>
        </w:rPr>
        <w:t>4</w:t>
      </w:r>
    </w:p>
    <w:p w:rsidR="00D656E1" w:rsidRPr="001C456E" w:rsidRDefault="00D656E1" w:rsidP="00D656E1">
      <w:pPr>
        <w:pStyle w:val="T1"/>
        <w:spacing w:before="120" w:after="120"/>
        <w:rPr>
          <w:b/>
        </w:rPr>
      </w:pPr>
      <w:r w:rsidRPr="001C456E">
        <w:rPr>
          <w:b/>
        </w:rPr>
        <w:t>A.1- Bütçe ve Uygulama Sonuçları</w:t>
      </w:r>
      <w:r w:rsidRPr="001C456E">
        <w:rPr>
          <w:b/>
        </w:rPr>
        <w:tab/>
      </w:r>
      <w:r w:rsidR="000270BC" w:rsidRPr="001C456E">
        <w:rPr>
          <w:b/>
        </w:rPr>
        <w:t>3</w:t>
      </w:r>
      <w:r w:rsidR="00C563B8" w:rsidRPr="001C456E">
        <w:rPr>
          <w:b/>
        </w:rPr>
        <w:t>4</w:t>
      </w:r>
    </w:p>
    <w:p w:rsidR="000871C5" w:rsidRPr="001C456E" w:rsidRDefault="000871C5" w:rsidP="000871C5">
      <w:pPr>
        <w:pStyle w:val="T2"/>
        <w:rPr>
          <w:b/>
          <w:sz w:val="24"/>
          <w:szCs w:val="24"/>
        </w:rPr>
      </w:pPr>
    </w:p>
    <w:p w:rsidR="00D656E1" w:rsidRPr="001C456E" w:rsidRDefault="00D656E1" w:rsidP="000871C5">
      <w:pPr>
        <w:pStyle w:val="T2"/>
        <w:spacing w:after="120"/>
        <w:rPr>
          <w:b/>
          <w:sz w:val="24"/>
          <w:szCs w:val="24"/>
        </w:rPr>
      </w:pPr>
      <w:r w:rsidRPr="001C456E">
        <w:rPr>
          <w:b/>
          <w:sz w:val="24"/>
          <w:szCs w:val="24"/>
        </w:rPr>
        <w:t>B- Performans Bilgileri</w:t>
      </w:r>
      <w:r w:rsidRPr="001C456E">
        <w:rPr>
          <w:b/>
          <w:sz w:val="24"/>
          <w:szCs w:val="24"/>
        </w:rPr>
        <w:tab/>
      </w:r>
      <w:r w:rsidR="000270BC" w:rsidRPr="001C456E">
        <w:rPr>
          <w:b/>
          <w:sz w:val="24"/>
          <w:szCs w:val="24"/>
        </w:rPr>
        <w:t>3</w:t>
      </w:r>
      <w:r w:rsidR="003070FD">
        <w:rPr>
          <w:b/>
          <w:sz w:val="24"/>
          <w:szCs w:val="24"/>
        </w:rPr>
        <w:t>7</w:t>
      </w:r>
    </w:p>
    <w:p w:rsidR="00D656E1" w:rsidRPr="001C456E" w:rsidRDefault="00D656E1" w:rsidP="000871C5">
      <w:pPr>
        <w:pStyle w:val="T2"/>
        <w:spacing w:after="120"/>
        <w:rPr>
          <w:b/>
          <w:sz w:val="24"/>
          <w:szCs w:val="24"/>
        </w:rPr>
      </w:pPr>
      <w:r w:rsidRPr="001C456E">
        <w:rPr>
          <w:b/>
          <w:sz w:val="24"/>
          <w:szCs w:val="24"/>
        </w:rPr>
        <w:t>B.1- Yayınlar ve Ödüller</w:t>
      </w:r>
      <w:r w:rsidRPr="001C456E">
        <w:rPr>
          <w:b/>
          <w:sz w:val="24"/>
          <w:szCs w:val="24"/>
        </w:rPr>
        <w:tab/>
      </w:r>
      <w:r w:rsidR="000871C5" w:rsidRPr="001C456E">
        <w:rPr>
          <w:b/>
          <w:sz w:val="24"/>
          <w:szCs w:val="24"/>
        </w:rPr>
        <w:t>3</w:t>
      </w:r>
      <w:r w:rsidR="003070FD">
        <w:rPr>
          <w:b/>
          <w:sz w:val="24"/>
          <w:szCs w:val="24"/>
        </w:rPr>
        <w:t>7</w:t>
      </w:r>
    </w:p>
    <w:p w:rsidR="00D656E1" w:rsidRPr="001C456E" w:rsidRDefault="00D656E1" w:rsidP="00D656E1">
      <w:pPr>
        <w:pStyle w:val="T1"/>
        <w:spacing w:before="120" w:after="120"/>
        <w:rPr>
          <w:b/>
        </w:rPr>
      </w:pPr>
      <w:r w:rsidRPr="001C456E">
        <w:rPr>
          <w:b/>
        </w:rPr>
        <w:t>B.2-Performans Sonuçları Tablosu</w:t>
      </w:r>
      <w:r w:rsidRPr="001C456E">
        <w:rPr>
          <w:b/>
        </w:rPr>
        <w:tab/>
      </w:r>
      <w:r w:rsidR="003070FD">
        <w:rPr>
          <w:b/>
        </w:rPr>
        <w:t>6</w:t>
      </w:r>
      <w:r w:rsidR="008545D4">
        <w:rPr>
          <w:b/>
        </w:rPr>
        <w:t>7</w:t>
      </w:r>
    </w:p>
    <w:p w:rsidR="00D656E1" w:rsidRPr="001C456E" w:rsidRDefault="00D656E1" w:rsidP="000871C5">
      <w:pPr>
        <w:spacing w:after="0" w:line="240" w:lineRule="auto"/>
        <w:rPr>
          <w:rFonts w:ascii="Times New Roman" w:hAnsi="Times New Roman"/>
          <w:b/>
          <w:sz w:val="24"/>
          <w:szCs w:val="24"/>
          <w:lang w:val="tr-TR" w:eastAsia="tr-TR"/>
        </w:rPr>
      </w:pPr>
    </w:p>
    <w:p w:rsidR="00D656E1" w:rsidRPr="001C456E" w:rsidRDefault="00D656E1" w:rsidP="00C759FA">
      <w:pPr>
        <w:spacing w:before="120" w:after="120" w:line="240" w:lineRule="auto"/>
        <w:rPr>
          <w:rFonts w:ascii="Times New Roman" w:hAnsi="Times New Roman"/>
          <w:b/>
          <w:sz w:val="24"/>
          <w:szCs w:val="24"/>
          <w:lang w:val="tr-TR" w:eastAsia="tr-TR"/>
        </w:rPr>
      </w:pPr>
      <w:r w:rsidRPr="001C456E">
        <w:rPr>
          <w:rFonts w:ascii="Times New Roman" w:eastAsia="Times New Roman" w:hAnsi="Times New Roman"/>
          <w:b/>
          <w:sz w:val="24"/>
          <w:szCs w:val="24"/>
        </w:rPr>
        <w:t xml:space="preserve">IV. KURUMSAL KABİLİYET </w:t>
      </w:r>
      <w:r w:rsidR="00F50DD1" w:rsidRPr="001C456E">
        <w:rPr>
          <w:rFonts w:ascii="Times New Roman" w:eastAsia="Times New Roman" w:hAnsi="Times New Roman"/>
          <w:b/>
          <w:sz w:val="24"/>
          <w:szCs w:val="24"/>
        </w:rPr>
        <w:t>VE</w:t>
      </w:r>
      <w:r w:rsidRPr="001C456E">
        <w:rPr>
          <w:rFonts w:ascii="Times New Roman" w:eastAsia="Times New Roman" w:hAnsi="Times New Roman"/>
          <w:b/>
          <w:sz w:val="24"/>
          <w:szCs w:val="24"/>
        </w:rPr>
        <w:t xml:space="preserve"> KAPASİTENİN DEĞERLENDİRİLMESİ</w:t>
      </w:r>
    </w:p>
    <w:p w:rsidR="00D656E1" w:rsidRPr="001C456E" w:rsidRDefault="00D656E1" w:rsidP="00C759FA">
      <w:pPr>
        <w:pStyle w:val="T2"/>
        <w:spacing w:before="120" w:after="120"/>
        <w:rPr>
          <w:b/>
          <w:sz w:val="24"/>
          <w:szCs w:val="24"/>
        </w:rPr>
      </w:pPr>
      <w:r w:rsidRPr="001C456E">
        <w:rPr>
          <w:b/>
          <w:sz w:val="24"/>
          <w:szCs w:val="24"/>
        </w:rPr>
        <w:t>A- Üstünlükler</w:t>
      </w:r>
      <w:r w:rsidRPr="001C456E">
        <w:rPr>
          <w:b/>
          <w:sz w:val="24"/>
          <w:szCs w:val="24"/>
        </w:rPr>
        <w:tab/>
      </w:r>
      <w:r w:rsidR="008545D4">
        <w:rPr>
          <w:b/>
          <w:sz w:val="24"/>
          <w:szCs w:val="24"/>
        </w:rPr>
        <w:t>71</w:t>
      </w:r>
    </w:p>
    <w:p w:rsidR="00D656E1" w:rsidRPr="001C456E" w:rsidRDefault="00D656E1" w:rsidP="000871C5">
      <w:pPr>
        <w:pStyle w:val="T3"/>
        <w:tabs>
          <w:tab w:val="clear" w:pos="9060"/>
          <w:tab w:val="right" w:leader="dot" w:pos="9524"/>
        </w:tabs>
        <w:spacing w:after="120"/>
        <w:rPr>
          <w:b/>
        </w:rPr>
      </w:pPr>
      <w:r w:rsidRPr="001C456E">
        <w:rPr>
          <w:b/>
        </w:rPr>
        <w:t>B- Zayıflıklar</w:t>
      </w:r>
      <w:r w:rsidRPr="001C456E">
        <w:rPr>
          <w:b/>
        </w:rPr>
        <w:tab/>
      </w:r>
      <w:r w:rsidR="008545D4">
        <w:rPr>
          <w:b/>
        </w:rPr>
        <w:t>73</w:t>
      </w:r>
    </w:p>
    <w:p w:rsidR="00D656E1" w:rsidRPr="001C456E" w:rsidRDefault="00D656E1" w:rsidP="000871C5">
      <w:pPr>
        <w:pStyle w:val="T1"/>
        <w:spacing w:after="120"/>
        <w:rPr>
          <w:b/>
        </w:rPr>
      </w:pPr>
      <w:r w:rsidRPr="001C456E">
        <w:rPr>
          <w:b/>
        </w:rPr>
        <w:t>C- Değerlendirme</w:t>
      </w:r>
      <w:r w:rsidRPr="001C456E">
        <w:rPr>
          <w:b/>
        </w:rPr>
        <w:tab/>
      </w:r>
      <w:r w:rsidR="008545D4">
        <w:rPr>
          <w:b/>
        </w:rPr>
        <w:t>75</w:t>
      </w:r>
    </w:p>
    <w:p w:rsidR="00D656E1" w:rsidRPr="001C456E" w:rsidRDefault="00D656E1" w:rsidP="000871C5">
      <w:pPr>
        <w:spacing w:after="0" w:line="240" w:lineRule="auto"/>
        <w:rPr>
          <w:rFonts w:ascii="Times New Roman" w:hAnsi="Times New Roman"/>
          <w:b/>
          <w:sz w:val="24"/>
          <w:szCs w:val="24"/>
          <w:lang w:val="tr-TR" w:eastAsia="tr-TR"/>
        </w:rPr>
      </w:pPr>
    </w:p>
    <w:p w:rsidR="00204C1B" w:rsidRPr="001C456E" w:rsidRDefault="000871C5" w:rsidP="006639B9">
      <w:pPr>
        <w:pStyle w:val="T2"/>
        <w:rPr>
          <w:b/>
          <w:sz w:val="24"/>
          <w:szCs w:val="24"/>
        </w:rPr>
        <w:sectPr w:rsidR="00204C1B" w:rsidRPr="001C456E" w:rsidSect="00E27713">
          <w:pgSz w:w="12240" w:h="15840"/>
          <w:pgMar w:top="568" w:right="1440" w:bottom="1276" w:left="1276" w:header="706" w:footer="706" w:gutter="0"/>
          <w:cols w:space="708"/>
          <w:docGrid w:linePitch="360"/>
        </w:sectPr>
      </w:pPr>
      <w:r w:rsidRPr="001C456E">
        <w:rPr>
          <w:b/>
          <w:sz w:val="24"/>
          <w:szCs w:val="24"/>
        </w:rPr>
        <w:t xml:space="preserve">V. ÖNERİ </w:t>
      </w:r>
      <w:r w:rsidR="00F50DD1" w:rsidRPr="001C456E">
        <w:rPr>
          <w:b/>
          <w:sz w:val="24"/>
          <w:szCs w:val="24"/>
        </w:rPr>
        <w:t>VE</w:t>
      </w:r>
      <w:r w:rsidRPr="001C456E">
        <w:rPr>
          <w:b/>
          <w:sz w:val="24"/>
          <w:szCs w:val="24"/>
        </w:rPr>
        <w:t xml:space="preserve"> TEDBİRLER</w:t>
      </w:r>
      <w:r w:rsidR="00D656E1" w:rsidRPr="001C456E">
        <w:rPr>
          <w:b/>
          <w:sz w:val="24"/>
          <w:szCs w:val="24"/>
        </w:rPr>
        <w:tab/>
      </w:r>
      <w:r w:rsidR="003070FD">
        <w:rPr>
          <w:b/>
          <w:sz w:val="24"/>
          <w:szCs w:val="24"/>
        </w:rPr>
        <w:t>7</w:t>
      </w:r>
      <w:r w:rsidR="008545D4">
        <w:rPr>
          <w:b/>
          <w:sz w:val="24"/>
          <w:szCs w:val="24"/>
        </w:rPr>
        <w:t>8</w:t>
      </w:r>
      <w:bookmarkStart w:id="0" w:name="_GoBack"/>
      <w:bookmarkEnd w:id="0"/>
    </w:p>
    <w:p w:rsidR="001B22A9" w:rsidRPr="00C85D47" w:rsidRDefault="001B22A9" w:rsidP="006639B9">
      <w:pPr>
        <w:spacing w:before="100" w:beforeAutospacing="1" w:after="119" w:line="240" w:lineRule="auto"/>
        <w:rPr>
          <w:rFonts w:ascii="Times New Roman" w:eastAsia="Times New Roman" w:hAnsi="Times New Roman"/>
          <w:sz w:val="24"/>
          <w:szCs w:val="24"/>
          <w:lang w:val="tr-TR"/>
        </w:rPr>
      </w:pPr>
      <w:bookmarkStart w:id="1" w:name="_Toc170721330"/>
      <w:bookmarkEnd w:id="1"/>
      <w:r w:rsidRPr="00C85D47">
        <w:rPr>
          <w:rFonts w:ascii="Times New Roman" w:eastAsia="Times New Roman" w:hAnsi="Times New Roman"/>
          <w:b/>
          <w:bCs/>
          <w:kern w:val="36"/>
          <w:sz w:val="24"/>
          <w:szCs w:val="24"/>
          <w:lang w:val="tr-TR"/>
        </w:rPr>
        <w:lastRenderedPageBreak/>
        <w:t>I- GENEL BİLGİLER</w:t>
      </w:r>
    </w:p>
    <w:p w:rsidR="001B22A9" w:rsidRPr="00C85D47" w:rsidRDefault="001B22A9" w:rsidP="001B22A9">
      <w:pPr>
        <w:spacing w:before="100" w:beforeAutospacing="1" w:after="119" w:line="240" w:lineRule="auto"/>
        <w:rPr>
          <w:rFonts w:ascii="Times New Roman" w:eastAsia="Times New Roman" w:hAnsi="Times New Roman"/>
          <w:sz w:val="24"/>
          <w:szCs w:val="24"/>
          <w:lang w:val="tr-TR"/>
        </w:rPr>
      </w:pPr>
      <w:r w:rsidRPr="00C85D47">
        <w:rPr>
          <w:rFonts w:ascii="Times New Roman" w:eastAsia="Times New Roman" w:hAnsi="Times New Roman"/>
          <w:lang w:val="tr-TR"/>
        </w:rPr>
        <w:t>_______________________________________________________________________</w:t>
      </w:r>
    </w:p>
    <w:p w:rsidR="00D80CE0" w:rsidRPr="00C85D47" w:rsidRDefault="00D80CE0" w:rsidP="00D80CE0">
      <w:pPr>
        <w:keepNext/>
        <w:spacing w:before="120" w:after="120" w:line="240" w:lineRule="auto"/>
        <w:outlineLvl w:val="1"/>
        <w:rPr>
          <w:rFonts w:ascii="Times New Roman" w:eastAsia="Times New Roman" w:hAnsi="Times New Roman" w:cs="Arial"/>
          <w:b/>
          <w:sz w:val="32"/>
          <w:szCs w:val="20"/>
          <w:lang w:val="en-GB" w:eastAsia="ko-KR"/>
        </w:rPr>
      </w:pPr>
      <w:bookmarkStart w:id="2" w:name="_Toc170721331"/>
      <w:bookmarkStart w:id="3" w:name="_Toc408308480"/>
      <w:bookmarkStart w:id="4" w:name="_Toc408308556"/>
      <w:bookmarkStart w:id="5" w:name="_Toc408308598"/>
      <w:bookmarkStart w:id="6" w:name="_Toc408314603"/>
      <w:bookmarkStart w:id="7" w:name="_Toc408323503"/>
      <w:bookmarkEnd w:id="2"/>
      <w:r w:rsidRPr="00C85D47">
        <w:rPr>
          <w:rFonts w:ascii="Times New Roman" w:eastAsia="Times New Roman" w:hAnsi="Times New Roman" w:cs="Arial"/>
          <w:b/>
          <w:sz w:val="32"/>
          <w:szCs w:val="20"/>
          <w:lang w:val="en-GB" w:eastAsia="ko-KR"/>
        </w:rPr>
        <w:t>A. Misyon ve Vizyon</w:t>
      </w:r>
      <w:bookmarkEnd w:id="3"/>
      <w:bookmarkEnd w:id="4"/>
      <w:bookmarkEnd w:id="5"/>
      <w:bookmarkEnd w:id="6"/>
      <w:bookmarkEnd w:id="7"/>
    </w:p>
    <w:p w:rsidR="00D80CE0" w:rsidRPr="00C85D47" w:rsidRDefault="00D80CE0" w:rsidP="00D80CE0">
      <w:pPr>
        <w:keepNext/>
        <w:spacing w:before="100" w:beforeAutospacing="1" w:after="0" w:line="360" w:lineRule="auto"/>
        <w:ind w:firstLine="709"/>
        <w:jc w:val="both"/>
        <w:outlineLvl w:val="2"/>
        <w:rPr>
          <w:rFonts w:ascii="Times New Roman" w:eastAsia="Times New Roman" w:hAnsi="Times New Roman"/>
          <w:b/>
          <w:i/>
          <w:color w:val="17365D"/>
          <w:sz w:val="24"/>
          <w:szCs w:val="24"/>
          <w:lang w:val="tr-TR" w:eastAsia="ko-KR"/>
        </w:rPr>
      </w:pPr>
      <w:bookmarkStart w:id="8" w:name="_Toc248657709"/>
      <w:bookmarkStart w:id="9" w:name="_Toc380499453"/>
      <w:bookmarkStart w:id="10" w:name="_Toc408308481"/>
      <w:bookmarkStart w:id="11" w:name="_Toc408308557"/>
      <w:bookmarkStart w:id="12" w:name="_Toc408308599"/>
      <w:bookmarkStart w:id="13" w:name="_Toc408314604"/>
      <w:bookmarkStart w:id="14" w:name="_Toc408323504"/>
      <w:r w:rsidRPr="00C85D47">
        <w:rPr>
          <w:rFonts w:ascii="Times New Roman" w:eastAsia="Times New Roman" w:hAnsi="Times New Roman"/>
          <w:b/>
          <w:i/>
          <w:sz w:val="24"/>
          <w:szCs w:val="24"/>
          <w:lang w:val="tr-TR" w:eastAsia="ko-KR"/>
        </w:rPr>
        <w:t>1. M</w:t>
      </w:r>
      <w:bookmarkEnd w:id="8"/>
      <w:r w:rsidRPr="00C85D47">
        <w:rPr>
          <w:rFonts w:ascii="Times New Roman" w:eastAsia="Times New Roman" w:hAnsi="Times New Roman"/>
          <w:b/>
          <w:i/>
          <w:sz w:val="24"/>
          <w:szCs w:val="24"/>
          <w:lang w:val="tr-TR" w:eastAsia="ko-KR"/>
        </w:rPr>
        <w:t xml:space="preserve">isyon </w:t>
      </w:r>
      <w:bookmarkEnd w:id="9"/>
      <w:bookmarkEnd w:id="10"/>
      <w:bookmarkEnd w:id="11"/>
      <w:bookmarkEnd w:id="12"/>
      <w:bookmarkEnd w:id="13"/>
      <w:bookmarkEnd w:id="14"/>
      <w:r w:rsidR="00C85D47" w:rsidRPr="00C85D47">
        <w:rPr>
          <w:rFonts w:ascii="Times New Roman" w:hAnsi="Times New Roman"/>
          <w:i/>
          <w:sz w:val="24"/>
          <w:szCs w:val="24"/>
        </w:rPr>
        <w:t>(Özgörev)</w:t>
      </w:r>
    </w:p>
    <w:p w:rsidR="00172005" w:rsidRPr="00FA28CA" w:rsidRDefault="00FD7CBC" w:rsidP="00D80CE0">
      <w:pPr>
        <w:spacing w:before="120" w:after="120" w:line="240" w:lineRule="auto"/>
        <w:ind w:right="227" w:firstLine="709"/>
        <w:jc w:val="both"/>
        <w:rPr>
          <w:rFonts w:ascii="Times New Roman" w:hAnsi="Times New Roman"/>
          <w:sz w:val="24"/>
          <w:szCs w:val="24"/>
          <w:lang w:val="tr-TR"/>
        </w:rPr>
      </w:pPr>
      <w:r w:rsidRPr="00FA28CA">
        <w:rPr>
          <w:rFonts w:ascii="Times New Roman" w:hAnsi="Times New Roman"/>
          <w:sz w:val="24"/>
          <w:szCs w:val="24"/>
          <w:lang w:val="tr-TR"/>
        </w:rPr>
        <w:t>B</w:t>
      </w:r>
      <w:r w:rsidR="00172005" w:rsidRPr="00FA28CA">
        <w:rPr>
          <w:rFonts w:ascii="Times New Roman" w:hAnsi="Times New Roman"/>
          <w:sz w:val="24"/>
          <w:szCs w:val="24"/>
          <w:lang w:val="tr-TR"/>
        </w:rPr>
        <w:t>UÜ</w:t>
      </w:r>
      <w:r w:rsidRPr="00FA28CA">
        <w:rPr>
          <w:rFonts w:ascii="Times New Roman" w:hAnsi="Times New Roman"/>
          <w:sz w:val="24"/>
          <w:szCs w:val="24"/>
          <w:lang w:val="tr-TR"/>
        </w:rPr>
        <w:t xml:space="preserve"> </w:t>
      </w:r>
      <w:r w:rsidR="00172005" w:rsidRPr="00FA28CA">
        <w:rPr>
          <w:rFonts w:ascii="Times New Roman" w:hAnsi="Times New Roman"/>
          <w:sz w:val="24"/>
          <w:szCs w:val="24"/>
          <w:lang w:val="tr-TR"/>
        </w:rPr>
        <w:t>Veteriner Fakültesi;</w:t>
      </w:r>
      <w:r w:rsidR="00172005" w:rsidRPr="00FA28CA">
        <w:rPr>
          <w:rFonts w:ascii="Times New Roman" w:hAnsi="Times New Roman"/>
          <w:sz w:val="24"/>
          <w:szCs w:val="24"/>
          <w:lang w:val="tr-TR"/>
        </w:rPr>
        <w:tab/>
      </w:r>
      <w:r w:rsidR="00172005" w:rsidRPr="00FA28CA">
        <w:rPr>
          <w:rFonts w:ascii="Times New Roman" w:hAnsi="Times New Roman"/>
          <w:sz w:val="24"/>
          <w:szCs w:val="24"/>
          <w:lang w:val="tr-TR"/>
        </w:rPr>
        <w:tab/>
      </w:r>
    </w:p>
    <w:p w:rsidR="0013564D" w:rsidRPr="00FA28CA" w:rsidRDefault="00E61D28" w:rsidP="00D165B9">
      <w:pPr>
        <w:spacing w:before="120" w:after="120" w:line="240" w:lineRule="auto"/>
        <w:ind w:left="709" w:right="227"/>
        <w:jc w:val="both"/>
        <w:rPr>
          <w:rFonts w:ascii="Times New Roman" w:hAnsi="Times New Roman"/>
          <w:sz w:val="24"/>
          <w:szCs w:val="24"/>
          <w:lang w:val="tr-TR"/>
        </w:rPr>
      </w:pPr>
      <w:proofErr w:type="gramStart"/>
      <w:r w:rsidRPr="00FA28CA">
        <w:rPr>
          <w:rFonts w:ascii="Times New Roman" w:hAnsi="Times New Roman"/>
          <w:sz w:val="24"/>
          <w:szCs w:val="24"/>
          <w:shd w:val="clear" w:color="auto" w:fill="FFFFFF"/>
        </w:rPr>
        <w:t>Ulusal ve uluslararası düzeyde, alanında nitelikli eğitimi, kaliteli bilimsel araştırmaları, tercih edilebilirliği ve tek sağlık anlayışı doğrultusunda toplumsal katkıyı hedefleyen bir fakülte olmaktır.</w:t>
      </w:r>
      <w:proofErr w:type="gramEnd"/>
    </w:p>
    <w:p w:rsidR="00E61D28" w:rsidRPr="00FA28CA" w:rsidRDefault="00E61D28" w:rsidP="00D80CE0">
      <w:pPr>
        <w:spacing w:line="240" w:lineRule="auto"/>
        <w:ind w:firstLine="720"/>
        <w:jc w:val="both"/>
        <w:rPr>
          <w:i/>
          <w:color w:val="17365D"/>
          <w:sz w:val="24"/>
          <w:szCs w:val="24"/>
        </w:rPr>
      </w:pPr>
      <w:bookmarkStart w:id="15" w:name="_Toc170721332"/>
      <w:bookmarkEnd w:id="15"/>
    </w:p>
    <w:p w:rsidR="00D80CE0" w:rsidRPr="00C85D47" w:rsidRDefault="00D80CE0" w:rsidP="00D80CE0">
      <w:pPr>
        <w:spacing w:line="240" w:lineRule="auto"/>
        <w:ind w:firstLine="720"/>
        <w:jc w:val="both"/>
        <w:rPr>
          <w:rFonts w:ascii="Times New Roman" w:hAnsi="Times New Roman"/>
          <w:b/>
          <w:i/>
          <w:sz w:val="24"/>
          <w:szCs w:val="24"/>
        </w:rPr>
      </w:pPr>
      <w:r w:rsidRPr="00C85D47">
        <w:rPr>
          <w:rFonts w:ascii="Times New Roman" w:hAnsi="Times New Roman"/>
          <w:b/>
          <w:i/>
          <w:sz w:val="24"/>
          <w:szCs w:val="24"/>
        </w:rPr>
        <w:t xml:space="preserve"> </w:t>
      </w:r>
      <w:bookmarkStart w:id="16" w:name="_Toc380499454"/>
      <w:bookmarkStart w:id="17" w:name="_Toc408308482"/>
      <w:bookmarkStart w:id="18" w:name="_Toc408308558"/>
      <w:bookmarkStart w:id="19" w:name="_Toc408308600"/>
      <w:bookmarkStart w:id="20" w:name="_Toc408314605"/>
      <w:bookmarkStart w:id="21" w:name="_Toc408323505"/>
      <w:r w:rsidRPr="00C85D47">
        <w:rPr>
          <w:rFonts w:ascii="Times New Roman" w:hAnsi="Times New Roman"/>
          <w:b/>
          <w:i/>
          <w:sz w:val="24"/>
          <w:szCs w:val="24"/>
        </w:rPr>
        <w:t xml:space="preserve">2. Vizyon </w:t>
      </w:r>
      <w:bookmarkEnd w:id="16"/>
      <w:bookmarkEnd w:id="17"/>
      <w:bookmarkEnd w:id="18"/>
      <w:bookmarkEnd w:id="19"/>
      <w:bookmarkEnd w:id="20"/>
      <w:bookmarkEnd w:id="21"/>
      <w:r w:rsidR="00C85D47" w:rsidRPr="00C85D47">
        <w:rPr>
          <w:rFonts w:ascii="Times New Roman" w:hAnsi="Times New Roman"/>
          <w:b/>
          <w:i/>
          <w:sz w:val="24"/>
          <w:szCs w:val="24"/>
        </w:rPr>
        <w:t>(Uzgörü)</w:t>
      </w:r>
      <w:r w:rsidR="00C85D47" w:rsidRPr="00C85D47">
        <w:rPr>
          <w:rFonts w:ascii="Times New Roman" w:hAnsi="Times New Roman"/>
          <w:b/>
          <w:i/>
          <w:sz w:val="24"/>
          <w:szCs w:val="24"/>
        </w:rPr>
        <w:tab/>
      </w:r>
    </w:p>
    <w:p w:rsidR="00003FA2" w:rsidRPr="00FA28CA" w:rsidRDefault="00FF67D2" w:rsidP="00D80CE0">
      <w:pPr>
        <w:spacing w:line="240" w:lineRule="auto"/>
        <w:ind w:firstLine="720"/>
        <w:jc w:val="both"/>
        <w:rPr>
          <w:rFonts w:ascii="Times New Roman" w:hAnsi="Times New Roman"/>
          <w:sz w:val="24"/>
          <w:szCs w:val="24"/>
          <w:lang w:val="tr-TR"/>
        </w:rPr>
      </w:pPr>
      <w:r w:rsidRPr="00FA28CA">
        <w:rPr>
          <w:rFonts w:ascii="Times New Roman" w:hAnsi="Times New Roman"/>
          <w:sz w:val="24"/>
          <w:szCs w:val="24"/>
          <w:lang w:val="tr-TR"/>
        </w:rPr>
        <w:t>B</w:t>
      </w:r>
      <w:r w:rsidR="00003FA2" w:rsidRPr="00FA28CA">
        <w:rPr>
          <w:rFonts w:ascii="Times New Roman" w:hAnsi="Times New Roman"/>
          <w:sz w:val="24"/>
          <w:szCs w:val="24"/>
          <w:lang w:val="tr-TR"/>
        </w:rPr>
        <w:t>UÜ</w:t>
      </w:r>
      <w:r w:rsidR="00FD7CBC" w:rsidRPr="00FA28CA">
        <w:rPr>
          <w:rFonts w:ascii="Times New Roman" w:hAnsi="Times New Roman"/>
          <w:sz w:val="24"/>
          <w:szCs w:val="24"/>
          <w:lang w:val="tr-TR"/>
        </w:rPr>
        <w:t xml:space="preserve"> </w:t>
      </w:r>
      <w:r w:rsidR="00003FA2" w:rsidRPr="00FA28CA">
        <w:rPr>
          <w:rFonts w:ascii="Times New Roman" w:hAnsi="Times New Roman"/>
          <w:sz w:val="24"/>
          <w:szCs w:val="24"/>
          <w:lang w:val="tr-TR"/>
        </w:rPr>
        <w:t>Veteriner Fakültesi</w:t>
      </w:r>
      <w:r w:rsidRPr="00FA28CA">
        <w:rPr>
          <w:rFonts w:ascii="Times New Roman" w:hAnsi="Times New Roman"/>
          <w:sz w:val="24"/>
          <w:szCs w:val="24"/>
          <w:lang w:val="tr-TR"/>
        </w:rPr>
        <w:t>;</w:t>
      </w:r>
      <w:r w:rsidR="00003FA2" w:rsidRPr="00FA28CA">
        <w:rPr>
          <w:rFonts w:ascii="Times New Roman" w:hAnsi="Times New Roman"/>
          <w:sz w:val="24"/>
          <w:szCs w:val="24"/>
          <w:lang w:val="tr-TR"/>
        </w:rPr>
        <w:t xml:space="preserve"> </w:t>
      </w:r>
    </w:p>
    <w:p w:rsidR="00003FA2" w:rsidRPr="00FA28CA" w:rsidRDefault="00E61D28" w:rsidP="00D80CE0">
      <w:pPr>
        <w:spacing w:line="240" w:lineRule="auto"/>
        <w:ind w:left="720"/>
        <w:jc w:val="both"/>
        <w:rPr>
          <w:rFonts w:ascii="Times New Roman" w:hAnsi="Times New Roman"/>
          <w:sz w:val="24"/>
          <w:szCs w:val="24"/>
          <w:lang w:val="tr-TR"/>
        </w:rPr>
      </w:pPr>
      <w:r w:rsidRPr="00FA28CA">
        <w:rPr>
          <w:rFonts w:ascii="Times New Roman" w:hAnsi="Times New Roman"/>
          <w:sz w:val="24"/>
          <w:szCs w:val="24"/>
        </w:rPr>
        <w:t xml:space="preserve">Atatürk ilke ve devrimlerini özümsemiş, </w:t>
      </w:r>
      <w:r w:rsidRPr="00FA28CA">
        <w:rPr>
          <w:rFonts w:ascii="Times New Roman" w:hAnsi="Times New Roman"/>
          <w:sz w:val="24"/>
          <w:szCs w:val="24"/>
          <w:shd w:val="clear" w:color="auto" w:fill="FFFFFF"/>
        </w:rPr>
        <w:t xml:space="preserve">nitelikli ve </w:t>
      </w:r>
      <w:proofErr w:type="gramStart"/>
      <w:r w:rsidRPr="00FA28CA">
        <w:rPr>
          <w:rFonts w:ascii="Times New Roman" w:hAnsi="Times New Roman"/>
          <w:sz w:val="24"/>
          <w:szCs w:val="24"/>
          <w:shd w:val="clear" w:color="auto" w:fill="FFFFFF"/>
        </w:rPr>
        <w:t>alana</w:t>
      </w:r>
      <w:proofErr w:type="gramEnd"/>
      <w:r w:rsidRPr="00FA28CA">
        <w:rPr>
          <w:rFonts w:ascii="Times New Roman" w:hAnsi="Times New Roman"/>
          <w:sz w:val="24"/>
          <w:szCs w:val="24"/>
          <w:shd w:val="clear" w:color="auto" w:fill="FFFFFF"/>
        </w:rPr>
        <w:t xml:space="preserve"> özgü bilgilerle donanmış, yaşam boyu öğrenmeyi ilke edinmiş, tek sağlık ve sürdürülebilirlik anlayışı kapsamında </w:t>
      </w:r>
      <w:r w:rsidRPr="00FA28CA">
        <w:rPr>
          <w:rFonts w:ascii="Times New Roman" w:hAnsi="Times New Roman"/>
          <w:sz w:val="24"/>
          <w:szCs w:val="24"/>
        </w:rPr>
        <w:t>hayvan hakları, varlığı ve verimliliğini hedef alarak üretim</w:t>
      </w:r>
      <w:r w:rsidRPr="00FA28CA">
        <w:rPr>
          <w:rFonts w:ascii="Times New Roman" w:hAnsi="Times New Roman"/>
          <w:sz w:val="24"/>
          <w:szCs w:val="24"/>
          <w:shd w:val="clear" w:color="auto" w:fill="FFFFFF"/>
        </w:rPr>
        <w:t xml:space="preserve">, </w:t>
      </w:r>
      <w:r w:rsidRPr="00FA28CA">
        <w:rPr>
          <w:rFonts w:ascii="Times New Roman" w:hAnsi="Times New Roman"/>
          <w:sz w:val="24"/>
          <w:szCs w:val="24"/>
        </w:rPr>
        <w:t>araştırma ve topluma hizmet yükümlülüğünü evrensel standartlarda yürütmeyi</w:t>
      </w:r>
      <w:r w:rsidRPr="00FA28CA">
        <w:rPr>
          <w:rFonts w:ascii="Times New Roman" w:hAnsi="Times New Roman"/>
          <w:sz w:val="24"/>
          <w:szCs w:val="24"/>
          <w:shd w:val="clear" w:color="auto" w:fill="FFFFFF"/>
        </w:rPr>
        <w:t xml:space="preserve"> görev edinmiştir.</w:t>
      </w:r>
    </w:p>
    <w:p w:rsidR="00E61D28" w:rsidRPr="00C85D47" w:rsidRDefault="00E61D28" w:rsidP="00FA28CA">
      <w:pPr>
        <w:spacing w:before="100" w:beforeAutospacing="1" w:after="100" w:afterAutospacing="1" w:line="240" w:lineRule="auto"/>
        <w:ind w:left="709"/>
        <w:rPr>
          <w:rFonts w:ascii="Times New Roman" w:eastAsia="Times New Roman" w:hAnsi="Times New Roman"/>
          <w:sz w:val="24"/>
          <w:szCs w:val="24"/>
          <w:lang w:val="tr-TR" w:eastAsia="tr-TR"/>
        </w:rPr>
      </w:pPr>
      <w:r w:rsidRPr="00C85D47">
        <w:rPr>
          <w:rFonts w:ascii="Times New Roman" w:eastAsia="Times New Roman" w:hAnsi="Times New Roman"/>
          <w:b/>
          <w:bCs/>
          <w:sz w:val="24"/>
          <w:szCs w:val="24"/>
          <w:shd w:val="clear" w:color="auto" w:fill="FFFFFF"/>
          <w:lang w:val="tr-TR" w:eastAsia="tr-TR"/>
        </w:rPr>
        <w:t>Temel İlkeler</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Eğitimde öğrenci odaklı olmak ve uluslararası standartları korumak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Nitelikli ve uluslararası düzeyde araştırma yapmak ve bilgi üretmek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Akademik liyakat ve başarıya önem vermek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Kurumsal ve mesleki aidiyet duygusunu güçlendirmek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Evrensel ve toplumsal değerlere saygılı ve duyarlı olmak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Etik anlayışa sahip olmak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 xml:space="preserve">Toplumsal sorunlara çözüm getirmek ve beklentilere cevap vermek </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Hayvan sağlığını korumak ve verimliliği artırmak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Hayvan refahı ve haklarını gözetmek ve çevreye duyarlı olmak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Hayvanlar ve hayvancılıkla ilgili sorunlara çözüm getirmek</w:t>
      </w:r>
    </w:p>
    <w:p w:rsidR="00E61D28" w:rsidRPr="00FA28CA" w:rsidRDefault="00E61D28" w:rsidP="00E61D28">
      <w:pPr>
        <w:numPr>
          <w:ilvl w:val="0"/>
          <w:numId w:val="16"/>
        </w:numPr>
        <w:spacing w:before="100" w:beforeAutospacing="1" w:after="100" w:afterAutospacing="1" w:line="240" w:lineRule="auto"/>
        <w:rPr>
          <w:rFonts w:ascii="Times New Roman" w:eastAsia="Times New Roman" w:hAnsi="Times New Roman"/>
          <w:sz w:val="24"/>
          <w:szCs w:val="24"/>
          <w:lang w:val="tr-TR" w:eastAsia="tr-TR"/>
        </w:rPr>
      </w:pPr>
      <w:r w:rsidRPr="00FA28CA">
        <w:rPr>
          <w:rFonts w:ascii="Times New Roman" w:eastAsia="Times New Roman" w:hAnsi="Times New Roman"/>
          <w:sz w:val="24"/>
          <w:szCs w:val="24"/>
          <w:shd w:val="clear" w:color="auto" w:fill="FFFFFF"/>
          <w:lang w:val="tr-TR" w:eastAsia="tr-TR"/>
        </w:rPr>
        <w:t>Tek sağlık kavramını benimsemek</w:t>
      </w:r>
    </w:p>
    <w:p w:rsidR="0013564D" w:rsidRPr="00C85D47" w:rsidRDefault="00E61D28" w:rsidP="00FA28CA">
      <w:pPr>
        <w:spacing w:before="100" w:beforeAutospacing="1" w:after="100" w:afterAutospacing="1" w:line="240" w:lineRule="auto"/>
        <w:rPr>
          <w:rFonts w:ascii="Times New Roman" w:hAnsi="Times New Roman"/>
          <w:b/>
          <w:sz w:val="24"/>
          <w:szCs w:val="24"/>
          <w:lang w:val="tr-TR"/>
        </w:rPr>
      </w:pPr>
      <w:r w:rsidRPr="00C85D47">
        <w:rPr>
          <w:rFonts w:ascii="Times New Roman" w:eastAsia="Times New Roman" w:hAnsi="Times New Roman"/>
          <w:b/>
          <w:sz w:val="24"/>
          <w:szCs w:val="24"/>
          <w:lang w:val="tr-TR" w:eastAsia="tr-TR"/>
        </w:rPr>
        <w:t> </w:t>
      </w:r>
      <w:r w:rsidR="00EF1E69" w:rsidRPr="00C85D47">
        <w:rPr>
          <w:rFonts w:ascii="Times New Roman" w:hAnsi="Times New Roman"/>
          <w:b/>
          <w:sz w:val="24"/>
          <w:szCs w:val="24"/>
          <w:lang w:val="tr-TR"/>
        </w:rPr>
        <w:t xml:space="preserve">Fakültemiz; </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Kuruluş, 14</w:t>
      </w:r>
      <w:r w:rsidR="00EF1E69" w:rsidRPr="006639B9">
        <w:rPr>
          <w:rFonts w:ascii="Times New Roman" w:hAnsi="Times New Roman"/>
          <w:sz w:val="24"/>
          <w:szCs w:val="24"/>
          <w:lang w:val="tr-TR"/>
        </w:rPr>
        <w:t xml:space="preserve"> </w:t>
      </w:r>
      <w:r w:rsidRPr="006639B9">
        <w:rPr>
          <w:rFonts w:ascii="Times New Roman" w:hAnsi="Times New Roman"/>
          <w:sz w:val="24"/>
          <w:szCs w:val="24"/>
          <w:lang w:val="tr-TR"/>
        </w:rPr>
        <w:t>Mayıs1976</w:t>
      </w:r>
      <w:r w:rsidR="00547BB7" w:rsidRPr="006639B9">
        <w:rPr>
          <w:rFonts w:ascii="Times New Roman" w:hAnsi="Times New Roman"/>
          <w:sz w:val="24"/>
          <w:szCs w:val="24"/>
          <w:lang w:val="tr-TR"/>
        </w:rPr>
        <w:t>.</w:t>
      </w:r>
    </w:p>
    <w:p w:rsidR="005E331D" w:rsidRPr="006639B9" w:rsidRDefault="00EF1E69"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 xml:space="preserve">14 </w:t>
      </w:r>
      <w:r w:rsidR="005E331D" w:rsidRPr="006639B9">
        <w:rPr>
          <w:rFonts w:ascii="Times New Roman" w:hAnsi="Times New Roman"/>
          <w:sz w:val="24"/>
          <w:szCs w:val="24"/>
          <w:lang w:val="tr-TR"/>
        </w:rPr>
        <w:t>Nisan1978’de hizmet vermeye başlamış,</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Eğitim-Öğretime, 20</w:t>
      </w:r>
      <w:r w:rsidR="00EF1E69" w:rsidRPr="006639B9">
        <w:rPr>
          <w:rFonts w:ascii="Times New Roman" w:hAnsi="Times New Roman"/>
          <w:sz w:val="24"/>
          <w:szCs w:val="24"/>
          <w:lang w:val="tr-TR"/>
        </w:rPr>
        <w:t xml:space="preserve"> </w:t>
      </w:r>
      <w:r w:rsidRPr="006639B9">
        <w:rPr>
          <w:rFonts w:ascii="Times New Roman" w:hAnsi="Times New Roman"/>
          <w:sz w:val="24"/>
          <w:szCs w:val="24"/>
          <w:lang w:val="tr-TR"/>
        </w:rPr>
        <w:t>Kasım</w:t>
      </w:r>
      <w:r w:rsidR="00EF1E69" w:rsidRPr="006639B9">
        <w:rPr>
          <w:rFonts w:ascii="Times New Roman" w:hAnsi="Times New Roman"/>
          <w:sz w:val="24"/>
          <w:szCs w:val="24"/>
          <w:lang w:val="tr-TR"/>
        </w:rPr>
        <w:t xml:space="preserve"> </w:t>
      </w:r>
      <w:r w:rsidRPr="006639B9">
        <w:rPr>
          <w:rFonts w:ascii="Times New Roman" w:hAnsi="Times New Roman"/>
          <w:sz w:val="24"/>
          <w:szCs w:val="24"/>
          <w:lang w:val="tr-TR"/>
        </w:rPr>
        <w:t xml:space="preserve">1978’de Karapınar Tesislerinde başlamıştır. </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Fakülte (A Blok) 2007 yılı başında taşınılmıştır.</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Hayvan Hastanesi, 2008 yılı başında taşınılmıştır.</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lastRenderedPageBreak/>
        <w:t xml:space="preserve">Öğrenci Kompleksi ve Dekanlık Binasının (Ana Bina) 2010 yılında tamamlanmıştır. </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Fakülte Çiftliği, 1986 yılında oluşturulmuştur.</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2001-2002 Eğitim-Öğretim Yılında Kredili Eğitim Sistemine,</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2003-2004 Eğitim-Öğretim Yılından itibaren Zorunlu İngilizce Hazırlık Sınıfı Uygulamasına,</w:t>
      </w:r>
    </w:p>
    <w:p w:rsidR="005E331D" w:rsidRPr="006639B9" w:rsidRDefault="005E331D" w:rsidP="00D11BE3">
      <w:pPr>
        <w:numPr>
          <w:ilvl w:val="0"/>
          <w:numId w:val="4"/>
        </w:numPr>
        <w:spacing w:line="240" w:lineRule="auto"/>
        <w:jc w:val="both"/>
        <w:rPr>
          <w:rFonts w:ascii="Times New Roman" w:hAnsi="Times New Roman"/>
          <w:sz w:val="24"/>
          <w:szCs w:val="24"/>
          <w:lang w:val="tr-TR"/>
        </w:rPr>
      </w:pPr>
      <w:r w:rsidRPr="006639B9">
        <w:rPr>
          <w:rFonts w:ascii="Times New Roman" w:hAnsi="Times New Roman"/>
          <w:sz w:val="24"/>
          <w:szCs w:val="24"/>
          <w:lang w:val="tr-TR"/>
        </w:rPr>
        <w:t>2010-2011 Eğitim-Öğretim yılından itibaren ise asgari %30 İngilizce eğitimine başlanmıştır.</w:t>
      </w:r>
    </w:p>
    <w:p w:rsidR="006639B9" w:rsidRPr="00CC7764" w:rsidRDefault="006639B9" w:rsidP="00335462">
      <w:pPr>
        <w:spacing w:before="100" w:beforeAutospacing="1" w:after="119" w:line="240" w:lineRule="auto"/>
        <w:outlineLvl w:val="1"/>
        <w:rPr>
          <w:rFonts w:ascii="Times New Roman" w:eastAsia="Times New Roman" w:hAnsi="Times New Roman"/>
          <w:b/>
          <w:bCs/>
          <w:color w:val="000000" w:themeColor="text1"/>
          <w:sz w:val="36"/>
          <w:szCs w:val="36"/>
          <w:lang w:val="tr-TR"/>
        </w:rPr>
      </w:pPr>
    </w:p>
    <w:p w:rsidR="001B22A9" w:rsidRPr="00CC7764" w:rsidRDefault="001B22A9" w:rsidP="00335462">
      <w:pPr>
        <w:spacing w:before="100" w:beforeAutospacing="1" w:after="119" w:line="240" w:lineRule="auto"/>
        <w:outlineLvl w:val="1"/>
        <w:rPr>
          <w:rFonts w:ascii="Times New Roman" w:eastAsia="Times New Roman" w:hAnsi="Times New Roman"/>
          <w:b/>
          <w:bCs/>
          <w:color w:val="000000" w:themeColor="text1"/>
          <w:sz w:val="36"/>
          <w:szCs w:val="36"/>
          <w:lang w:val="tr-TR"/>
        </w:rPr>
      </w:pPr>
      <w:r w:rsidRPr="00C85D47">
        <w:rPr>
          <w:rFonts w:ascii="Times New Roman" w:eastAsia="Times New Roman" w:hAnsi="Times New Roman"/>
          <w:b/>
          <w:bCs/>
          <w:color w:val="000000" w:themeColor="text1"/>
          <w:sz w:val="32"/>
          <w:szCs w:val="32"/>
          <w:lang w:val="tr-TR"/>
        </w:rPr>
        <w:t>B. Yetki, Görev ve Sorumluluklar</w:t>
      </w:r>
    </w:p>
    <w:p w:rsidR="000A1362" w:rsidRDefault="000A1362" w:rsidP="00003FA2">
      <w:pPr>
        <w:spacing w:before="120" w:after="120" w:line="240" w:lineRule="auto"/>
        <w:ind w:left="227" w:right="227"/>
        <w:jc w:val="both"/>
        <w:rPr>
          <w:rFonts w:ascii="Times New Roman" w:hAnsi="Times New Roman"/>
          <w:b/>
          <w:lang w:val="tr-TR"/>
        </w:rPr>
      </w:pPr>
      <w:bookmarkStart w:id="22" w:name="_Toc170721333"/>
      <w:bookmarkEnd w:id="22"/>
    </w:p>
    <w:p w:rsidR="00003FA2" w:rsidRPr="002D4237" w:rsidRDefault="00003FA2" w:rsidP="00003FA2">
      <w:pPr>
        <w:spacing w:before="120" w:after="120" w:line="240" w:lineRule="auto"/>
        <w:ind w:left="227" w:right="227"/>
        <w:jc w:val="both"/>
        <w:rPr>
          <w:rFonts w:ascii="Times New Roman" w:hAnsi="Times New Roman"/>
          <w:sz w:val="24"/>
          <w:szCs w:val="24"/>
          <w:lang w:val="tr-TR"/>
        </w:rPr>
      </w:pPr>
      <w:r w:rsidRPr="00003FA2">
        <w:rPr>
          <w:rFonts w:ascii="Times New Roman" w:hAnsi="Times New Roman"/>
          <w:b/>
          <w:lang w:val="tr-TR"/>
        </w:rPr>
        <w:t xml:space="preserve">     </w:t>
      </w:r>
      <w:r w:rsidRPr="00003FA2">
        <w:rPr>
          <w:rFonts w:ascii="Times New Roman" w:hAnsi="Times New Roman"/>
          <w:lang w:val="tr-TR"/>
        </w:rPr>
        <w:t xml:space="preserve">          </w:t>
      </w:r>
      <w:proofErr w:type="gramStart"/>
      <w:r w:rsidRPr="002D4237">
        <w:rPr>
          <w:rFonts w:ascii="Times New Roman" w:hAnsi="Times New Roman"/>
          <w:sz w:val="24"/>
          <w:szCs w:val="24"/>
          <w:lang w:val="tr-TR"/>
        </w:rPr>
        <w:t xml:space="preserve">6343 Sayılı Hayvan Sağlık Zabıtası Kanununda tanımlandığı üzere Veteriner Fakültelerinden diploma almış olanlara </w:t>
      </w:r>
      <w:r w:rsidRPr="002D4237">
        <w:rPr>
          <w:rFonts w:ascii="Times New Roman" w:hAnsi="Times New Roman"/>
          <w:b/>
          <w:sz w:val="24"/>
          <w:szCs w:val="24"/>
          <w:lang w:val="tr-TR"/>
        </w:rPr>
        <w:t>“Veteriner Hekim”</w:t>
      </w:r>
      <w:r w:rsidRPr="002D4237">
        <w:rPr>
          <w:rFonts w:ascii="Times New Roman" w:hAnsi="Times New Roman"/>
          <w:sz w:val="24"/>
          <w:szCs w:val="24"/>
          <w:lang w:val="tr-TR"/>
        </w:rPr>
        <w:t xml:space="preserve"> unvanı verileceği belirtilerek; Hayvanları muayene etmek ve hastalıklarını sağaltmak, vasıf ve sağlık durumları </w:t>
      </w:r>
      <w:r w:rsidR="00F56E0B" w:rsidRPr="002D4237">
        <w:rPr>
          <w:rFonts w:ascii="Times New Roman" w:hAnsi="Times New Roman"/>
          <w:sz w:val="24"/>
          <w:szCs w:val="24"/>
          <w:lang w:val="tr-TR"/>
        </w:rPr>
        <w:t>ile sevklerine ilişkin</w:t>
      </w:r>
      <w:r w:rsidRPr="002D4237">
        <w:rPr>
          <w:rFonts w:ascii="Times New Roman" w:hAnsi="Times New Roman"/>
          <w:sz w:val="24"/>
          <w:szCs w:val="24"/>
          <w:lang w:val="tr-TR"/>
        </w:rPr>
        <w:t xml:space="preserve"> rapor vermek, kara ve deniz (su) hayvanlarından elde edilen gıda ve teknolojik ürünler ile hayvan yemi olarak kullanılan maddelerin muayene ve tahlillerini yapmak ve hayvanlarla ilgili her türlü aşı, serum, biyolojik madde üretimini, satışını</w:t>
      </w:r>
      <w:r w:rsidR="00F56E0B" w:rsidRPr="002D4237">
        <w:rPr>
          <w:rFonts w:ascii="Times New Roman" w:hAnsi="Times New Roman"/>
          <w:sz w:val="24"/>
          <w:szCs w:val="24"/>
          <w:lang w:val="tr-TR"/>
        </w:rPr>
        <w:t>,</w:t>
      </w:r>
      <w:r w:rsidRPr="002D4237">
        <w:rPr>
          <w:rFonts w:ascii="Times New Roman" w:hAnsi="Times New Roman"/>
          <w:sz w:val="24"/>
          <w:szCs w:val="24"/>
          <w:lang w:val="tr-TR"/>
        </w:rPr>
        <w:t xml:space="preserve"> raporunu vermek ve ülke hayvancılığını geliştirmek için ıslah, </w:t>
      </w:r>
      <w:r w:rsidR="00F56E0B" w:rsidRPr="002D4237">
        <w:rPr>
          <w:rFonts w:ascii="Times New Roman" w:hAnsi="Times New Roman"/>
          <w:sz w:val="24"/>
          <w:szCs w:val="24"/>
          <w:lang w:val="tr-TR"/>
        </w:rPr>
        <w:t>faaliyetlerini yapmak</w:t>
      </w:r>
      <w:r w:rsidRPr="002D4237">
        <w:rPr>
          <w:rFonts w:ascii="Times New Roman" w:hAnsi="Times New Roman"/>
          <w:sz w:val="24"/>
          <w:szCs w:val="24"/>
          <w:lang w:val="tr-TR"/>
        </w:rPr>
        <w:t xml:space="preserve"> ve bulaşıcı hayvan hastalıkları ile mücadele etmek Veteriner Hekimlerin görevleridir.</w:t>
      </w:r>
      <w:proofErr w:type="gramEnd"/>
    </w:p>
    <w:p w:rsidR="0013564D" w:rsidRPr="002D4237" w:rsidRDefault="0013564D" w:rsidP="0013564D">
      <w:pPr>
        <w:spacing w:before="120" w:after="120" w:line="240" w:lineRule="auto"/>
        <w:ind w:left="227" w:right="227"/>
        <w:jc w:val="both"/>
        <w:rPr>
          <w:rFonts w:ascii="Times New Roman" w:hAnsi="Times New Roman"/>
          <w:sz w:val="24"/>
          <w:szCs w:val="24"/>
          <w:lang w:val="tr-TR"/>
        </w:rPr>
      </w:pPr>
    </w:p>
    <w:p w:rsidR="00003FA2" w:rsidRPr="002D4237" w:rsidRDefault="00003FA2" w:rsidP="00003FA2">
      <w:pPr>
        <w:spacing w:before="120" w:after="120" w:line="240" w:lineRule="auto"/>
        <w:ind w:left="227" w:right="227"/>
        <w:jc w:val="both"/>
        <w:rPr>
          <w:rFonts w:ascii="Times New Roman" w:hAnsi="Times New Roman"/>
          <w:sz w:val="24"/>
          <w:szCs w:val="24"/>
          <w:lang w:val="tr-TR"/>
        </w:rPr>
      </w:pPr>
      <w:r w:rsidRPr="002D4237">
        <w:rPr>
          <w:rFonts w:ascii="Times New Roman" w:hAnsi="Times New Roman"/>
          <w:b/>
          <w:sz w:val="24"/>
          <w:szCs w:val="24"/>
          <w:lang w:val="tr-TR"/>
        </w:rPr>
        <w:t xml:space="preserve">     </w:t>
      </w:r>
      <w:r w:rsidRPr="002D4237">
        <w:rPr>
          <w:rFonts w:ascii="Times New Roman" w:hAnsi="Times New Roman"/>
          <w:sz w:val="24"/>
          <w:szCs w:val="24"/>
          <w:lang w:val="tr-TR"/>
        </w:rPr>
        <w:t xml:space="preserve">Veteriner Hekimlik tanımı, görev ve yetkilerini belirleyen 6343 sayılı Hayvan Sağlık Zabıtası Kanunu ve bunun yönetmeliklerinin belirlediği görev ve yetkilerin kullanıcısı olacak Veteriner Hekimlik eğitim ve öğretimini, belirlenmiş </w:t>
      </w:r>
      <w:proofErr w:type="gramStart"/>
      <w:r w:rsidRPr="002D4237">
        <w:rPr>
          <w:rFonts w:ascii="Times New Roman" w:hAnsi="Times New Roman"/>
          <w:sz w:val="24"/>
          <w:szCs w:val="24"/>
          <w:lang w:val="tr-TR"/>
        </w:rPr>
        <w:t>vizyon</w:t>
      </w:r>
      <w:proofErr w:type="gramEnd"/>
      <w:r w:rsidRPr="002D4237">
        <w:rPr>
          <w:rFonts w:ascii="Times New Roman" w:hAnsi="Times New Roman"/>
          <w:sz w:val="24"/>
          <w:szCs w:val="24"/>
          <w:lang w:val="tr-TR"/>
        </w:rPr>
        <w:t xml:space="preserve"> ve misyonu çerçevesinde yerine getirmek.</w:t>
      </w:r>
    </w:p>
    <w:p w:rsidR="0013564D" w:rsidRPr="002D4237" w:rsidRDefault="0013564D" w:rsidP="00003FA2">
      <w:pPr>
        <w:spacing w:before="120" w:after="120" w:line="240" w:lineRule="auto"/>
        <w:ind w:left="227" w:right="227"/>
        <w:jc w:val="both"/>
        <w:rPr>
          <w:rFonts w:ascii="Times New Roman" w:hAnsi="Times New Roman"/>
          <w:sz w:val="24"/>
          <w:szCs w:val="24"/>
          <w:lang w:val="tr-TR"/>
        </w:rPr>
      </w:pPr>
    </w:p>
    <w:p w:rsidR="00003FA2" w:rsidRPr="002D4237" w:rsidRDefault="00003FA2" w:rsidP="00CC7764">
      <w:pPr>
        <w:pStyle w:val="AltKonuBal"/>
      </w:pPr>
      <w:r w:rsidRPr="002D4237">
        <w:t xml:space="preserve">      Kanunlar</w:t>
      </w:r>
    </w:p>
    <w:p w:rsidR="00003FA2" w:rsidRPr="002D4237" w:rsidRDefault="00003FA2" w:rsidP="00130350">
      <w:pPr>
        <w:numPr>
          <w:ilvl w:val="0"/>
          <w:numId w:val="2"/>
        </w:numPr>
        <w:spacing w:after="0" w:line="240" w:lineRule="auto"/>
        <w:ind w:left="714" w:hanging="357"/>
        <w:jc w:val="both"/>
        <w:rPr>
          <w:rFonts w:ascii="Times New Roman" w:hAnsi="Times New Roman"/>
          <w:sz w:val="24"/>
          <w:szCs w:val="24"/>
        </w:rPr>
      </w:pPr>
      <w:r w:rsidRPr="002D4237">
        <w:rPr>
          <w:rFonts w:ascii="Times New Roman" w:hAnsi="Times New Roman"/>
          <w:sz w:val="24"/>
          <w:szCs w:val="24"/>
        </w:rPr>
        <w:t>2547 Sayılı Yükseköğretim Kanunu'nun</w:t>
      </w:r>
    </w:p>
    <w:p w:rsidR="00003FA2" w:rsidRPr="002D4237" w:rsidRDefault="0026391C"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4982 Sayılı </w:t>
      </w:r>
      <w:r w:rsidR="00003FA2" w:rsidRPr="002D4237">
        <w:rPr>
          <w:rFonts w:ascii="Times New Roman" w:hAnsi="Times New Roman"/>
          <w:sz w:val="24"/>
          <w:szCs w:val="24"/>
        </w:rPr>
        <w:t>Bilgi Edinme Hakkı Kanunu.</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657 </w:t>
      </w:r>
      <w:r w:rsidR="00D37934" w:rsidRPr="002D4237">
        <w:rPr>
          <w:rFonts w:ascii="Times New Roman" w:hAnsi="Times New Roman"/>
          <w:sz w:val="24"/>
          <w:szCs w:val="24"/>
        </w:rPr>
        <w:t xml:space="preserve">Sayılı </w:t>
      </w:r>
      <w:r w:rsidRPr="002D4237">
        <w:rPr>
          <w:rFonts w:ascii="Times New Roman" w:hAnsi="Times New Roman"/>
          <w:sz w:val="24"/>
          <w:szCs w:val="24"/>
        </w:rPr>
        <w:t>Devlet Memurları Kanununun</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2809 </w:t>
      </w:r>
      <w:r w:rsidR="00D37934" w:rsidRPr="002D4237">
        <w:rPr>
          <w:rFonts w:ascii="Times New Roman" w:hAnsi="Times New Roman"/>
          <w:sz w:val="24"/>
          <w:szCs w:val="24"/>
        </w:rPr>
        <w:t xml:space="preserve">Sayılı </w:t>
      </w:r>
      <w:r w:rsidRPr="002D4237">
        <w:rPr>
          <w:rFonts w:ascii="Times New Roman" w:hAnsi="Times New Roman"/>
          <w:sz w:val="24"/>
          <w:szCs w:val="24"/>
        </w:rPr>
        <w:t>Yükseköğretim Kurumları Teşkilatı Kanunu</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bookmarkStart w:id="23" w:name="K3"/>
      <w:bookmarkEnd w:id="23"/>
      <w:r w:rsidRPr="002D4237">
        <w:rPr>
          <w:rFonts w:ascii="Times New Roman" w:hAnsi="Times New Roman"/>
          <w:sz w:val="24"/>
          <w:szCs w:val="24"/>
        </w:rPr>
        <w:t xml:space="preserve">2914 </w:t>
      </w:r>
      <w:r w:rsidR="00D37934" w:rsidRPr="002D4237">
        <w:rPr>
          <w:rFonts w:ascii="Times New Roman" w:hAnsi="Times New Roman"/>
          <w:sz w:val="24"/>
          <w:szCs w:val="24"/>
        </w:rPr>
        <w:t xml:space="preserve">Sayılı </w:t>
      </w:r>
      <w:r w:rsidRPr="002D4237">
        <w:rPr>
          <w:rFonts w:ascii="Times New Roman" w:hAnsi="Times New Roman"/>
          <w:sz w:val="24"/>
          <w:szCs w:val="24"/>
        </w:rPr>
        <w:t>Yüksek Öğretim Personel Kanunu</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de-DE"/>
        </w:rPr>
      </w:pPr>
      <w:bookmarkStart w:id="24" w:name="K119"/>
      <w:bookmarkEnd w:id="24"/>
      <w:r w:rsidRPr="002D4237">
        <w:rPr>
          <w:rFonts w:ascii="Times New Roman" w:hAnsi="Times New Roman"/>
          <w:sz w:val="24"/>
          <w:szCs w:val="24"/>
          <w:lang w:val="de-DE"/>
        </w:rPr>
        <w:t xml:space="preserve">5018 </w:t>
      </w:r>
      <w:r w:rsidR="00D37934" w:rsidRPr="002D4237">
        <w:rPr>
          <w:rFonts w:ascii="Times New Roman" w:hAnsi="Times New Roman"/>
          <w:sz w:val="24"/>
          <w:szCs w:val="24"/>
        </w:rPr>
        <w:t>Sayılı</w:t>
      </w:r>
      <w:r w:rsidR="00D37934" w:rsidRPr="002D4237">
        <w:rPr>
          <w:rFonts w:ascii="Times New Roman" w:hAnsi="Times New Roman"/>
          <w:sz w:val="24"/>
          <w:szCs w:val="24"/>
          <w:lang w:val="de-DE"/>
        </w:rPr>
        <w:t xml:space="preserve"> </w:t>
      </w:r>
      <w:r w:rsidRPr="002D4237">
        <w:rPr>
          <w:rFonts w:ascii="Times New Roman" w:hAnsi="Times New Roman"/>
          <w:sz w:val="24"/>
          <w:szCs w:val="24"/>
          <w:lang w:val="de-DE"/>
        </w:rPr>
        <w:t xml:space="preserve">Kamu Mali Yönetim ve Kontrol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6245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Harcırah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5434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Türkiye Cumhuriyeti Emekli Sandığı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4735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Kamu İhale Sözleşmeleri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6183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Amme Alacaklarının Tahsil Usulü Hakkında Kanun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lastRenderedPageBreak/>
        <w:t xml:space="preserve">237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Taşıt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7126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Sivil Savunma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5565</w:t>
      </w:r>
      <w:r w:rsidR="00D37934" w:rsidRPr="002D4237">
        <w:rPr>
          <w:rFonts w:ascii="Times New Roman" w:hAnsi="Times New Roman"/>
          <w:sz w:val="24"/>
          <w:szCs w:val="24"/>
        </w:rPr>
        <w:t xml:space="preserve"> Sayılı </w:t>
      </w:r>
      <w:r w:rsidRPr="002D4237">
        <w:rPr>
          <w:rFonts w:ascii="Times New Roman" w:hAnsi="Times New Roman"/>
          <w:sz w:val="24"/>
          <w:szCs w:val="24"/>
        </w:rPr>
        <w:t>Yılı Merkezi Yönetim Bütçe Kanunu</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3843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Yükseköğretim Kurumlarında İkili Eğitim Yapılması Hakkında Kanun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2886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Sayılı Devlet İhale Kanunu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4483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Memurlar ve Diğer Kamu Görevlilerinin Yargılanması Hakkında Kanun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4734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Kamu İhale Kanunu   </w:t>
      </w:r>
    </w:p>
    <w:p w:rsidR="00696D70" w:rsidRPr="002D4237" w:rsidRDefault="00003FA2" w:rsidP="00696D7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5436 </w:t>
      </w:r>
      <w:r w:rsidR="00D37934" w:rsidRPr="002D4237">
        <w:rPr>
          <w:rFonts w:ascii="Times New Roman" w:hAnsi="Times New Roman"/>
          <w:sz w:val="24"/>
          <w:szCs w:val="24"/>
        </w:rPr>
        <w:t xml:space="preserve">Sayılı </w:t>
      </w:r>
      <w:r w:rsidRPr="002D4237">
        <w:rPr>
          <w:rFonts w:ascii="Times New Roman" w:hAnsi="Times New Roman"/>
          <w:sz w:val="24"/>
          <w:szCs w:val="24"/>
        </w:rPr>
        <w:t xml:space="preserve">Kamu Mali Yönetimi ve Kontrol Kanunu ile Bazı Kanun ve K.H.K.’lerde Değişiklik Yapılması Hakkında Kanun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711 Nöbetçi Memurluğu Kurulması ve Hizmetin 24 Saat Sürdürülmesine Dair Kanun </w:t>
      </w:r>
    </w:p>
    <w:p w:rsidR="008200D8" w:rsidRPr="002D4237" w:rsidRDefault="008200D8"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6331 İş Sağlığı ve Güvenliği Kanunu</w:t>
      </w:r>
    </w:p>
    <w:p w:rsidR="008200D8" w:rsidRPr="002D4237" w:rsidRDefault="008200D8"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1416 Ecnebi Memleketlere Gönderilecek Talebe Hakkında Kanun</w:t>
      </w:r>
    </w:p>
    <w:p w:rsidR="008200D8" w:rsidRPr="002D4237" w:rsidRDefault="008200D8"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5510 Sosyal Sigortalar ve Genel Sağlık Sigortası Kanunu</w:t>
      </w:r>
    </w:p>
    <w:p w:rsidR="008200D8" w:rsidRPr="002D4237" w:rsidRDefault="008200D8"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2489 Kefalet Kanunu</w:t>
      </w:r>
    </w:p>
    <w:p w:rsidR="002D60C8" w:rsidRPr="002D4237" w:rsidRDefault="007F7954" w:rsidP="00CC7764">
      <w:pPr>
        <w:pStyle w:val="AltKonuBal"/>
        <w:rPr>
          <w:lang w:val="tr-TR"/>
        </w:rPr>
      </w:pPr>
      <w:r w:rsidRPr="002D4237">
        <w:t xml:space="preserve">  </w:t>
      </w:r>
    </w:p>
    <w:p w:rsidR="00003FA2" w:rsidRPr="002D4237" w:rsidRDefault="007F7954" w:rsidP="00CC7764">
      <w:pPr>
        <w:pStyle w:val="AltKonuBal"/>
      </w:pPr>
      <w:r w:rsidRPr="002D4237">
        <w:t xml:space="preserve">   </w:t>
      </w:r>
      <w:r w:rsidR="00FA28CA" w:rsidRPr="002D4237">
        <w:rPr>
          <w:lang w:val="tr-TR"/>
        </w:rPr>
        <w:tab/>
      </w:r>
      <w:r w:rsidRPr="002D4237">
        <w:t xml:space="preserve"> </w:t>
      </w:r>
      <w:r w:rsidR="00003FA2" w:rsidRPr="002D4237">
        <w:t>Kanun Hükmünde Kararnameler</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 xml:space="preserve">78 </w:t>
      </w:r>
      <w:r w:rsidR="00D37934" w:rsidRPr="002D4237">
        <w:rPr>
          <w:rFonts w:ascii="Times New Roman" w:hAnsi="Times New Roman"/>
          <w:sz w:val="24"/>
          <w:szCs w:val="24"/>
        </w:rPr>
        <w:t>Sayılı</w:t>
      </w:r>
      <w:r w:rsidR="00D37934" w:rsidRPr="002D4237">
        <w:rPr>
          <w:rFonts w:ascii="Times New Roman" w:hAnsi="Times New Roman"/>
          <w:sz w:val="24"/>
          <w:szCs w:val="24"/>
          <w:lang w:val="tr-TR"/>
        </w:rPr>
        <w:t xml:space="preserve"> </w:t>
      </w:r>
      <w:r w:rsidRPr="002D4237">
        <w:rPr>
          <w:rFonts w:ascii="Times New Roman" w:hAnsi="Times New Roman"/>
          <w:sz w:val="24"/>
          <w:szCs w:val="24"/>
          <w:lang w:val="tr-TR"/>
        </w:rPr>
        <w:t xml:space="preserve">Yükseköğretim Kurumları Öğretim Elemanlarının Kadroları Hakkında K.H.K. </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 xml:space="preserve">124 </w:t>
      </w:r>
      <w:r w:rsidR="00D37934" w:rsidRPr="002D4237">
        <w:rPr>
          <w:rFonts w:ascii="Times New Roman" w:hAnsi="Times New Roman"/>
          <w:sz w:val="24"/>
          <w:szCs w:val="24"/>
        </w:rPr>
        <w:t>Sayılı</w:t>
      </w:r>
      <w:r w:rsidR="00D37934" w:rsidRPr="002D4237">
        <w:rPr>
          <w:rFonts w:ascii="Times New Roman" w:hAnsi="Times New Roman"/>
          <w:sz w:val="24"/>
          <w:szCs w:val="24"/>
          <w:lang w:val="tr-TR"/>
        </w:rPr>
        <w:t xml:space="preserve"> </w:t>
      </w:r>
      <w:r w:rsidRPr="002D4237">
        <w:rPr>
          <w:rFonts w:ascii="Times New Roman" w:hAnsi="Times New Roman"/>
          <w:sz w:val="24"/>
          <w:szCs w:val="24"/>
          <w:lang w:val="tr-TR"/>
        </w:rPr>
        <w:t xml:space="preserve">Yükseköğretim Üst Kuruluşları İle Yükseköğretim Kurumlarının İdari Teşkilatı Hakkında K.H.K. </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es-ES"/>
        </w:rPr>
      </w:pPr>
      <w:r w:rsidRPr="002D4237">
        <w:rPr>
          <w:rFonts w:ascii="Times New Roman" w:hAnsi="Times New Roman"/>
          <w:sz w:val="24"/>
          <w:szCs w:val="24"/>
          <w:lang w:val="es-ES"/>
        </w:rPr>
        <w:t xml:space="preserve">190 </w:t>
      </w:r>
      <w:r w:rsidR="00D37934" w:rsidRPr="002D4237">
        <w:rPr>
          <w:rFonts w:ascii="Times New Roman" w:hAnsi="Times New Roman"/>
          <w:sz w:val="24"/>
          <w:szCs w:val="24"/>
        </w:rPr>
        <w:t>Sayılı</w:t>
      </w:r>
      <w:r w:rsidR="00D37934" w:rsidRPr="002D4237">
        <w:rPr>
          <w:rFonts w:ascii="Times New Roman" w:hAnsi="Times New Roman"/>
          <w:sz w:val="24"/>
          <w:szCs w:val="24"/>
          <w:lang w:val="es-ES"/>
        </w:rPr>
        <w:t xml:space="preserve"> </w:t>
      </w:r>
      <w:r w:rsidRPr="002D4237">
        <w:rPr>
          <w:rFonts w:ascii="Times New Roman" w:hAnsi="Times New Roman"/>
          <w:sz w:val="24"/>
          <w:szCs w:val="24"/>
          <w:lang w:val="es-ES"/>
        </w:rPr>
        <w:t xml:space="preserve">Genel Kadro Ve Usulü Hakkında K.H.K. </w:t>
      </w:r>
    </w:p>
    <w:p w:rsidR="008200D8" w:rsidRPr="002D4237" w:rsidRDefault="007F7954" w:rsidP="00CC7764">
      <w:pPr>
        <w:pStyle w:val="AltKonuBal"/>
        <w:rPr>
          <w:lang w:val="tr-TR"/>
        </w:rPr>
      </w:pPr>
      <w:r w:rsidRPr="002D4237">
        <w:t xml:space="preserve">      </w:t>
      </w:r>
    </w:p>
    <w:p w:rsidR="00003FA2" w:rsidRPr="002D4237" w:rsidRDefault="00003FA2" w:rsidP="00CC7764">
      <w:pPr>
        <w:pStyle w:val="AltKonuBal"/>
      </w:pPr>
      <w:r w:rsidRPr="002D4237">
        <w:t xml:space="preserve">Bakanlar Kurulu Kararları </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Yükseköğretim Kurumlarında Yabancı Uyruklu Öğretim Elemanı Çalıştırılması Esaslarına İlişkin Bakanlar Kurulu Kararı</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Yükseköğretim Kurumlarında Emekli Öğretim Elemanlarının Sözleşmeli Olarak Çalıştırılması Esaslarına İlişkin Karar</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Yükseköğretim Kurumlarına Bağlı Devlet Konservatuarlarında Sanatçı Öğretim Elemanlarının Sözleşmeli Olarak Çalıştırılmasına Dair Bakanlar Kurulu Kararı</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Yükseköğretim Kurumlarında Cari Hizmet Maliyetleri ve Öğrenci Katkı Olarak Alınacak Katkı Payları ve İkinci Öğretim Ücretlerinin Tespitine Dair Esaslar</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Yükseköğretim Kurumlarında Yapılacak İkinci Öğretimde Görev Alacak Öğretim Elemanlarına Ödenecek Ders Ücretleri ile Görevli Akademik Yönetici ve Öğretim Elemanları ile İdari Personele Ödenecek Fazla Çalışma Ücretlerine İlişkin Karar</w:t>
      </w:r>
    </w:p>
    <w:p w:rsidR="008200D8" w:rsidRPr="002D4237" w:rsidRDefault="007F7954" w:rsidP="00CC7764">
      <w:pPr>
        <w:pStyle w:val="AltKonuBal"/>
        <w:rPr>
          <w:lang w:val="tr-TR"/>
        </w:rPr>
      </w:pPr>
      <w:r w:rsidRPr="002D4237">
        <w:t xml:space="preserve">     </w:t>
      </w:r>
    </w:p>
    <w:p w:rsidR="002D4237" w:rsidRDefault="002D4237" w:rsidP="00CC7764">
      <w:pPr>
        <w:pStyle w:val="AltKonuBal"/>
        <w:rPr>
          <w:lang w:val="tr-TR"/>
        </w:rPr>
      </w:pPr>
    </w:p>
    <w:p w:rsidR="002D4237" w:rsidRDefault="002D4237" w:rsidP="00CC7764">
      <w:pPr>
        <w:pStyle w:val="AltKonuBal"/>
        <w:rPr>
          <w:lang w:val="tr-TR"/>
        </w:rPr>
      </w:pPr>
    </w:p>
    <w:p w:rsidR="00003FA2" w:rsidRPr="002D4237" w:rsidRDefault="00003FA2" w:rsidP="00CC7764">
      <w:pPr>
        <w:pStyle w:val="AltKonuBal"/>
      </w:pPr>
      <w:r w:rsidRPr="002D4237">
        <w:lastRenderedPageBreak/>
        <w:t>Yönetmelikler</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 xml:space="preserve">Başbakanlık Resmi Yazışma Kurallarında Uygulanacak Esas Ve Usuller Hakkındaki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 xml:space="preserve">Yükseköğretim Üst Kuruluşları ve Yükseköğretim Kurumları Personeli, Görevde Yükselme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lang w:val="tr-TR"/>
        </w:rPr>
      </w:pPr>
      <w:r w:rsidRPr="002D4237">
        <w:rPr>
          <w:rFonts w:ascii="Times New Roman" w:hAnsi="Times New Roman"/>
          <w:sz w:val="24"/>
          <w:szCs w:val="24"/>
          <w:lang w:val="tr-TR"/>
        </w:rPr>
        <w:t xml:space="preserve">Aday Memurların Yetiştirilmelerine Dair Genel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Üniversitelerde Akademik Teşkilat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Yükseköğretim Üst Kuruluşları ile Yükseköğretim Kurumları Sicil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Yükseköğretim Kurumları Yönetici, Öğretim Elemanı Ve Memurları Disiplin Yönetmeliği</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Yükseköğretim Üst Kuruluşları İle Yükseköğretim Kurumları Sicil Yönetmeliği</w:t>
      </w:r>
    </w:p>
    <w:p w:rsidR="00696D70" w:rsidRPr="002D4237" w:rsidRDefault="00003FA2" w:rsidP="00696D7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Devlet Memurları Sicil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Yükseköğretim Kurumlarına Bağlı Devlet Konservatuarlarında Sanatçı Öğretim Elemanlarının Sözleşmeli Olarak Çalıştırılmasına Dair Bakanlar Kurulu Kararı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Yükseköğretim Kurumlarında Yabancı Uyruklu Öğretim Elemanı Çalıştırılması Esaslarına İlişkin Bakanlar Kurulu Kararı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Yükseköğretim Kurumlarında Emekli Öğretim Elemanlarının Sözleşmeli Olarak Çalıştırılması Esaslarına İlişkin Karar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Kamu İdarelerinin Stratejik Planlamaya İlişkin Usul ve Esaslar Hakkında Yönetmelik</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Sözleşmeli Personel Çalıştırılmasına İlişkin esaslar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Öğretim Üyeliğine Yükseltilme ve Atanma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Doçentlik Sınav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Bir Üniversite Adına Bir Diğer Üniversitede Lisansüstü Eğitim Gören Araştırma Görevlileri Hakkında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41 Sayılı Kanun Hükmünde Kararnamenin Geçici 2. Maddesine Göre Konservatuarlardan Üniversitelere Geçen Sözleşmeli Öğretim Elemanları İle İlgili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2809 Sayılı Kanunun Geçici 10.Maddesinin 2.Fıkrası Gereğince Öğretim Üyeliğine Yükseltilecek Sanat Dalları Öğretmenleri Hakkında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Meslek Yüksekokulları ve Açık öğretim Ön Lisans Programları Mezunlarının Lisans Öğrenimine Devamları Hakkında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Yükseköğretim Kurumları Arasında Ön Lisans ve Lisans Düzeyinde Yatay Geçiş Esaslarına İlişkin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Yüksek Öğretim Kurumları Öğrenci Disiplin Yönetmeliği</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Lisansüstü Eğitim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Yükseköğretim Kurumları Mediko-Sosyal Sağlık Kültür ve Spor İşleri Dairesi Uygulama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lastRenderedPageBreak/>
        <w:t xml:space="preserve">Memur Yemek Yardımı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MEB Okul Öncesi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Mal Alımları Denetim, Muayene ve Kabul İşlemlerine Dair Yönetmelik (4737 Sayılı Kamu İhale Kanunu 53. Maddesi)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Merkezi Yönetim Harcama Belgeleri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Taşınır Mal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Genel Yönetim Muhasebe Yönetmeliği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Muhasebe Yetkilisi Mutemetlerinin Görevlendirilmeleri, Yetkileri, Denetimi ve Çalışma Usul Ve Esasları Hakkında Yönetmelik  </w:t>
      </w:r>
    </w:p>
    <w:p w:rsidR="00003FA2" w:rsidRPr="002D4237" w:rsidRDefault="00003FA2" w:rsidP="00130350">
      <w:pPr>
        <w:numPr>
          <w:ilvl w:val="0"/>
          <w:numId w:val="2"/>
        </w:numPr>
        <w:spacing w:before="120" w:after="120" w:line="240" w:lineRule="auto"/>
        <w:jc w:val="both"/>
        <w:rPr>
          <w:rFonts w:ascii="Times New Roman" w:hAnsi="Times New Roman"/>
          <w:sz w:val="24"/>
          <w:szCs w:val="24"/>
        </w:rPr>
      </w:pPr>
      <w:r w:rsidRPr="002D4237">
        <w:rPr>
          <w:rFonts w:ascii="Times New Roman" w:hAnsi="Times New Roman"/>
          <w:sz w:val="24"/>
          <w:szCs w:val="24"/>
        </w:rPr>
        <w:t xml:space="preserve">Ön Ödeme Usul ve Esasları Hakkında Yönetmelik  </w:t>
      </w:r>
    </w:p>
    <w:p w:rsidR="00C244B3" w:rsidRPr="00111299" w:rsidRDefault="00003FA2" w:rsidP="00C244B3">
      <w:pPr>
        <w:numPr>
          <w:ilvl w:val="0"/>
          <w:numId w:val="2"/>
        </w:numPr>
        <w:spacing w:before="120" w:after="120" w:line="240" w:lineRule="auto"/>
        <w:jc w:val="both"/>
        <w:rPr>
          <w:rFonts w:ascii="Times New Roman" w:hAnsi="Times New Roman"/>
        </w:rPr>
      </w:pPr>
      <w:r w:rsidRPr="00111299">
        <w:rPr>
          <w:rFonts w:ascii="Times New Roman" w:hAnsi="Times New Roman"/>
        </w:rPr>
        <w:t xml:space="preserve">İç ve Ön Mali Kontrol Usul ve Esasları Hakkında Yönetmelik </w:t>
      </w:r>
    </w:p>
    <w:p w:rsidR="00003FA2" w:rsidRPr="003E79EF" w:rsidRDefault="00003FA2" w:rsidP="00130350">
      <w:pPr>
        <w:numPr>
          <w:ilvl w:val="0"/>
          <w:numId w:val="2"/>
        </w:numPr>
        <w:spacing w:before="120" w:after="120" w:line="240" w:lineRule="auto"/>
        <w:jc w:val="both"/>
        <w:rPr>
          <w:rFonts w:ascii="Times New Roman" w:hAnsi="Times New Roman"/>
        </w:rPr>
      </w:pPr>
      <w:r w:rsidRPr="003E79EF">
        <w:rPr>
          <w:rFonts w:ascii="Times New Roman" w:hAnsi="Times New Roman"/>
        </w:rPr>
        <w:t xml:space="preserve">Saymanlık Birimlerinin Çalışma Usul ve Esasları Hakkında Yönetmelik </w:t>
      </w:r>
    </w:p>
    <w:p w:rsidR="00696D70" w:rsidRPr="00FA28CA" w:rsidRDefault="00003FA2" w:rsidP="00696D70">
      <w:pPr>
        <w:numPr>
          <w:ilvl w:val="0"/>
          <w:numId w:val="2"/>
        </w:numPr>
        <w:spacing w:before="120" w:after="120" w:line="240" w:lineRule="auto"/>
        <w:jc w:val="both"/>
        <w:rPr>
          <w:rFonts w:ascii="Times New Roman" w:hAnsi="Times New Roman"/>
        </w:rPr>
      </w:pPr>
      <w:r w:rsidRPr="00FA28CA">
        <w:rPr>
          <w:rFonts w:ascii="Times New Roman" w:hAnsi="Times New Roman"/>
        </w:rPr>
        <w:t xml:space="preserve">Ayniyat Yönetmeliği  </w:t>
      </w:r>
    </w:p>
    <w:p w:rsidR="00003FA2" w:rsidRPr="00003FA2" w:rsidRDefault="00003FA2" w:rsidP="00130350">
      <w:pPr>
        <w:numPr>
          <w:ilvl w:val="0"/>
          <w:numId w:val="2"/>
        </w:numPr>
        <w:spacing w:before="120" w:after="120" w:line="240" w:lineRule="auto"/>
        <w:jc w:val="both"/>
        <w:rPr>
          <w:rFonts w:ascii="Times New Roman" w:hAnsi="Times New Roman"/>
        </w:rPr>
      </w:pPr>
      <w:r w:rsidRPr="00003FA2">
        <w:rPr>
          <w:rFonts w:ascii="Times New Roman" w:hAnsi="Times New Roman"/>
        </w:rPr>
        <w:t xml:space="preserve">Strateji Geliştirme Birimlerinin Çalışma Usul ve Esasları Hakkında Yönetmelik  </w:t>
      </w:r>
    </w:p>
    <w:p w:rsidR="00003FA2" w:rsidRDefault="00003FA2" w:rsidP="00130350">
      <w:pPr>
        <w:numPr>
          <w:ilvl w:val="0"/>
          <w:numId w:val="2"/>
        </w:numPr>
        <w:spacing w:before="120" w:after="120" w:line="240" w:lineRule="auto"/>
        <w:jc w:val="both"/>
        <w:rPr>
          <w:rFonts w:ascii="Times New Roman" w:hAnsi="Times New Roman"/>
        </w:rPr>
      </w:pPr>
      <w:r w:rsidRPr="00003FA2">
        <w:rPr>
          <w:rFonts w:ascii="Times New Roman" w:hAnsi="Times New Roman"/>
        </w:rPr>
        <w:t xml:space="preserve">Devlet Arşiv Hizmetleri Hakkında Yönetmelik  </w:t>
      </w:r>
    </w:p>
    <w:p w:rsidR="00003FA2" w:rsidRPr="00003FA2" w:rsidRDefault="00003FA2" w:rsidP="00130350">
      <w:pPr>
        <w:numPr>
          <w:ilvl w:val="0"/>
          <w:numId w:val="2"/>
        </w:numPr>
        <w:spacing w:before="120" w:after="120" w:line="240" w:lineRule="auto"/>
        <w:jc w:val="both"/>
        <w:rPr>
          <w:rFonts w:ascii="Times New Roman" w:hAnsi="Times New Roman"/>
        </w:rPr>
      </w:pPr>
      <w:r w:rsidRPr="00003FA2">
        <w:rPr>
          <w:rFonts w:ascii="Times New Roman" w:hAnsi="Times New Roman"/>
        </w:rPr>
        <w:t xml:space="preserve">Kamu İhale Kurumu Tarafından Yayınlanan Yapım İşlerine İlişkin Kanun, Yönetmelik, Düzenleyici Kararlar, Standart Formlar ve Tebliğler </w:t>
      </w:r>
    </w:p>
    <w:p w:rsidR="008200D8" w:rsidRPr="008200D8" w:rsidRDefault="00003FA2" w:rsidP="00130350">
      <w:pPr>
        <w:numPr>
          <w:ilvl w:val="0"/>
          <w:numId w:val="2"/>
        </w:numPr>
        <w:spacing w:before="120" w:after="120" w:line="240" w:lineRule="auto"/>
        <w:jc w:val="both"/>
        <w:rPr>
          <w:rFonts w:ascii="Times New Roman" w:hAnsi="Times New Roman"/>
        </w:rPr>
      </w:pPr>
      <w:r w:rsidRPr="008200D8">
        <w:rPr>
          <w:rFonts w:ascii="Times New Roman" w:hAnsi="Times New Roman"/>
        </w:rPr>
        <w:t xml:space="preserve">Binaların Yangından Korunması Hakkında Yönetmelik  </w:t>
      </w:r>
    </w:p>
    <w:p w:rsidR="00003FA2" w:rsidRPr="00003FA2" w:rsidRDefault="00003FA2" w:rsidP="00130350">
      <w:pPr>
        <w:numPr>
          <w:ilvl w:val="0"/>
          <w:numId w:val="2"/>
        </w:numPr>
        <w:spacing w:before="120" w:after="120" w:line="240" w:lineRule="auto"/>
        <w:jc w:val="both"/>
        <w:rPr>
          <w:rFonts w:ascii="Times New Roman" w:hAnsi="Times New Roman"/>
        </w:rPr>
      </w:pPr>
      <w:r w:rsidRPr="00003FA2">
        <w:rPr>
          <w:rFonts w:ascii="Times New Roman" w:hAnsi="Times New Roman"/>
        </w:rPr>
        <w:t xml:space="preserve">6/6851 Sayılı Devlet Tarafından Kullanılan Binaların Yangından Korunması Hakkında Yönetmelik </w:t>
      </w:r>
    </w:p>
    <w:p w:rsidR="0013564D" w:rsidRDefault="00003FA2" w:rsidP="00130350">
      <w:pPr>
        <w:numPr>
          <w:ilvl w:val="0"/>
          <w:numId w:val="2"/>
        </w:numPr>
        <w:spacing w:before="120" w:after="120" w:line="240" w:lineRule="auto"/>
        <w:jc w:val="both"/>
        <w:rPr>
          <w:rFonts w:ascii="Times New Roman" w:hAnsi="Times New Roman"/>
        </w:rPr>
      </w:pPr>
      <w:r w:rsidRPr="00003FA2">
        <w:rPr>
          <w:rFonts w:ascii="Times New Roman" w:hAnsi="Times New Roman"/>
        </w:rPr>
        <w:t xml:space="preserve">6/7337 Nöbetçi Memurlarının Görev ve Sorumlulukları İle İlgili Çalışma Esaslarına Dair Yönetmelik  </w:t>
      </w:r>
    </w:p>
    <w:p w:rsidR="00003FA2" w:rsidRDefault="00003FA2" w:rsidP="00130350">
      <w:pPr>
        <w:numPr>
          <w:ilvl w:val="0"/>
          <w:numId w:val="2"/>
        </w:numPr>
        <w:spacing w:before="100" w:beforeAutospacing="1" w:after="100" w:afterAutospacing="1" w:line="240" w:lineRule="auto"/>
        <w:jc w:val="both"/>
        <w:rPr>
          <w:rFonts w:ascii="Times New Roman" w:hAnsi="Times New Roman"/>
        </w:rPr>
      </w:pPr>
      <w:r w:rsidRPr="00003FA2">
        <w:rPr>
          <w:rFonts w:ascii="Times New Roman" w:hAnsi="Times New Roman"/>
        </w:rPr>
        <w:t xml:space="preserve">Kamu İdarelerine Ait Taşınmazların Kaydına İlişkin </w:t>
      </w:r>
      <w:r w:rsidR="00D37934">
        <w:rPr>
          <w:rFonts w:ascii="Times New Roman" w:hAnsi="Times New Roman"/>
        </w:rPr>
        <w:t>Y</w:t>
      </w:r>
      <w:r w:rsidRPr="00003FA2">
        <w:rPr>
          <w:rFonts w:ascii="Times New Roman" w:hAnsi="Times New Roman"/>
        </w:rPr>
        <w:t>önetmelik</w:t>
      </w:r>
    </w:p>
    <w:p w:rsidR="008200D8" w:rsidRDefault="003E79EF" w:rsidP="008200D8">
      <w:pPr>
        <w:spacing w:before="100" w:beforeAutospacing="1" w:after="100" w:afterAutospacing="1" w:line="240" w:lineRule="auto"/>
        <w:ind w:left="720"/>
        <w:jc w:val="both"/>
        <w:rPr>
          <w:rFonts w:ascii="Times New Roman" w:hAnsi="Times New Roman"/>
        </w:rPr>
      </w:pPr>
      <w:proofErr w:type="gramStart"/>
      <w:r>
        <w:rPr>
          <w:rFonts w:ascii="Times New Roman" w:hAnsi="Times New Roman"/>
        </w:rPr>
        <w:t>F</w:t>
      </w:r>
      <w:r w:rsidR="008200D8">
        <w:rPr>
          <w:rFonts w:ascii="Times New Roman" w:hAnsi="Times New Roman"/>
        </w:rPr>
        <w:t>akültemizde kullanılan diğer Yönetmelik ve Yönergeler Üniversitemiz Web Sayfasında yayınlanmıştır.</w:t>
      </w:r>
      <w:proofErr w:type="gramEnd"/>
    </w:p>
    <w:p w:rsidR="008200D8" w:rsidRDefault="008200D8" w:rsidP="008200D8">
      <w:pPr>
        <w:spacing w:before="100" w:beforeAutospacing="1" w:after="100" w:afterAutospacing="1" w:line="240" w:lineRule="auto"/>
        <w:ind w:left="1440"/>
        <w:jc w:val="both"/>
        <w:rPr>
          <w:rFonts w:ascii="Times New Roman" w:hAnsi="Times New Roman"/>
        </w:rPr>
      </w:pPr>
    </w:p>
    <w:p w:rsidR="00715DDA" w:rsidRPr="00ED7D6C" w:rsidRDefault="00715DDA" w:rsidP="00715DDA">
      <w:pPr>
        <w:keepNext/>
        <w:spacing w:before="120" w:after="60" w:line="240" w:lineRule="auto"/>
        <w:outlineLvl w:val="2"/>
        <w:rPr>
          <w:rFonts w:ascii="Times New Roman" w:eastAsia="Times New Roman" w:hAnsi="Times New Roman" w:cs="Arial"/>
          <w:b/>
          <w:bCs/>
          <w:color w:val="000000" w:themeColor="text1"/>
          <w:sz w:val="28"/>
          <w:szCs w:val="28"/>
          <w:lang w:val="tr-TR" w:eastAsia="ko-KR"/>
        </w:rPr>
      </w:pPr>
      <w:r w:rsidRPr="00ED7D6C">
        <w:rPr>
          <w:rFonts w:ascii="Times New Roman" w:eastAsia="Times New Roman" w:hAnsi="Times New Roman" w:cs="Arial"/>
          <w:b/>
          <w:bCs/>
          <w:color w:val="000000" w:themeColor="text1"/>
          <w:sz w:val="28"/>
          <w:szCs w:val="28"/>
          <w:lang w:val="tr-TR" w:eastAsia="ko-KR"/>
        </w:rPr>
        <w:t>DEKAN</w:t>
      </w:r>
    </w:p>
    <w:p w:rsidR="00715DDA" w:rsidRPr="00E735FB" w:rsidRDefault="00715DDA" w:rsidP="00715DDA">
      <w:pPr>
        <w:keepNext/>
        <w:spacing w:before="120" w:after="60" w:line="240" w:lineRule="auto"/>
        <w:jc w:val="both"/>
        <w:outlineLvl w:val="2"/>
        <w:rPr>
          <w:rFonts w:ascii="Times New Roman" w:eastAsia="Times New Roman" w:hAnsi="Times New Roman" w:cs="Arial"/>
          <w:b/>
          <w:bCs/>
          <w:color w:val="000000" w:themeColor="text1"/>
          <w:sz w:val="24"/>
          <w:szCs w:val="24"/>
          <w:lang w:val="tr-TR" w:eastAsia="ko-KR"/>
        </w:rPr>
      </w:pPr>
      <w:r w:rsidRPr="00E735FB">
        <w:rPr>
          <w:rFonts w:ascii="Times New Roman" w:eastAsia="Times New Roman" w:hAnsi="Times New Roman"/>
          <w:b/>
          <w:bCs/>
          <w:color w:val="000000" w:themeColor="text1"/>
          <w:sz w:val="24"/>
          <w:szCs w:val="24"/>
          <w:lang w:val="tr-TR" w:eastAsia="tr-TR"/>
        </w:rPr>
        <w:t>Görev ve Sorumlulukları</w:t>
      </w:r>
    </w:p>
    <w:p w:rsidR="00715DDA" w:rsidRPr="00BB54EF" w:rsidRDefault="00715DDA" w:rsidP="00715DDA">
      <w:pPr>
        <w:spacing w:before="100" w:beforeAutospacing="1" w:after="100" w:afterAutospacing="1" w:line="240" w:lineRule="auto"/>
        <w:ind w:firstLine="720"/>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Fakültenin Özgörev ve Uzgörü doğrultusunda bağlı Birimlerinin öğretim kapasitesinin rasyonel bir şekilde kullanılmasında, geliştirilmesinde gerektiği zaman güvenlik önlemlerinin alınmasında, öğrencilere gerekli sosyal hizmetlerin sağlanmasında, eğitim-öğretim, bilimsel araştırma ve yayını faaliyetlerinin bilimsel bir şekilde yürütülmesinde, bütün faaliyetlerin gözetim ve denetiminin yapılmasında, takip ve kontrol edilmesi ve sonuçlarının alınmasını sağlanması</w:t>
      </w:r>
      <w:r w:rsidR="005E21E2">
        <w:rPr>
          <w:rFonts w:ascii="Times New Roman" w:eastAsia="Times New Roman" w:hAnsi="Times New Roman"/>
          <w:sz w:val="24"/>
          <w:szCs w:val="24"/>
          <w:lang w:val="tr-TR" w:eastAsia="tr-TR"/>
        </w:rPr>
        <w:t>,</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lastRenderedPageBreak/>
        <w:t> </w:t>
      </w:r>
      <w:r w:rsidRPr="00BB54EF">
        <w:rPr>
          <w:rFonts w:ascii="Times New Roman" w:eastAsia="Times New Roman" w:hAnsi="Times New Roman"/>
          <w:b/>
          <w:bCs/>
          <w:color w:val="B22222"/>
          <w:sz w:val="24"/>
          <w:szCs w:val="24"/>
          <w:lang w:val="tr-TR" w:eastAsia="tr-TR"/>
        </w:rPr>
        <w:t> </w:t>
      </w:r>
      <w:r w:rsidRPr="00BB54EF">
        <w:rPr>
          <w:rFonts w:ascii="Times New Roman" w:eastAsia="Times New Roman" w:hAnsi="Times New Roman"/>
          <w:sz w:val="24"/>
          <w:szCs w:val="24"/>
          <w:lang w:val="tr-TR" w:eastAsia="tr-TR"/>
        </w:rPr>
        <w:t>·    Kendisine verilen görevler ile verilecek diğer görevlerin; başta 2547 sayılı Yükseköğretim Kanunu ve 5018 sayılı Kamu Mali Yönetimi ve Kontrol Kanunu olmak üzere mevzuat hükümleri doğrultusunda, Üniversitenin amaç ve politikalarına uygun olarak yapılmasını sağlamak,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Fakültenin Özgörev ve Uzgörüyü belirlemek, tüm çalışanları ile paylaşmak ve gerçekleşmesi için çalışanları motive etmek,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Fakülte kurullarına başkanlık etmek, Fakülte kurullarının kararlarını uygulamak ve Fakülte birimleri arasında düzenli çalışmayı sağlamak,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Her öğretim yılı sonunda ve istendiğinde Fakültenin genel durumu ve işleyişi hakkında Rektöre rapor vermek,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Fakültenin ödenek ve kadro ihtiyaçlarını gerekçesi ile birlikte Rektörlüğe bildirmek,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Fakültenin birimleri ve her düzeydeki personeli üzerinde genel gözetim ve denetim görevini yapmak,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Kanun ve Yönetmelikleri ihlal eden yasaklara aykırı olumsuz fiil ve davranışlarda bulunan personel ve öğrenciler hakkında disiplin yönetmeliği gereğince disiplin soruşturması açmak ve sonucunu Rektörlüğe göndermek,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Harcama Yetkilisi olarak, Fakültenin bütçesinin hazırlanarak, etkin, verimli ve ekonomik kullanılmasını sağlamak,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Birimin Harcama Yetkilisi olarak Fakülte bütçesinden harcama yapmak üzere görevlilere harcama talimatı verir. Verilen harcama talimatının Kanun, Tüzük, Yönetmelik ve Mevzuat hükümlerine uygun olmasını, ödeneklerin ekonomik ve verimli kullanılmasını sağlamak, </w:t>
      </w:r>
    </w:p>
    <w:p w:rsidR="00715DDA"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Stratejik Plan, Faaliyet Raporu, denetim raporu gibi Fakültenin genel işleyişi ve performansı ile ilgili bilgilerin rapor halinde hazırlanarak ilgili yerlere ulaşmasını sağlamak</w:t>
      </w:r>
      <w:r>
        <w:rPr>
          <w:rFonts w:ascii="Times New Roman" w:eastAsia="Times New Roman" w:hAnsi="Times New Roman"/>
          <w:sz w:val="24"/>
          <w:szCs w:val="24"/>
          <w:lang w:val="tr-TR" w:eastAsia="tr-TR"/>
        </w:rPr>
        <w:t>,</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proofErr w:type="gramStart"/>
      <w:r w:rsidRPr="00BB54EF">
        <w:rPr>
          <w:rFonts w:ascii="Times New Roman" w:eastAsia="Times New Roman" w:hAnsi="Times New Roman"/>
          <w:sz w:val="24"/>
          <w:szCs w:val="24"/>
          <w:lang w:val="tr-TR" w:eastAsia="tr-TR"/>
        </w:rPr>
        <w:t>·    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proofErr w:type="gramEnd"/>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xml:space="preserve">·    Taşınırların etkili, ekonomik, verimli ve hukuka uygun olarak edinilmesi ve </w:t>
      </w:r>
      <w:proofErr w:type="gramStart"/>
      <w:r w:rsidRPr="00BB54EF">
        <w:rPr>
          <w:rFonts w:ascii="Times New Roman" w:eastAsia="Times New Roman" w:hAnsi="Times New Roman"/>
          <w:sz w:val="24"/>
          <w:szCs w:val="24"/>
          <w:lang w:val="tr-TR" w:eastAsia="tr-TR"/>
        </w:rPr>
        <w:t>kullanılması,kontrollerinin</w:t>
      </w:r>
      <w:proofErr w:type="gramEnd"/>
      <w:r w:rsidRPr="00BB54EF">
        <w:rPr>
          <w:rFonts w:ascii="Times New Roman" w:eastAsia="Times New Roman" w:hAnsi="Times New Roman"/>
          <w:sz w:val="24"/>
          <w:szCs w:val="24"/>
          <w:lang w:val="tr-TR" w:eastAsia="tr-TR"/>
        </w:rPr>
        <w:t xml:space="preserve"> yapılması, taşınır kayıt ve kontrol yetkilisi vasıtasıyla kayıtların saydam bir şekilde tutulması ve hazırlanan Yönetim Hesabının Rektörlüğe sunulmasını sağlamak,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Fakültede eğitim-öğretimin düzenli şekilde sürdürülmesini sağlamak, </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xml:space="preserve">·    Fakültenin idari ve akademik personeli için ihtiyaç duyulan alanlarda kurs, seminer ve konferans gibi etkinlikleri düzenleyerek Fakültenin sürekli öğrenen bir organizasyon haline </w:t>
      </w:r>
      <w:r w:rsidRPr="00BB54EF">
        <w:rPr>
          <w:rFonts w:ascii="Times New Roman" w:eastAsia="Times New Roman" w:hAnsi="Times New Roman"/>
          <w:sz w:val="24"/>
          <w:szCs w:val="24"/>
          <w:lang w:val="tr-TR" w:eastAsia="tr-TR"/>
        </w:rPr>
        <w:lastRenderedPageBreak/>
        <w:t>gelmesi için çalışmak,</w:t>
      </w:r>
      <w:r w:rsidR="00A063A6">
        <w:rPr>
          <w:rFonts w:ascii="Times New Roman" w:eastAsia="Times New Roman" w:hAnsi="Times New Roman"/>
          <w:sz w:val="24"/>
          <w:szCs w:val="24"/>
          <w:lang w:val="tr-TR" w:eastAsia="tr-TR"/>
        </w:rPr>
        <w:t xml:space="preserve"> </w:t>
      </w:r>
      <w:r w:rsidRPr="00BB54EF">
        <w:rPr>
          <w:rFonts w:ascii="Times New Roman" w:eastAsia="Times New Roman" w:hAnsi="Times New Roman"/>
          <w:sz w:val="24"/>
          <w:szCs w:val="24"/>
          <w:lang w:val="tr-TR" w:eastAsia="tr-TR"/>
        </w:rPr>
        <w:t>Hayvan Sağlığı ve Hayvansal Üretim, Araştırma ve Uygulama Merkezi (Çiftlik), Hayvan Sağlığı Araştırma Uygulama Merkezi (Hayvan Hastanesi)’nin çalışma planının yapılması ve denetlenmesi,</w:t>
      </w:r>
    </w:p>
    <w:p w:rsidR="00715DDA" w:rsidRPr="00BB54EF" w:rsidRDefault="00715DDA" w:rsidP="00715DDA">
      <w:pPr>
        <w:spacing w:before="100" w:beforeAutospacing="1" w:after="100" w:afterAutospacing="1" w:line="240" w:lineRule="auto"/>
        <w:jc w:val="both"/>
        <w:rPr>
          <w:rFonts w:ascii="Times New Roman" w:eastAsia="Times New Roman" w:hAnsi="Times New Roman"/>
          <w:sz w:val="24"/>
          <w:szCs w:val="24"/>
          <w:lang w:val="tr-TR" w:eastAsia="tr-TR"/>
        </w:rPr>
      </w:pPr>
      <w:r w:rsidRPr="00BB54EF">
        <w:rPr>
          <w:rFonts w:ascii="Times New Roman" w:eastAsia="Times New Roman" w:hAnsi="Times New Roman"/>
          <w:sz w:val="24"/>
          <w:szCs w:val="24"/>
          <w:lang w:val="tr-TR" w:eastAsia="tr-TR"/>
        </w:rPr>
        <w:t>·    Görev ve sorumluluk alanındaki faaliyetlerin mevcut iç kontrol sisteminin tanım ve talimatlarına uygun olarak yürütülmesini sağlamak,  </w:t>
      </w:r>
    </w:p>
    <w:p w:rsidR="00715DDA" w:rsidRDefault="00715DDA" w:rsidP="00715DDA">
      <w:pPr>
        <w:spacing w:before="100" w:beforeAutospacing="1" w:after="100" w:afterAutospacing="1" w:line="240" w:lineRule="auto"/>
        <w:jc w:val="both"/>
        <w:rPr>
          <w:rFonts w:ascii="Times New Roman" w:eastAsia="Times New Roman" w:hAnsi="Times New Roman" w:cs="Arial"/>
          <w:b/>
          <w:bCs/>
          <w:sz w:val="24"/>
          <w:szCs w:val="24"/>
          <w:lang w:val="tr-TR" w:eastAsia="ko-KR"/>
        </w:rPr>
      </w:pPr>
      <w:r w:rsidRPr="00BB54EF">
        <w:rPr>
          <w:rFonts w:ascii="Times New Roman" w:eastAsia="Times New Roman" w:hAnsi="Times New Roman"/>
          <w:sz w:val="24"/>
          <w:szCs w:val="24"/>
          <w:lang w:val="tr-TR" w:eastAsia="tr-TR"/>
        </w:rPr>
        <w:t>·    Fakülteyi üst düzeyde temsil etmek Kendisine verilen görevler ile verilecek diğer görevlere ilişkin iş ve işlemleri, şeffaflık,</w:t>
      </w:r>
      <w:r>
        <w:rPr>
          <w:rFonts w:ascii="Times New Roman" w:eastAsia="Times New Roman" w:hAnsi="Times New Roman"/>
          <w:sz w:val="24"/>
          <w:szCs w:val="24"/>
          <w:lang w:val="tr-TR" w:eastAsia="tr-TR"/>
        </w:rPr>
        <w:t xml:space="preserve"> </w:t>
      </w:r>
      <w:r w:rsidRPr="00BB54EF">
        <w:rPr>
          <w:rFonts w:ascii="Times New Roman" w:eastAsia="Times New Roman" w:hAnsi="Times New Roman"/>
          <w:sz w:val="24"/>
          <w:szCs w:val="24"/>
          <w:lang w:val="tr-TR" w:eastAsia="tr-TR"/>
        </w:rPr>
        <w:t>hesap verilebilirlik ve katılımcılık anlayışıyla yapmak.  </w:t>
      </w:r>
    </w:p>
    <w:p w:rsidR="00715DDA" w:rsidRDefault="00715DDA" w:rsidP="00715DDA">
      <w:pPr>
        <w:spacing w:before="100" w:beforeAutospacing="1" w:after="100" w:afterAutospacing="1" w:line="240" w:lineRule="auto"/>
        <w:jc w:val="both"/>
        <w:rPr>
          <w:rFonts w:ascii="Times New Roman" w:eastAsia="Times New Roman" w:hAnsi="Times New Roman" w:cs="Arial"/>
          <w:b/>
          <w:bCs/>
          <w:color w:val="1F497D" w:themeColor="text2"/>
          <w:sz w:val="24"/>
          <w:szCs w:val="24"/>
          <w:lang w:val="tr-TR" w:eastAsia="ko-KR"/>
        </w:rPr>
      </w:pPr>
    </w:p>
    <w:p w:rsidR="00715DDA" w:rsidRPr="00E735FB" w:rsidRDefault="00715DDA" w:rsidP="00715DDA">
      <w:pPr>
        <w:spacing w:before="100" w:beforeAutospacing="1" w:after="100" w:afterAutospacing="1" w:line="240" w:lineRule="auto"/>
        <w:jc w:val="both"/>
        <w:rPr>
          <w:rFonts w:ascii="Times New Roman" w:eastAsia="Times New Roman" w:hAnsi="Times New Roman" w:cs="Arial"/>
          <w:b/>
          <w:bCs/>
          <w:color w:val="000000" w:themeColor="text1"/>
          <w:sz w:val="24"/>
          <w:szCs w:val="24"/>
          <w:lang w:val="tr-TR" w:eastAsia="ko-KR"/>
        </w:rPr>
      </w:pPr>
      <w:r w:rsidRPr="00E735FB">
        <w:rPr>
          <w:rFonts w:ascii="Times New Roman" w:eastAsia="Times New Roman" w:hAnsi="Times New Roman" w:cs="Arial"/>
          <w:b/>
          <w:bCs/>
          <w:color w:val="000000" w:themeColor="text1"/>
          <w:sz w:val="24"/>
          <w:szCs w:val="24"/>
          <w:lang w:val="tr-TR" w:eastAsia="ko-KR"/>
        </w:rPr>
        <w:t>YÖNETİM KURULU</w:t>
      </w:r>
    </w:p>
    <w:p w:rsidR="00715DDA" w:rsidRPr="00E735FB" w:rsidRDefault="00715DDA" w:rsidP="00715DDA">
      <w:pPr>
        <w:spacing w:after="0" w:line="240" w:lineRule="auto"/>
        <w:jc w:val="both"/>
        <w:rPr>
          <w:rFonts w:ascii="Times New Roman" w:eastAsia="Times New Roman" w:hAnsi="Times New Roman" w:cs="Arial"/>
          <w:b/>
          <w:bCs/>
          <w:color w:val="000000" w:themeColor="text1"/>
          <w:sz w:val="24"/>
          <w:szCs w:val="24"/>
          <w:lang w:val="tr-TR" w:eastAsia="ko-KR"/>
        </w:rPr>
      </w:pPr>
      <w:r w:rsidRPr="00E735FB">
        <w:rPr>
          <w:rFonts w:ascii="Times New Roman" w:eastAsia="Times New Roman" w:hAnsi="Times New Roman" w:cs="Arial"/>
          <w:b/>
          <w:color w:val="000000" w:themeColor="text1"/>
          <w:sz w:val="24"/>
          <w:szCs w:val="24"/>
          <w:lang w:val="tr-TR" w:eastAsia="ko-KR"/>
        </w:rPr>
        <w:t>Görevleri:</w:t>
      </w:r>
    </w:p>
    <w:p w:rsidR="00715DDA" w:rsidRDefault="00715DDA" w:rsidP="00715DDA">
      <w:pPr>
        <w:spacing w:after="0" w:line="240" w:lineRule="auto"/>
        <w:jc w:val="both"/>
        <w:rPr>
          <w:rFonts w:ascii="Times New Roman" w:eastAsia="Times New Roman" w:hAnsi="Times New Roman" w:cs="Arial"/>
          <w:b/>
          <w:bCs/>
          <w:sz w:val="24"/>
          <w:szCs w:val="24"/>
          <w:lang w:val="tr-TR" w:eastAsia="ko-KR"/>
        </w:rPr>
      </w:pPr>
      <w:r w:rsidRPr="005E331D">
        <w:rPr>
          <w:rFonts w:ascii="Times New Roman" w:eastAsia="Times New Roman" w:hAnsi="Times New Roman" w:cs="Arial"/>
          <w:b/>
          <w:sz w:val="28"/>
          <w:szCs w:val="20"/>
          <w:lang w:val="tr-TR" w:eastAsia="ko-KR"/>
        </w:rPr>
        <w:t xml:space="preserve">• </w:t>
      </w:r>
      <w:r w:rsidRPr="005E331D">
        <w:rPr>
          <w:rFonts w:ascii="Times New Roman" w:eastAsia="Times New Roman" w:hAnsi="Times New Roman" w:cs="Arial"/>
          <w:sz w:val="24"/>
          <w:szCs w:val="24"/>
          <w:lang w:val="tr-TR" w:eastAsia="ko-KR"/>
        </w:rPr>
        <w:t>Fakülte Kurulu kararlarının uygulanmasını sağlamak</w:t>
      </w:r>
    </w:p>
    <w:p w:rsidR="00715DDA" w:rsidRDefault="00715DDA" w:rsidP="00715DDA">
      <w:pPr>
        <w:spacing w:after="0" w:line="240" w:lineRule="auto"/>
        <w:jc w:val="both"/>
        <w:rPr>
          <w:rFonts w:ascii="Times New Roman" w:eastAsia="Times New Roman" w:hAnsi="Times New Roman" w:cs="Arial"/>
          <w:b/>
          <w:bCs/>
          <w:sz w:val="24"/>
          <w:szCs w:val="24"/>
          <w:lang w:val="tr-TR" w:eastAsia="ko-KR"/>
        </w:rPr>
      </w:pPr>
      <w:r w:rsidRPr="005E331D">
        <w:rPr>
          <w:rFonts w:ascii="Times New Roman" w:eastAsia="Times New Roman" w:hAnsi="Times New Roman" w:cs="Arial"/>
          <w:sz w:val="24"/>
          <w:szCs w:val="24"/>
          <w:lang w:val="tr-TR" w:eastAsia="ko-KR"/>
        </w:rPr>
        <w:t xml:space="preserve">• Eğitim plan ve programları ile akademik takvimin uygulanmasını sağlamak  </w:t>
      </w:r>
    </w:p>
    <w:p w:rsidR="00715DDA" w:rsidRDefault="00715DDA" w:rsidP="00715DDA">
      <w:pPr>
        <w:spacing w:after="0" w:line="240" w:lineRule="auto"/>
        <w:jc w:val="both"/>
        <w:rPr>
          <w:rFonts w:ascii="Times New Roman" w:eastAsia="Times New Roman" w:hAnsi="Times New Roman" w:cs="Arial"/>
          <w:b/>
          <w:bCs/>
          <w:sz w:val="24"/>
          <w:szCs w:val="24"/>
          <w:lang w:val="tr-TR" w:eastAsia="ko-KR"/>
        </w:rPr>
      </w:pPr>
      <w:r w:rsidRPr="005E331D">
        <w:rPr>
          <w:rFonts w:ascii="Times New Roman" w:eastAsia="Times New Roman" w:hAnsi="Times New Roman" w:cs="Arial"/>
          <w:sz w:val="24"/>
          <w:szCs w:val="24"/>
          <w:lang w:val="tr-TR" w:eastAsia="ko-KR"/>
        </w:rPr>
        <w:t xml:space="preserve">• Fakültenin yatırım programı ve bütçe tasarısını hazırlamak </w:t>
      </w:r>
    </w:p>
    <w:p w:rsidR="00715DDA" w:rsidRDefault="00715DDA" w:rsidP="00715DDA">
      <w:pPr>
        <w:spacing w:after="0" w:line="240" w:lineRule="auto"/>
        <w:jc w:val="both"/>
        <w:rPr>
          <w:rFonts w:ascii="Times New Roman" w:eastAsia="Times New Roman" w:hAnsi="Times New Roman" w:cs="Arial"/>
          <w:sz w:val="24"/>
          <w:szCs w:val="24"/>
          <w:lang w:val="tr-TR" w:eastAsia="ko-KR"/>
        </w:rPr>
      </w:pPr>
      <w:r w:rsidRPr="005E331D">
        <w:rPr>
          <w:rFonts w:ascii="Times New Roman" w:eastAsia="Times New Roman" w:hAnsi="Times New Roman" w:cs="Arial"/>
          <w:sz w:val="24"/>
          <w:szCs w:val="24"/>
          <w:lang w:val="tr-TR" w:eastAsia="ko-KR"/>
        </w:rPr>
        <w:t>• Dekanın önereceği fakülte ile ilgili tüm işlerde karar almak</w:t>
      </w:r>
    </w:p>
    <w:p w:rsidR="00715DDA" w:rsidRPr="005E331D" w:rsidRDefault="00715DDA" w:rsidP="00715DDA">
      <w:pPr>
        <w:spacing w:after="0" w:line="240" w:lineRule="auto"/>
        <w:jc w:val="both"/>
        <w:rPr>
          <w:rFonts w:ascii="Times New Roman" w:eastAsia="Times New Roman" w:hAnsi="Times New Roman" w:cs="Arial"/>
          <w:b/>
          <w:sz w:val="28"/>
          <w:szCs w:val="20"/>
          <w:lang w:val="tr-TR" w:eastAsia="ko-KR"/>
        </w:rPr>
      </w:pPr>
      <w:r w:rsidRPr="005E331D">
        <w:rPr>
          <w:rFonts w:ascii="Times New Roman" w:eastAsia="Times New Roman" w:hAnsi="Times New Roman" w:cs="Arial"/>
          <w:sz w:val="24"/>
          <w:szCs w:val="24"/>
          <w:lang w:val="tr-TR" w:eastAsia="ko-KR"/>
        </w:rPr>
        <w:t xml:space="preserve"> </w:t>
      </w:r>
    </w:p>
    <w:tbl>
      <w:tblPr>
        <w:tblW w:w="7180" w:type="dxa"/>
        <w:tblCellMar>
          <w:left w:w="0" w:type="dxa"/>
          <w:right w:w="0" w:type="dxa"/>
        </w:tblCellMar>
        <w:tblLook w:val="04A0" w:firstRow="1" w:lastRow="0" w:firstColumn="1" w:lastColumn="0" w:noHBand="0" w:noVBand="1"/>
      </w:tblPr>
      <w:tblGrid>
        <w:gridCol w:w="7180"/>
      </w:tblGrid>
      <w:tr w:rsidR="00715DDA" w:rsidRPr="005E331D" w:rsidTr="002D4075">
        <w:trPr>
          <w:trHeight w:val="417"/>
        </w:trPr>
        <w:tc>
          <w:tcPr>
            <w:tcW w:w="7180"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15" w:type="dxa"/>
              <w:left w:w="108" w:type="dxa"/>
              <w:bottom w:w="0" w:type="dxa"/>
              <w:right w:w="108" w:type="dxa"/>
            </w:tcMar>
          </w:tcPr>
          <w:p w:rsidR="00715DDA" w:rsidRPr="00E735FB" w:rsidRDefault="00715DDA" w:rsidP="002D4075">
            <w:pPr>
              <w:keepNext/>
              <w:shd w:val="clear" w:color="auto" w:fill="FFFFFF" w:themeFill="background1"/>
              <w:spacing w:before="120" w:after="60" w:line="240" w:lineRule="auto"/>
              <w:outlineLvl w:val="2"/>
              <w:rPr>
                <w:rFonts w:ascii="Times New Roman" w:eastAsia="Times New Roman" w:hAnsi="Times New Roman" w:cs="Arial"/>
                <w:color w:val="000000" w:themeColor="text1"/>
                <w:sz w:val="24"/>
                <w:szCs w:val="24"/>
                <w:lang w:val="tr-TR" w:eastAsia="ko-KR"/>
              </w:rPr>
            </w:pPr>
            <w:r w:rsidRPr="00E735FB">
              <w:rPr>
                <w:rFonts w:ascii="Times New Roman" w:eastAsia="Times New Roman" w:hAnsi="Times New Roman" w:cs="Arial"/>
                <w:b/>
                <w:bCs/>
                <w:color w:val="000000" w:themeColor="text1"/>
                <w:sz w:val="24"/>
                <w:szCs w:val="24"/>
                <w:lang w:val="tr-TR" w:eastAsia="ko-KR"/>
              </w:rPr>
              <w:t>FAKÜLTE KURULU</w:t>
            </w:r>
          </w:p>
        </w:tc>
      </w:tr>
      <w:tr w:rsidR="00715DDA" w:rsidRPr="005E331D" w:rsidTr="002D4075">
        <w:trPr>
          <w:trHeight w:val="417"/>
        </w:trPr>
        <w:tc>
          <w:tcPr>
            <w:tcW w:w="7180"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rsidR="00715DDA" w:rsidRPr="00E735FB" w:rsidRDefault="00715DDA" w:rsidP="002D4075">
            <w:pPr>
              <w:keepNext/>
              <w:shd w:val="clear" w:color="auto" w:fill="FFFFFF" w:themeFill="background1"/>
              <w:spacing w:before="120" w:after="60" w:line="240" w:lineRule="auto"/>
              <w:outlineLvl w:val="2"/>
              <w:rPr>
                <w:rFonts w:ascii="Times New Roman" w:eastAsia="Times New Roman" w:hAnsi="Times New Roman" w:cs="Arial"/>
                <w:color w:val="000000" w:themeColor="text1"/>
                <w:sz w:val="24"/>
                <w:szCs w:val="24"/>
                <w:lang w:val="tr-TR" w:eastAsia="ko-KR"/>
              </w:rPr>
            </w:pPr>
            <w:r w:rsidRPr="00E735FB">
              <w:rPr>
                <w:rFonts w:ascii="Times New Roman" w:eastAsia="Times New Roman" w:hAnsi="Times New Roman" w:cs="Arial"/>
                <w:b/>
                <w:bCs/>
                <w:color w:val="000000" w:themeColor="text1"/>
                <w:sz w:val="24"/>
                <w:szCs w:val="24"/>
                <w:lang w:val="tr-TR" w:eastAsia="ko-KR"/>
              </w:rPr>
              <w:t> Görevleri</w:t>
            </w:r>
          </w:p>
        </w:tc>
      </w:tr>
    </w:tbl>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xml:space="preserve">• Fakültenin eğitim-öğretim, bilimsel araştırma ve yayın faaliyetleri ile bu faaliyetlere ilişkin esaslar, planlar ve programlarla ilgili kararlar almak  </w:t>
      </w:r>
    </w:p>
    <w:p w:rsidR="00715DDA" w:rsidRDefault="00715DDA" w:rsidP="00715DDA">
      <w:pPr>
        <w:keepNext/>
        <w:shd w:val="clear" w:color="auto" w:fill="FFFFFF" w:themeFill="background1"/>
        <w:spacing w:before="120" w:after="60" w:line="240" w:lineRule="auto"/>
        <w:outlineLvl w:val="2"/>
        <w:rPr>
          <w:rFonts w:ascii="Times New Roman" w:eastAsia="Times New Roman" w:hAnsi="Times New Roman" w:cs="Arial"/>
          <w:bCs/>
          <w:sz w:val="24"/>
          <w:szCs w:val="24"/>
          <w:lang w:val="tr-TR" w:eastAsia="ko-KR"/>
        </w:rPr>
      </w:pPr>
      <w:r w:rsidRPr="005E331D">
        <w:rPr>
          <w:rFonts w:ascii="Times New Roman" w:eastAsia="Times New Roman" w:hAnsi="Times New Roman" w:cs="Arial"/>
          <w:bCs/>
          <w:sz w:val="24"/>
          <w:szCs w:val="24"/>
          <w:lang w:val="tr-TR" w:eastAsia="ko-KR"/>
        </w:rPr>
        <w:t xml:space="preserve">• Öğretim faaliyetleri ile ilgili akademik takvimi belirlemek  </w:t>
      </w:r>
    </w:p>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xml:space="preserve">• Fakülte Yönetim Kurulu için üye seçmek  </w:t>
      </w:r>
    </w:p>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xml:space="preserve">• Üniversite Senatosu için üye seçmek </w:t>
      </w:r>
    </w:p>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 Fakülte Kurulu kararlarının uygulanmasını sağlamak</w:t>
      </w:r>
    </w:p>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xml:space="preserve">• Eğitim plan ve programları ile akademik takvimin uygulanmasını sağlamak  </w:t>
      </w:r>
    </w:p>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xml:space="preserve">• Fakültenin yatırım programı ve bütçe tasarısını hazırlamak </w:t>
      </w:r>
    </w:p>
    <w:p w:rsidR="00715DDA" w:rsidRPr="005E331D"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r w:rsidRPr="005E331D">
        <w:rPr>
          <w:rFonts w:ascii="Times New Roman" w:eastAsia="Times New Roman" w:hAnsi="Times New Roman" w:cs="Arial"/>
          <w:bCs/>
          <w:sz w:val="24"/>
          <w:szCs w:val="24"/>
          <w:lang w:val="tr-TR" w:eastAsia="ko-KR"/>
        </w:rPr>
        <w:t xml:space="preserve">• Dekanın önereceği fakülte ile ilgili tüm işlerde karar almak </w:t>
      </w:r>
    </w:p>
    <w:p w:rsidR="00715DDA"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p>
    <w:p w:rsidR="00715DDA" w:rsidRDefault="00715DDA" w:rsidP="00715DDA">
      <w:pPr>
        <w:keepNext/>
        <w:shd w:val="clear" w:color="auto" w:fill="FFFFFF" w:themeFill="background1"/>
        <w:spacing w:before="120" w:after="60" w:line="240" w:lineRule="auto"/>
        <w:outlineLvl w:val="2"/>
        <w:rPr>
          <w:rFonts w:ascii="Times New Roman" w:eastAsia="Times New Roman" w:hAnsi="Times New Roman" w:cs="Arial"/>
          <w:sz w:val="24"/>
          <w:szCs w:val="24"/>
          <w:lang w:val="tr-TR" w:eastAsia="ko-KR"/>
        </w:rPr>
      </w:pPr>
    </w:p>
    <w:p w:rsidR="009D79C3" w:rsidRDefault="009D79C3" w:rsidP="008200D8">
      <w:pPr>
        <w:spacing w:before="100" w:beforeAutospacing="1" w:after="100" w:afterAutospacing="1" w:line="240" w:lineRule="auto"/>
        <w:ind w:left="1440"/>
        <w:jc w:val="both"/>
        <w:rPr>
          <w:rFonts w:ascii="Times New Roman" w:hAnsi="Times New Roman"/>
        </w:rPr>
      </w:pPr>
    </w:p>
    <w:p w:rsidR="009D79C3" w:rsidRDefault="009D79C3" w:rsidP="008200D8">
      <w:pPr>
        <w:spacing w:before="100" w:beforeAutospacing="1" w:after="100" w:afterAutospacing="1" w:line="240" w:lineRule="auto"/>
        <w:ind w:left="1440"/>
        <w:jc w:val="both"/>
        <w:rPr>
          <w:rFonts w:ascii="Times New Roman" w:hAnsi="Times New Roman"/>
        </w:rPr>
      </w:pPr>
    </w:p>
    <w:p w:rsidR="005E21E2" w:rsidRDefault="005E21E2" w:rsidP="008200D8">
      <w:pPr>
        <w:spacing w:before="100" w:beforeAutospacing="1" w:after="100" w:afterAutospacing="1" w:line="240" w:lineRule="auto"/>
        <w:ind w:left="1440"/>
        <w:jc w:val="both"/>
        <w:rPr>
          <w:rFonts w:ascii="Times New Roman" w:hAnsi="Times New Roman"/>
        </w:rPr>
      </w:pPr>
    </w:p>
    <w:p w:rsidR="005E21E2" w:rsidRDefault="005E21E2" w:rsidP="008200D8">
      <w:pPr>
        <w:spacing w:before="100" w:beforeAutospacing="1" w:after="100" w:afterAutospacing="1" w:line="240" w:lineRule="auto"/>
        <w:ind w:left="1440"/>
        <w:jc w:val="both"/>
        <w:rPr>
          <w:rFonts w:ascii="Times New Roman" w:hAnsi="Times New Roman"/>
        </w:rPr>
      </w:pPr>
    </w:p>
    <w:p w:rsidR="001B22A9" w:rsidRPr="00CC7764" w:rsidRDefault="001B22A9" w:rsidP="00335462">
      <w:pPr>
        <w:spacing w:before="100" w:beforeAutospacing="1" w:after="0" w:line="240" w:lineRule="auto"/>
        <w:outlineLvl w:val="1"/>
        <w:rPr>
          <w:rFonts w:ascii="Times New Roman" w:eastAsia="Times New Roman" w:hAnsi="Times New Roman"/>
          <w:b/>
          <w:bCs/>
          <w:color w:val="000000" w:themeColor="text1"/>
          <w:sz w:val="36"/>
          <w:szCs w:val="36"/>
          <w:lang w:val="tr-TR"/>
        </w:rPr>
      </w:pPr>
      <w:r w:rsidRPr="00CC7764">
        <w:rPr>
          <w:rFonts w:ascii="Times New Roman" w:eastAsia="Times New Roman" w:hAnsi="Times New Roman"/>
          <w:b/>
          <w:bCs/>
          <w:color w:val="000000" w:themeColor="text1"/>
          <w:sz w:val="36"/>
          <w:szCs w:val="36"/>
          <w:lang w:val="tr-TR"/>
        </w:rPr>
        <w:lastRenderedPageBreak/>
        <w:t xml:space="preserve">C. </w:t>
      </w:r>
      <w:r w:rsidR="00BA4D4F" w:rsidRPr="00CC7764">
        <w:rPr>
          <w:rFonts w:ascii="Times New Roman" w:eastAsia="Times New Roman" w:hAnsi="Times New Roman"/>
          <w:b/>
          <w:bCs/>
          <w:color w:val="000000" w:themeColor="text1"/>
          <w:sz w:val="36"/>
          <w:szCs w:val="36"/>
          <w:lang w:val="tr-TR"/>
        </w:rPr>
        <w:t>Birime</w:t>
      </w:r>
      <w:r w:rsidRPr="00CC7764">
        <w:rPr>
          <w:rFonts w:ascii="Times New Roman" w:eastAsia="Times New Roman" w:hAnsi="Times New Roman"/>
          <w:b/>
          <w:bCs/>
          <w:color w:val="000000" w:themeColor="text1"/>
          <w:sz w:val="36"/>
          <w:szCs w:val="36"/>
          <w:lang w:val="tr-TR"/>
        </w:rPr>
        <w:t xml:space="preserve"> İlişkin Bilgiler</w:t>
      </w:r>
    </w:p>
    <w:p w:rsidR="00A93267" w:rsidRPr="00CC7764" w:rsidRDefault="00A93267" w:rsidP="00221A7A">
      <w:pPr>
        <w:tabs>
          <w:tab w:val="left" w:pos="0"/>
        </w:tabs>
        <w:spacing w:after="0" w:line="360" w:lineRule="auto"/>
        <w:jc w:val="both"/>
        <w:rPr>
          <w:rFonts w:ascii="Times New Roman" w:hAnsi="Times New Roman"/>
          <w:b/>
          <w:color w:val="000000" w:themeColor="text1"/>
          <w:sz w:val="16"/>
          <w:szCs w:val="16"/>
        </w:rPr>
      </w:pPr>
    </w:p>
    <w:p w:rsidR="00221A7A" w:rsidRPr="00CC7764" w:rsidRDefault="00221A7A" w:rsidP="00221A7A">
      <w:pPr>
        <w:tabs>
          <w:tab w:val="left" w:pos="0"/>
        </w:tabs>
        <w:spacing w:after="0" w:line="360" w:lineRule="auto"/>
        <w:jc w:val="both"/>
        <w:rPr>
          <w:rFonts w:ascii="Times New Roman" w:hAnsi="Times New Roman"/>
          <w:color w:val="000000" w:themeColor="text1"/>
          <w:sz w:val="24"/>
          <w:szCs w:val="24"/>
        </w:rPr>
      </w:pPr>
      <w:r w:rsidRPr="00CC7764">
        <w:rPr>
          <w:rFonts w:ascii="Times New Roman" w:hAnsi="Times New Roman"/>
          <w:b/>
          <w:color w:val="000000" w:themeColor="text1"/>
          <w:sz w:val="24"/>
          <w:szCs w:val="24"/>
        </w:rPr>
        <w:t xml:space="preserve">1.01. </w:t>
      </w:r>
      <w:r w:rsidRPr="00CC7764">
        <w:rPr>
          <w:rFonts w:ascii="Times New Roman" w:hAnsi="Times New Roman"/>
          <w:b/>
          <w:color w:val="000000" w:themeColor="text1"/>
          <w:sz w:val="24"/>
          <w:szCs w:val="24"/>
          <w:lang w:val="tr-TR"/>
        </w:rPr>
        <w:t>Taşınmazlar</w:t>
      </w:r>
    </w:p>
    <w:p w:rsidR="009E5BE3" w:rsidRPr="00CC7764" w:rsidRDefault="009E5BE3" w:rsidP="00221A7A">
      <w:pPr>
        <w:pStyle w:val="Balk3"/>
        <w:spacing w:before="0" w:beforeAutospacing="0" w:after="0"/>
        <w:rPr>
          <w:color w:val="000000" w:themeColor="text1"/>
          <w:sz w:val="24"/>
          <w:szCs w:val="24"/>
          <w:lang w:val="tr-TR"/>
        </w:rPr>
      </w:pPr>
      <w:bookmarkStart w:id="25" w:name="_Toc438821948"/>
      <w:r w:rsidRPr="00CC7764">
        <w:rPr>
          <w:bCs w:val="0"/>
          <w:color w:val="000000" w:themeColor="text1"/>
          <w:sz w:val="24"/>
          <w:szCs w:val="24"/>
        </w:rPr>
        <w:t xml:space="preserve">1. </w:t>
      </w:r>
      <w:r w:rsidRPr="00CC7764">
        <w:rPr>
          <w:color w:val="000000" w:themeColor="text1"/>
          <w:sz w:val="24"/>
          <w:szCs w:val="24"/>
        </w:rPr>
        <w:t>Fiziksel Yapı</w:t>
      </w:r>
      <w:bookmarkEnd w:id="25"/>
    </w:p>
    <w:p w:rsidR="009D79C3" w:rsidRPr="00CC7764" w:rsidRDefault="009D79C3" w:rsidP="00221A7A">
      <w:pPr>
        <w:pStyle w:val="Balk3"/>
        <w:spacing w:before="0" w:beforeAutospacing="0" w:after="0"/>
        <w:rPr>
          <w:bCs w:val="0"/>
          <w:color w:val="000000" w:themeColor="text1"/>
          <w:sz w:val="24"/>
          <w:szCs w:val="24"/>
          <w:lang w:val="tr-TR"/>
        </w:rPr>
      </w:pPr>
    </w:p>
    <w:p w:rsidR="00CF1B00" w:rsidRPr="00CC7764" w:rsidRDefault="00CF1B00" w:rsidP="00CF1B00">
      <w:pPr>
        <w:tabs>
          <w:tab w:val="left" w:pos="0"/>
        </w:tabs>
        <w:spacing w:after="0" w:line="240" w:lineRule="auto"/>
        <w:rPr>
          <w:rFonts w:ascii="Times New Roman" w:eastAsia="Times New Roman" w:hAnsi="Times New Roman"/>
          <w:b/>
          <w:bCs/>
          <w:color w:val="000000" w:themeColor="text1"/>
          <w:sz w:val="24"/>
          <w:szCs w:val="24"/>
          <w:lang w:val="en-GB" w:eastAsia="ko-KR"/>
        </w:rPr>
      </w:pPr>
      <w:bookmarkStart w:id="26" w:name="_Toc170721334"/>
      <w:bookmarkStart w:id="27" w:name="_Toc162249940"/>
      <w:bookmarkStart w:id="28" w:name="_Toc162767022"/>
      <w:bookmarkStart w:id="29" w:name="_Toc162768951"/>
      <w:bookmarkStart w:id="30" w:name="_Toc162769374"/>
      <w:bookmarkStart w:id="31" w:name="_Toc165195026"/>
      <w:bookmarkEnd w:id="26"/>
      <w:r w:rsidRPr="00CC7764">
        <w:rPr>
          <w:rFonts w:ascii="Times New Roman" w:eastAsia="Times New Roman" w:hAnsi="Times New Roman"/>
          <w:b/>
          <w:bCs/>
          <w:color w:val="000000" w:themeColor="text1"/>
          <w:sz w:val="24"/>
          <w:szCs w:val="24"/>
          <w:lang w:val="en-GB" w:eastAsia="ko-KR"/>
        </w:rPr>
        <w:t>1.01.2: Toplam Alan/Mülkiyet Durumu</w:t>
      </w:r>
    </w:p>
    <w:p w:rsidR="00CF1B00" w:rsidRPr="00CC7764" w:rsidRDefault="00CF1B00" w:rsidP="00CF1B00">
      <w:pPr>
        <w:tabs>
          <w:tab w:val="left" w:pos="0"/>
        </w:tabs>
        <w:spacing w:after="0" w:line="240" w:lineRule="auto"/>
        <w:rPr>
          <w:rFonts w:ascii="Times New Roman" w:eastAsia="Times New Roman" w:hAnsi="Times New Roman"/>
          <w:b/>
          <w:bCs/>
          <w:color w:val="000000" w:themeColor="text1"/>
          <w:sz w:val="24"/>
          <w:szCs w:val="24"/>
          <w:lang w:val="en-GB" w:eastAsia="ko-KR"/>
        </w:rPr>
      </w:pPr>
    </w:p>
    <w:p w:rsidR="00CF1B00" w:rsidRPr="00CC7764" w:rsidRDefault="00E736A5" w:rsidP="00CF1B00">
      <w:pPr>
        <w:tabs>
          <w:tab w:val="left" w:pos="-142"/>
        </w:tabs>
        <w:spacing w:after="0" w:line="240" w:lineRule="auto"/>
        <w:ind w:left="-142"/>
        <w:rPr>
          <w:rStyle w:val="RehberTablo"/>
          <w:rFonts w:ascii="Times New Roman" w:hAnsi="Times New Roman"/>
          <w:color w:val="000000" w:themeColor="text1"/>
          <w:sz w:val="20"/>
          <w:szCs w:val="20"/>
        </w:rPr>
      </w:pPr>
      <w:r w:rsidRPr="00CC7764">
        <w:rPr>
          <w:rStyle w:val="RehberTablo"/>
          <w:rFonts w:ascii="Times New Roman" w:hAnsi="Times New Roman"/>
          <w:color w:val="000000" w:themeColor="text1"/>
          <w:sz w:val="20"/>
          <w:szCs w:val="20"/>
        </w:rPr>
        <w:t>Tablo 1.01.3.2: Kapalı Alanların Kullanım Amacına Göre Dağılımı</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2247"/>
        <w:gridCol w:w="1344"/>
        <w:gridCol w:w="1380"/>
        <w:gridCol w:w="1541"/>
        <w:gridCol w:w="3034"/>
      </w:tblGrid>
      <w:tr w:rsidR="00CC7764" w:rsidRPr="00CC7764" w:rsidTr="00872782">
        <w:trPr>
          <w:cantSplit/>
          <w:trHeight w:val="481"/>
        </w:trPr>
        <w:tc>
          <w:tcPr>
            <w:tcW w:w="1177" w:type="pct"/>
            <w:vMerge w:val="restart"/>
            <w:tcBorders>
              <w:top w:val="single" w:sz="4" w:space="0" w:color="auto"/>
              <w:left w:val="single" w:sz="4" w:space="0" w:color="auto"/>
              <w:right w:val="single" w:sz="4" w:space="0" w:color="auto"/>
            </w:tcBorders>
            <w:shd w:val="clear" w:color="auto" w:fill="DBE5F1"/>
            <w:noWrap/>
            <w:vAlign w:val="center"/>
          </w:tcPr>
          <w:p w:rsidR="006730FA" w:rsidRPr="00CC7764" w:rsidRDefault="006730FA" w:rsidP="00872782">
            <w:pPr>
              <w:spacing w:before="120" w:after="120"/>
              <w:jc w:val="center"/>
              <w:rPr>
                <w:rFonts w:ascii="Times New Roman" w:hAnsi="Times New Roman"/>
                <w:b/>
                <w:bCs/>
                <w:iCs/>
                <w:color w:val="000000" w:themeColor="text1"/>
                <w:sz w:val="20"/>
                <w:szCs w:val="20"/>
                <w:lang w:val="tr-TR" w:eastAsia="tr-TR"/>
              </w:rPr>
            </w:pPr>
            <w:r w:rsidRPr="00CC7764">
              <w:rPr>
                <w:rFonts w:ascii="Times New Roman" w:hAnsi="Times New Roman"/>
                <w:b/>
                <w:bCs/>
                <w:iCs/>
                <w:color w:val="000000" w:themeColor="text1"/>
                <w:sz w:val="20"/>
                <w:szCs w:val="20"/>
                <w:lang w:val="tr-TR" w:eastAsia="tr-TR"/>
              </w:rPr>
              <w:t>YIL</w:t>
            </w:r>
          </w:p>
        </w:tc>
        <w:tc>
          <w:tcPr>
            <w:tcW w:w="2234" w:type="pct"/>
            <w:gridSpan w:val="3"/>
            <w:tcBorders>
              <w:top w:val="single" w:sz="4" w:space="0" w:color="auto"/>
              <w:left w:val="single" w:sz="4" w:space="0" w:color="auto"/>
              <w:bottom w:val="single" w:sz="4" w:space="0" w:color="auto"/>
              <w:right w:val="single" w:sz="4" w:space="0" w:color="auto"/>
            </w:tcBorders>
            <w:shd w:val="clear" w:color="auto" w:fill="DBE5F1"/>
            <w:noWrap/>
            <w:vAlign w:val="bottom"/>
          </w:tcPr>
          <w:p w:rsidR="006730FA" w:rsidRPr="00CC7764" w:rsidRDefault="006730FA" w:rsidP="00872782">
            <w:pPr>
              <w:spacing w:before="120" w:after="120"/>
              <w:jc w:val="center"/>
              <w:rPr>
                <w:rFonts w:ascii="Times New Roman" w:hAnsi="Times New Roman"/>
                <w:b/>
                <w:bCs/>
                <w:iCs/>
                <w:color w:val="000000" w:themeColor="text1"/>
                <w:sz w:val="20"/>
                <w:szCs w:val="20"/>
                <w:lang w:val="tr-TR" w:eastAsia="tr-TR"/>
              </w:rPr>
            </w:pPr>
            <w:r w:rsidRPr="00CC7764">
              <w:rPr>
                <w:rFonts w:ascii="Times New Roman" w:hAnsi="Times New Roman"/>
                <w:b/>
                <w:bCs/>
                <w:iCs/>
                <w:color w:val="000000" w:themeColor="text1"/>
                <w:sz w:val="20"/>
                <w:szCs w:val="20"/>
                <w:lang w:val="tr-TR" w:eastAsia="tr-TR"/>
              </w:rPr>
              <w:t>Hizmet alanı (m²)</w:t>
            </w:r>
          </w:p>
        </w:tc>
        <w:tc>
          <w:tcPr>
            <w:tcW w:w="1589" w:type="pct"/>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rsidR="006730FA" w:rsidRPr="00CC7764" w:rsidRDefault="006730FA" w:rsidP="00872782">
            <w:pPr>
              <w:spacing w:after="60" w:line="288" w:lineRule="auto"/>
              <w:jc w:val="center"/>
              <w:rPr>
                <w:rFonts w:ascii="Times New Roman" w:hAnsi="Times New Roman"/>
                <w:b/>
                <w:bCs/>
                <w:iCs/>
                <w:color w:val="000000" w:themeColor="text1"/>
                <w:sz w:val="20"/>
                <w:szCs w:val="20"/>
                <w:lang w:val="tr-TR" w:eastAsia="tr-TR"/>
              </w:rPr>
            </w:pPr>
            <w:r w:rsidRPr="00CC7764">
              <w:rPr>
                <w:rFonts w:ascii="Times New Roman" w:hAnsi="Times New Roman"/>
                <w:b/>
                <w:bCs/>
                <w:iCs/>
                <w:color w:val="000000" w:themeColor="text1"/>
                <w:sz w:val="20"/>
                <w:szCs w:val="20"/>
                <w:lang w:val="tr-TR" w:eastAsia="tr-TR"/>
              </w:rPr>
              <w:t>Toplam Kapalı Alan (m²)</w:t>
            </w:r>
          </w:p>
        </w:tc>
      </w:tr>
      <w:tr w:rsidR="00CC7764" w:rsidRPr="00CC7764" w:rsidTr="00872782">
        <w:trPr>
          <w:cantSplit/>
          <w:trHeight w:val="481"/>
        </w:trPr>
        <w:tc>
          <w:tcPr>
            <w:tcW w:w="1177" w:type="pct"/>
            <w:vMerge/>
            <w:tcBorders>
              <w:left w:val="single" w:sz="4" w:space="0" w:color="auto"/>
              <w:bottom w:val="single" w:sz="4" w:space="0" w:color="auto"/>
              <w:right w:val="single" w:sz="4" w:space="0" w:color="auto"/>
            </w:tcBorders>
            <w:noWrap/>
            <w:vAlign w:val="bottom"/>
          </w:tcPr>
          <w:p w:rsidR="006730FA" w:rsidRPr="00CC7764" w:rsidRDefault="006730FA" w:rsidP="00872782">
            <w:pPr>
              <w:spacing w:after="60" w:line="288" w:lineRule="auto"/>
              <w:jc w:val="center"/>
              <w:rPr>
                <w:rFonts w:ascii="Times New Roman" w:hAnsi="Times New Roman"/>
                <w:color w:val="000000" w:themeColor="text1"/>
                <w:sz w:val="20"/>
                <w:szCs w:val="20"/>
                <w:lang w:val="tr-TR"/>
              </w:rPr>
            </w:pPr>
          </w:p>
        </w:tc>
        <w:tc>
          <w:tcPr>
            <w:tcW w:w="704" w:type="pct"/>
            <w:tcBorders>
              <w:top w:val="single" w:sz="4" w:space="0" w:color="auto"/>
              <w:left w:val="single" w:sz="4" w:space="0" w:color="auto"/>
              <w:bottom w:val="single" w:sz="4" w:space="0" w:color="auto"/>
              <w:right w:val="single" w:sz="4" w:space="0" w:color="auto"/>
            </w:tcBorders>
            <w:shd w:val="clear" w:color="auto" w:fill="DBE5F1"/>
            <w:noWrap/>
            <w:vAlign w:val="bottom"/>
          </w:tcPr>
          <w:p w:rsidR="006730FA" w:rsidRPr="00CC7764" w:rsidRDefault="006730FA" w:rsidP="00872782">
            <w:pPr>
              <w:spacing w:before="120" w:after="120"/>
              <w:jc w:val="center"/>
              <w:rPr>
                <w:rFonts w:ascii="Times New Roman" w:hAnsi="Times New Roman"/>
                <w:b/>
                <w:bCs/>
                <w:iCs/>
                <w:color w:val="000000" w:themeColor="text1"/>
                <w:sz w:val="20"/>
                <w:szCs w:val="20"/>
                <w:lang w:val="tr-TR" w:eastAsia="tr-TR"/>
              </w:rPr>
            </w:pPr>
            <w:r w:rsidRPr="00CC7764">
              <w:rPr>
                <w:rFonts w:ascii="Times New Roman" w:hAnsi="Times New Roman"/>
                <w:b/>
                <w:bCs/>
                <w:iCs/>
                <w:color w:val="000000" w:themeColor="text1"/>
                <w:sz w:val="20"/>
                <w:szCs w:val="20"/>
                <w:lang w:val="tr-TR" w:eastAsia="tr-TR"/>
              </w:rPr>
              <w:t>İdari Büro</w:t>
            </w:r>
          </w:p>
        </w:tc>
        <w:tc>
          <w:tcPr>
            <w:tcW w:w="723" w:type="pct"/>
            <w:tcBorders>
              <w:top w:val="single" w:sz="4" w:space="0" w:color="auto"/>
              <w:left w:val="single" w:sz="4" w:space="0" w:color="auto"/>
              <w:bottom w:val="single" w:sz="4" w:space="0" w:color="auto"/>
              <w:right w:val="single" w:sz="4" w:space="0" w:color="auto"/>
            </w:tcBorders>
            <w:shd w:val="clear" w:color="auto" w:fill="DBE5F1"/>
            <w:noWrap/>
            <w:vAlign w:val="bottom"/>
          </w:tcPr>
          <w:p w:rsidR="006730FA" w:rsidRPr="00CC7764" w:rsidRDefault="006730FA" w:rsidP="00872782">
            <w:pPr>
              <w:spacing w:before="120" w:after="120"/>
              <w:jc w:val="center"/>
              <w:rPr>
                <w:rFonts w:ascii="Times New Roman" w:hAnsi="Times New Roman"/>
                <w:b/>
                <w:bCs/>
                <w:iCs/>
                <w:color w:val="000000" w:themeColor="text1"/>
                <w:sz w:val="20"/>
                <w:szCs w:val="20"/>
                <w:lang w:val="tr-TR" w:eastAsia="tr-TR"/>
              </w:rPr>
            </w:pPr>
            <w:r w:rsidRPr="00CC7764">
              <w:rPr>
                <w:rFonts w:ascii="Times New Roman" w:hAnsi="Times New Roman"/>
                <w:b/>
                <w:bCs/>
                <w:iCs/>
                <w:color w:val="000000" w:themeColor="text1"/>
                <w:sz w:val="20"/>
                <w:szCs w:val="20"/>
                <w:lang w:val="tr-TR" w:eastAsia="tr-TR"/>
              </w:rPr>
              <w:t>Arşiv</w:t>
            </w:r>
          </w:p>
        </w:tc>
        <w:tc>
          <w:tcPr>
            <w:tcW w:w="807" w:type="pct"/>
            <w:tcBorders>
              <w:top w:val="single" w:sz="4" w:space="0" w:color="auto"/>
              <w:left w:val="single" w:sz="4" w:space="0" w:color="auto"/>
              <w:bottom w:val="single" w:sz="4" w:space="0" w:color="auto"/>
              <w:right w:val="single" w:sz="4" w:space="0" w:color="auto"/>
            </w:tcBorders>
            <w:shd w:val="clear" w:color="auto" w:fill="DBE5F1"/>
            <w:noWrap/>
            <w:vAlign w:val="bottom"/>
          </w:tcPr>
          <w:p w:rsidR="006730FA" w:rsidRPr="00CC7764" w:rsidRDefault="006730FA" w:rsidP="00872782">
            <w:pPr>
              <w:spacing w:before="120" w:after="120"/>
              <w:jc w:val="center"/>
              <w:rPr>
                <w:rFonts w:ascii="Times New Roman" w:hAnsi="Times New Roman"/>
                <w:b/>
                <w:bCs/>
                <w:iCs/>
                <w:color w:val="000000" w:themeColor="text1"/>
                <w:sz w:val="20"/>
                <w:szCs w:val="20"/>
                <w:lang w:val="tr-TR" w:eastAsia="tr-TR"/>
              </w:rPr>
            </w:pPr>
            <w:r w:rsidRPr="00CC7764">
              <w:rPr>
                <w:rFonts w:ascii="Times New Roman" w:hAnsi="Times New Roman"/>
                <w:b/>
                <w:bCs/>
                <w:iCs/>
                <w:color w:val="000000" w:themeColor="text1"/>
                <w:sz w:val="20"/>
                <w:szCs w:val="20"/>
                <w:lang w:val="tr-TR" w:eastAsia="tr-TR"/>
              </w:rPr>
              <w:t>Diğer</w:t>
            </w:r>
          </w:p>
        </w:tc>
        <w:tc>
          <w:tcPr>
            <w:tcW w:w="1589" w:type="pct"/>
            <w:vMerge/>
            <w:tcBorders>
              <w:top w:val="single" w:sz="4" w:space="0" w:color="auto"/>
              <w:left w:val="single" w:sz="4" w:space="0" w:color="auto"/>
              <w:bottom w:val="single" w:sz="4" w:space="0" w:color="auto"/>
              <w:right w:val="single" w:sz="4" w:space="0" w:color="auto"/>
            </w:tcBorders>
            <w:vAlign w:val="center"/>
          </w:tcPr>
          <w:p w:rsidR="006730FA" w:rsidRPr="00CC7764" w:rsidRDefault="006730FA" w:rsidP="00872782">
            <w:pPr>
              <w:spacing w:before="120" w:after="120"/>
              <w:rPr>
                <w:rFonts w:ascii="Times New Roman" w:hAnsi="Times New Roman"/>
                <w:b/>
                <w:bCs/>
                <w:iCs/>
                <w:color w:val="000000" w:themeColor="text1"/>
                <w:sz w:val="20"/>
                <w:szCs w:val="20"/>
                <w:lang w:val="tr-TR" w:eastAsia="tr-TR"/>
              </w:rPr>
            </w:pPr>
          </w:p>
        </w:tc>
      </w:tr>
      <w:tr w:rsidR="00CC7764" w:rsidRPr="00CC7764" w:rsidTr="00872782">
        <w:trPr>
          <w:trHeight w:val="481"/>
        </w:trPr>
        <w:tc>
          <w:tcPr>
            <w:tcW w:w="11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730FA" w:rsidRPr="00CC7764" w:rsidRDefault="006730FA" w:rsidP="001F2F05">
            <w:pPr>
              <w:spacing w:after="60" w:line="288" w:lineRule="auto"/>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202</w:t>
            </w:r>
            <w:r w:rsidR="002532B8">
              <w:rPr>
                <w:rFonts w:ascii="Times New Roman" w:hAnsi="Times New Roman"/>
                <w:color w:val="000000" w:themeColor="text1"/>
                <w:sz w:val="20"/>
                <w:szCs w:val="20"/>
                <w:lang w:val="tr-TR"/>
              </w:rPr>
              <w:t>4</w:t>
            </w:r>
          </w:p>
        </w:tc>
        <w:tc>
          <w:tcPr>
            <w:tcW w:w="704" w:type="pct"/>
            <w:tcBorders>
              <w:top w:val="single" w:sz="4" w:space="0" w:color="auto"/>
              <w:left w:val="single" w:sz="4" w:space="0" w:color="auto"/>
              <w:bottom w:val="single" w:sz="4" w:space="0" w:color="auto"/>
              <w:right w:val="single" w:sz="4" w:space="0" w:color="auto"/>
            </w:tcBorders>
            <w:noWrap/>
            <w:vAlign w:val="center"/>
          </w:tcPr>
          <w:p w:rsidR="006730FA" w:rsidRPr="00CC7764" w:rsidRDefault="006730FA" w:rsidP="00872782">
            <w:pPr>
              <w:spacing w:after="60" w:line="288" w:lineRule="auto"/>
              <w:jc w:val="center"/>
              <w:rPr>
                <w:rFonts w:ascii="Times New Roman" w:hAnsi="Times New Roman"/>
                <w:bCs/>
                <w:color w:val="000000" w:themeColor="text1"/>
                <w:sz w:val="20"/>
                <w:szCs w:val="20"/>
                <w:lang w:val="tr-TR"/>
              </w:rPr>
            </w:pPr>
            <w:r w:rsidRPr="00CC7764">
              <w:rPr>
                <w:rFonts w:ascii="Times New Roman" w:hAnsi="Times New Roman"/>
                <w:bCs/>
                <w:color w:val="000000" w:themeColor="text1"/>
                <w:sz w:val="20"/>
                <w:szCs w:val="20"/>
                <w:lang w:val="tr-TR"/>
              </w:rPr>
              <w:t>730</w:t>
            </w:r>
          </w:p>
        </w:tc>
        <w:tc>
          <w:tcPr>
            <w:tcW w:w="723" w:type="pct"/>
            <w:tcBorders>
              <w:top w:val="single" w:sz="4" w:space="0" w:color="auto"/>
              <w:left w:val="single" w:sz="4" w:space="0" w:color="auto"/>
              <w:bottom w:val="single" w:sz="4" w:space="0" w:color="auto"/>
              <w:right w:val="single" w:sz="4" w:space="0" w:color="auto"/>
            </w:tcBorders>
            <w:noWrap/>
            <w:vAlign w:val="center"/>
          </w:tcPr>
          <w:p w:rsidR="006730FA" w:rsidRPr="00CC7764" w:rsidRDefault="006730FA" w:rsidP="00872782">
            <w:pPr>
              <w:spacing w:after="60" w:line="288" w:lineRule="auto"/>
              <w:jc w:val="center"/>
              <w:rPr>
                <w:rFonts w:ascii="Times New Roman" w:hAnsi="Times New Roman"/>
                <w:bCs/>
                <w:color w:val="000000" w:themeColor="text1"/>
                <w:sz w:val="20"/>
                <w:szCs w:val="20"/>
                <w:lang w:val="tr-TR"/>
              </w:rPr>
            </w:pPr>
            <w:r w:rsidRPr="00CC7764">
              <w:rPr>
                <w:rFonts w:ascii="Times New Roman" w:hAnsi="Times New Roman"/>
                <w:bCs/>
                <w:color w:val="000000" w:themeColor="text1"/>
                <w:sz w:val="20"/>
                <w:szCs w:val="20"/>
                <w:lang w:val="tr-TR"/>
              </w:rPr>
              <w:t>30</w:t>
            </w:r>
          </w:p>
        </w:tc>
        <w:tc>
          <w:tcPr>
            <w:tcW w:w="807" w:type="pct"/>
            <w:tcBorders>
              <w:top w:val="single" w:sz="4" w:space="0" w:color="auto"/>
              <w:left w:val="single" w:sz="4" w:space="0" w:color="auto"/>
              <w:bottom w:val="single" w:sz="4" w:space="0" w:color="auto"/>
              <w:right w:val="single" w:sz="4" w:space="0" w:color="auto"/>
            </w:tcBorders>
            <w:noWrap/>
            <w:vAlign w:val="center"/>
          </w:tcPr>
          <w:p w:rsidR="006730FA" w:rsidRPr="00CC7764" w:rsidRDefault="006730FA" w:rsidP="00872782">
            <w:pPr>
              <w:spacing w:after="60" w:line="288" w:lineRule="auto"/>
              <w:jc w:val="center"/>
              <w:rPr>
                <w:rFonts w:ascii="Times New Roman" w:hAnsi="Times New Roman"/>
                <w:bCs/>
                <w:color w:val="000000" w:themeColor="text1"/>
                <w:sz w:val="20"/>
                <w:szCs w:val="20"/>
                <w:lang w:val="tr-TR"/>
              </w:rPr>
            </w:pPr>
            <w:r w:rsidRPr="00CC7764">
              <w:rPr>
                <w:rFonts w:ascii="Times New Roman" w:hAnsi="Times New Roman"/>
                <w:bCs/>
                <w:color w:val="000000" w:themeColor="text1"/>
                <w:sz w:val="20"/>
                <w:szCs w:val="20"/>
                <w:lang w:val="tr-TR"/>
              </w:rPr>
              <w:t>30</w:t>
            </w:r>
          </w:p>
        </w:tc>
        <w:tc>
          <w:tcPr>
            <w:tcW w:w="1589" w:type="pct"/>
            <w:tcBorders>
              <w:top w:val="single" w:sz="4" w:space="0" w:color="auto"/>
              <w:left w:val="single" w:sz="4" w:space="0" w:color="auto"/>
              <w:bottom w:val="single" w:sz="4" w:space="0" w:color="auto"/>
              <w:right w:val="single" w:sz="4" w:space="0" w:color="auto"/>
            </w:tcBorders>
            <w:noWrap/>
            <w:vAlign w:val="center"/>
          </w:tcPr>
          <w:p w:rsidR="006730FA" w:rsidRPr="00CC7764" w:rsidRDefault="006730FA" w:rsidP="00872782">
            <w:pPr>
              <w:spacing w:after="60" w:line="288" w:lineRule="auto"/>
              <w:jc w:val="center"/>
              <w:rPr>
                <w:rFonts w:ascii="Times New Roman" w:hAnsi="Times New Roman"/>
                <w:bCs/>
                <w:color w:val="000000" w:themeColor="text1"/>
                <w:sz w:val="20"/>
                <w:szCs w:val="20"/>
                <w:lang w:val="tr-TR"/>
              </w:rPr>
            </w:pPr>
            <w:r w:rsidRPr="00CC7764">
              <w:rPr>
                <w:rFonts w:ascii="Times New Roman" w:hAnsi="Times New Roman"/>
                <w:bCs/>
                <w:color w:val="000000" w:themeColor="text1"/>
                <w:sz w:val="20"/>
                <w:szCs w:val="20"/>
                <w:lang w:val="tr-TR"/>
              </w:rPr>
              <w:t>790</w:t>
            </w:r>
          </w:p>
        </w:tc>
      </w:tr>
    </w:tbl>
    <w:p w:rsidR="00CF1B00" w:rsidRPr="00CC7764" w:rsidRDefault="00CF1B00" w:rsidP="00CF1B00">
      <w:pPr>
        <w:spacing w:after="0" w:line="240" w:lineRule="auto"/>
        <w:rPr>
          <w:rFonts w:ascii="Times New Roman" w:eastAsia="Times New Roman" w:hAnsi="Times New Roman"/>
          <w:b/>
          <w:color w:val="000000" w:themeColor="text1"/>
          <w:sz w:val="24"/>
          <w:szCs w:val="24"/>
          <w:lang w:val="tr-TR" w:eastAsia="tr-TR"/>
        </w:rPr>
      </w:pPr>
    </w:p>
    <w:p w:rsidR="00CF1B00" w:rsidRPr="00CC7764" w:rsidRDefault="00CF1B00" w:rsidP="00B92A31">
      <w:pPr>
        <w:tabs>
          <w:tab w:val="left" w:pos="0"/>
          <w:tab w:val="left" w:pos="709"/>
        </w:tabs>
        <w:spacing w:after="0" w:line="360" w:lineRule="auto"/>
        <w:ind w:left="711" w:hangingChars="295" w:hanging="711"/>
        <w:rPr>
          <w:rFonts w:ascii="Times New Roman" w:eastAsia="Times New Roman" w:hAnsi="Times New Roman"/>
          <w:b/>
          <w:color w:val="000000" w:themeColor="text1"/>
          <w:sz w:val="24"/>
          <w:szCs w:val="24"/>
          <w:lang w:val="tr-TR" w:eastAsia="ko-KR"/>
        </w:rPr>
      </w:pPr>
      <w:r w:rsidRPr="00CC7764">
        <w:rPr>
          <w:rFonts w:ascii="Times New Roman" w:eastAsia="Times New Roman" w:hAnsi="Times New Roman"/>
          <w:b/>
          <w:color w:val="000000" w:themeColor="text1"/>
          <w:sz w:val="24"/>
          <w:szCs w:val="24"/>
          <w:lang w:val="tr-TR" w:eastAsia="ko-KR"/>
        </w:rPr>
        <w:t>1.02. Eğitim Alanları</w:t>
      </w:r>
    </w:p>
    <w:p w:rsidR="00CF1B00" w:rsidRPr="00CC7764" w:rsidRDefault="00CF1B00" w:rsidP="00E736A5">
      <w:pPr>
        <w:tabs>
          <w:tab w:val="left" w:pos="0"/>
        </w:tabs>
        <w:spacing w:after="0" w:line="240" w:lineRule="auto"/>
        <w:rPr>
          <w:rFonts w:ascii="Times New Roman" w:eastAsia="Times New Roman" w:hAnsi="Times New Roman"/>
          <w:b/>
          <w:color w:val="000000" w:themeColor="text1"/>
          <w:sz w:val="20"/>
          <w:szCs w:val="20"/>
          <w:lang w:val="tr-TR" w:eastAsia="tr-TR"/>
        </w:rPr>
      </w:pPr>
      <w:r w:rsidRPr="00CC7764">
        <w:rPr>
          <w:rFonts w:ascii="Times New Roman" w:eastAsia="Times New Roman" w:hAnsi="Times New Roman"/>
          <w:b/>
          <w:bCs/>
          <w:color w:val="000000" w:themeColor="text1"/>
          <w:sz w:val="20"/>
          <w:szCs w:val="20"/>
          <w:lang w:val="en-GB" w:eastAsia="ko-KR"/>
        </w:rPr>
        <w:t>Tablo 1.02.2.</w:t>
      </w:r>
      <w:r w:rsidR="00E736A5" w:rsidRPr="00CC7764">
        <w:rPr>
          <w:rFonts w:ascii="Times New Roman" w:eastAsia="Times New Roman" w:hAnsi="Times New Roman"/>
          <w:b/>
          <w:bCs/>
          <w:color w:val="000000" w:themeColor="text1"/>
          <w:sz w:val="20"/>
          <w:szCs w:val="20"/>
          <w:lang w:val="en-GB" w:eastAsia="ko-KR"/>
        </w:rPr>
        <w:t>2</w:t>
      </w:r>
      <w:r w:rsidRPr="00CC7764">
        <w:rPr>
          <w:rFonts w:ascii="Times New Roman" w:eastAsia="Times New Roman" w:hAnsi="Times New Roman"/>
          <w:b/>
          <w:bCs/>
          <w:color w:val="000000" w:themeColor="text1"/>
          <w:sz w:val="20"/>
          <w:szCs w:val="20"/>
          <w:lang w:val="en-GB" w:eastAsia="ko-KR"/>
        </w:rPr>
        <w:t>: Birimlerde Fiziki Alanların Kullanımına Göre Dağılımı</w:t>
      </w:r>
    </w:p>
    <w:tbl>
      <w:tblPr>
        <w:tblW w:w="96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6"/>
        <w:gridCol w:w="1843"/>
        <w:gridCol w:w="992"/>
        <w:gridCol w:w="1418"/>
        <w:gridCol w:w="1134"/>
        <w:gridCol w:w="850"/>
        <w:gridCol w:w="1379"/>
        <w:gridCol w:w="889"/>
      </w:tblGrid>
      <w:tr w:rsidR="00CC7764" w:rsidRPr="00CC7764" w:rsidTr="00547BB7">
        <w:trPr>
          <w:cantSplit/>
          <w:trHeight w:val="514"/>
        </w:trPr>
        <w:tc>
          <w:tcPr>
            <w:tcW w:w="1146" w:type="dxa"/>
            <w:vMerge w:val="restart"/>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2835" w:type="dxa"/>
            <w:gridSpan w:val="2"/>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 xml:space="preserve">Veteriner Fakültesi </w:t>
            </w:r>
          </w:p>
        </w:tc>
        <w:tc>
          <w:tcPr>
            <w:tcW w:w="3402" w:type="dxa"/>
            <w:gridSpan w:val="3"/>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FİZİKİ ALANLAR</w:t>
            </w:r>
          </w:p>
        </w:tc>
        <w:tc>
          <w:tcPr>
            <w:tcW w:w="1379" w:type="dxa"/>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Spor Alanları</w:t>
            </w:r>
          </w:p>
        </w:tc>
        <w:tc>
          <w:tcPr>
            <w:tcW w:w="889" w:type="dxa"/>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Toplam</w:t>
            </w:r>
          </w:p>
        </w:tc>
      </w:tr>
      <w:tr w:rsidR="00CC7764" w:rsidRPr="00CC7764" w:rsidTr="00547BB7">
        <w:trPr>
          <w:cantSplit/>
          <w:trHeight w:val="250"/>
        </w:trPr>
        <w:tc>
          <w:tcPr>
            <w:tcW w:w="1146"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1843" w:type="dxa"/>
            <w:vMerge w:val="restart"/>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Derslik</w:t>
            </w:r>
          </w:p>
        </w:tc>
        <w:tc>
          <w:tcPr>
            <w:tcW w:w="992" w:type="dxa"/>
            <w:vMerge w:val="restart"/>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Lab.</w:t>
            </w:r>
          </w:p>
        </w:tc>
        <w:tc>
          <w:tcPr>
            <w:tcW w:w="1418" w:type="dxa"/>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 xml:space="preserve">Kantin </w:t>
            </w:r>
          </w:p>
        </w:tc>
        <w:tc>
          <w:tcPr>
            <w:tcW w:w="1134" w:type="dxa"/>
            <w:vMerge w:val="restart"/>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Lojman</w:t>
            </w:r>
          </w:p>
        </w:tc>
        <w:tc>
          <w:tcPr>
            <w:tcW w:w="850" w:type="dxa"/>
            <w:vMerge w:val="restart"/>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Diğer</w:t>
            </w:r>
          </w:p>
        </w:tc>
        <w:tc>
          <w:tcPr>
            <w:tcW w:w="1379" w:type="dxa"/>
            <w:vMerge w:val="restart"/>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Kapalı Spor Tesisi</w:t>
            </w:r>
          </w:p>
        </w:tc>
        <w:tc>
          <w:tcPr>
            <w:tcW w:w="889" w:type="dxa"/>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Alan (m²)</w:t>
            </w:r>
          </w:p>
        </w:tc>
      </w:tr>
      <w:tr w:rsidR="00CC7764" w:rsidRPr="00CC7764" w:rsidTr="00547BB7">
        <w:trPr>
          <w:cantSplit/>
          <w:trHeight w:val="264"/>
        </w:trPr>
        <w:tc>
          <w:tcPr>
            <w:tcW w:w="1146"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1843"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992"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1418" w:type="dxa"/>
            <w:shd w:val="clear" w:color="auto" w:fill="DBE5F1"/>
            <w:vAlign w:val="center"/>
          </w:tcPr>
          <w:p w:rsidR="00E736A5" w:rsidRPr="00CC7764" w:rsidRDefault="00E736A5" w:rsidP="00A93267">
            <w:pPr>
              <w:jc w:val="center"/>
              <w:rPr>
                <w:rFonts w:ascii="Times New Roman" w:hAnsi="Times New Roman"/>
                <w:b/>
                <w:bCs/>
                <w:color w:val="000000" w:themeColor="text1"/>
                <w:sz w:val="20"/>
                <w:szCs w:val="20"/>
                <w:lang w:val="tr-TR" w:eastAsia="tr-TR"/>
              </w:rPr>
            </w:pPr>
            <w:r w:rsidRPr="00CC7764">
              <w:rPr>
                <w:rFonts w:ascii="Times New Roman" w:hAnsi="Times New Roman"/>
                <w:b/>
                <w:bCs/>
                <w:color w:val="000000" w:themeColor="text1"/>
                <w:sz w:val="20"/>
                <w:szCs w:val="20"/>
                <w:lang w:val="tr-TR" w:eastAsia="tr-TR"/>
              </w:rPr>
              <w:t>Cafe vb.</w:t>
            </w:r>
          </w:p>
        </w:tc>
        <w:tc>
          <w:tcPr>
            <w:tcW w:w="1134"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850"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1379" w:type="dxa"/>
            <w:vMerge/>
            <w:shd w:val="clear" w:color="auto" w:fill="DBE5F1"/>
            <w:vAlign w:val="center"/>
          </w:tcPr>
          <w:p w:rsidR="00E736A5" w:rsidRPr="00CC7764" w:rsidRDefault="00E736A5" w:rsidP="00A93267">
            <w:pPr>
              <w:rPr>
                <w:rFonts w:ascii="Times New Roman" w:hAnsi="Times New Roman"/>
                <w:b/>
                <w:bCs/>
                <w:color w:val="000000" w:themeColor="text1"/>
                <w:sz w:val="20"/>
                <w:szCs w:val="20"/>
                <w:lang w:val="tr-TR" w:eastAsia="tr-TR"/>
              </w:rPr>
            </w:pPr>
          </w:p>
        </w:tc>
        <w:tc>
          <w:tcPr>
            <w:tcW w:w="889" w:type="dxa"/>
            <w:shd w:val="clear" w:color="auto" w:fill="DBE5F1"/>
            <w:vAlign w:val="center"/>
          </w:tcPr>
          <w:p w:rsidR="00E736A5" w:rsidRPr="00CC7764" w:rsidRDefault="00E736A5" w:rsidP="00A93267">
            <w:pP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 </w:t>
            </w:r>
          </w:p>
        </w:tc>
      </w:tr>
      <w:tr w:rsidR="00CC7764" w:rsidRPr="00CC7764" w:rsidTr="00547BB7">
        <w:trPr>
          <w:trHeight w:val="20"/>
        </w:trPr>
        <w:tc>
          <w:tcPr>
            <w:tcW w:w="1146" w:type="dxa"/>
            <w:shd w:val="clear" w:color="auto" w:fill="DBE5F1"/>
            <w:vAlign w:val="center"/>
          </w:tcPr>
          <w:p w:rsidR="00E736A5" w:rsidRPr="00CC7764" w:rsidRDefault="00E736A5" w:rsidP="00A93267">
            <w:pPr>
              <w:rPr>
                <w:rFonts w:ascii="Times New Roman" w:hAnsi="Times New Roman"/>
                <w:color w:val="000000" w:themeColor="text1"/>
                <w:sz w:val="20"/>
                <w:szCs w:val="20"/>
                <w:lang w:val="tr-TR" w:eastAsia="tr-TR"/>
              </w:rPr>
            </w:pPr>
          </w:p>
          <w:p w:rsidR="00E736A5" w:rsidRPr="00CC7764" w:rsidRDefault="00E736A5" w:rsidP="00A93267">
            <w:pPr>
              <w:rPr>
                <w:rFonts w:ascii="Times New Roman" w:hAnsi="Times New Roman"/>
                <w:color w:val="000000" w:themeColor="text1"/>
                <w:sz w:val="20"/>
                <w:szCs w:val="20"/>
                <w:lang w:val="tr-TR" w:eastAsia="tr-TR"/>
              </w:rPr>
            </w:pPr>
          </w:p>
        </w:tc>
        <w:tc>
          <w:tcPr>
            <w:tcW w:w="1843"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1.058</w:t>
            </w:r>
          </w:p>
        </w:tc>
        <w:tc>
          <w:tcPr>
            <w:tcW w:w="992"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590</w:t>
            </w:r>
          </w:p>
        </w:tc>
        <w:tc>
          <w:tcPr>
            <w:tcW w:w="1418"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w:t>
            </w:r>
          </w:p>
        </w:tc>
        <w:tc>
          <w:tcPr>
            <w:tcW w:w="1134"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w:t>
            </w:r>
          </w:p>
        </w:tc>
        <w:tc>
          <w:tcPr>
            <w:tcW w:w="850"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3.803</w:t>
            </w:r>
          </w:p>
        </w:tc>
        <w:tc>
          <w:tcPr>
            <w:tcW w:w="1379"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w:t>
            </w:r>
          </w:p>
        </w:tc>
        <w:tc>
          <w:tcPr>
            <w:tcW w:w="889" w:type="dxa"/>
            <w:vAlign w:val="center"/>
          </w:tcPr>
          <w:p w:rsidR="00E736A5" w:rsidRPr="00CC7764" w:rsidRDefault="00E736A5" w:rsidP="00E736A5">
            <w:pPr>
              <w:jc w:val="center"/>
              <w:rPr>
                <w:rFonts w:ascii="Times New Roman" w:hAnsi="Times New Roman"/>
                <w:color w:val="000000" w:themeColor="text1"/>
                <w:sz w:val="20"/>
                <w:szCs w:val="20"/>
                <w:lang w:val="tr-TR" w:eastAsia="tr-TR"/>
              </w:rPr>
            </w:pPr>
            <w:r w:rsidRPr="00CC7764">
              <w:rPr>
                <w:rFonts w:ascii="Times New Roman" w:hAnsi="Times New Roman"/>
                <w:color w:val="000000" w:themeColor="text1"/>
                <w:sz w:val="20"/>
                <w:szCs w:val="20"/>
                <w:lang w:val="tr-TR" w:eastAsia="tr-TR"/>
              </w:rPr>
              <w:t>5.451</w:t>
            </w:r>
          </w:p>
        </w:tc>
      </w:tr>
    </w:tbl>
    <w:p w:rsidR="00CF1B00" w:rsidRPr="00CC7764" w:rsidRDefault="00CF1B00" w:rsidP="00CF1B00">
      <w:pPr>
        <w:spacing w:after="0" w:line="240" w:lineRule="auto"/>
        <w:rPr>
          <w:rFonts w:ascii="Times New Roman" w:eastAsia="Times New Roman" w:hAnsi="Times New Roman"/>
          <w:b/>
          <w:color w:val="000000" w:themeColor="text1"/>
          <w:sz w:val="20"/>
          <w:szCs w:val="20"/>
          <w:lang w:val="tr-TR" w:eastAsia="tr-TR"/>
        </w:rPr>
      </w:pPr>
    </w:p>
    <w:p w:rsidR="00E736A5" w:rsidRPr="00CC7764" w:rsidRDefault="00E736A5" w:rsidP="00E736A5">
      <w:pPr>
        <w:tabs>
          <w:tab w:val="left" w:pos="0"/>
        </w:tabs>
        <w:rPr>
          <w:rFonts w:ascii="Times New Roman" w:hAnsi="Times New Roman"/>
          <w:b/>
          <w:color w:val="000000" w:themeColor="text1"/>
          <w:sz w:val="24"/>
          <w:szCs w:val="24"/>
          <w:lang w:val="tr-TR"/>
        </w:rPr>
      </w:pPr>
      <w:r w:rsidRPr="00CC7764">
        <w:rPr>
          <w:rFonts w:ascii="Times New Roman" w:hAnsi="Times New Roman"/>
          <w:b/>
          <w:color w:val="000000" w:themeColor="text1"/>
          <w:sz w:val="24"/>
          <w:szCs w:val="24"/>
          <w:lang w:val="tr-TR"/>
        </w:rPr>
        <w:t>1.05. Sosyal Alanlar</w:t>
      </w:r>
    </w:p>
    <w:p w:rsidR="00E736A5" w:rsidRPr="00CC7764" w:rsidRDefault="00E736A5" w:rsidP="00086901">
      <w:pPr>
        <w:tabs>
          <w:tab w:val="left" w:pos="0"/>
        </w:tabs>
        <w:spacing w:after="0" w:line="240" w:lineRule="auto"/>
        <w:rPr>
          <w:rFonts w:ascii="Times New Roman" w:hAnsi="Times New Roman"/>
          <w:color w:val="000000" w:themeColor="text1"/>
          <w:sz w:val="20"/>
          <w:szCs w:val="20"/>
          <w:lang w:val="tr-TR"/>
        </w:rPr>
      </w:pPr>
      <w:r w:rsidRPr="00CC7764">
        <w:rPr>
          <w:rStyle w:val="RehberTablo"/>
          <w:rFonts w:ascii="Times New Roman" w:hAnsi="Times New Roman"/>
          <w:color w:val="000000" w:themeColor="text1"/>
          <w:sz w:val="20"/>
          <w:szCs w:val="20"/>
        </w:rPr>
        <w:t>Tablo 1.05.1.1: Yemekhane Kantin/Kafeteryalar</w:t>
      </w:r>
    </w:p>
    <w:tbl>
      <w:tblPr>
        <w:tblW w:w="10206" w:type="dxa"/>
        <w:tblInd w:w="108"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4A0" w:firstRow="1" w:lastRow="0" w:firstColumn="1" w:lastColumn="0" w:noHBand="0" w:noVBand="1"/>
      </w:tblPr>
      <w:tblGrid>
        <w:gridCol w:w="3544"/>
        <w:gridCol w:w="1701"/>
        <w:gridCol w:w="2268"/>
        <w:gridCol w:w="2693"/>
      </w:tblGrid>
      <w:tr w:rsidR="00CC7764" w:rsidRPr="00CC7764" w:rsidTr="00A93267">
        <w:trPr>
          <w:trHeight w:val="397"/>
        </w:trPr>
        <w:tc>
          <w:tcPr>
            <w:tcW w:w="3544"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E736A5" w:rsidRPr="00CC7764" w:rsidRDefault="00E736A5" w:rsidP="00A93267">
            <w:pPr>
              <w:tabs>
                <w:tab w:val="left" w:pos="0"/>
              </w:tabs>
              <w:jc w:val="center"/>
              <w:rPr>
                <w:rFonts w:ascii="Times New Roman" w:hAnsi="Times New Roman"/>
                <w:color w:val="000000" w:themeColor="text1"/>
                <w:sz w:val="20"/>
                <w:szCs w:val="20"/>
                <w:lang w:val="tr-TR"/>
              </w:rPr>
            </w:pPr>
          </w:p>
        </w:tc>
        <w:tc>
          <w:tcPr>
            <w:tcW w:w="1701"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E736A5" w:rsidRPr="00CC7764" w:rsidRDefault="00E736A5" w:rsidP="00A93267">
            <w:pPr>
              <w:tabs>
                <w:tab w:val="left" w:pos="0"/>
              </w:tabs>
              <w:jc w:val="center"/>
              <w:rPr>
                <w:rFonts w:ascii="Times New Roman" w:hAnsi="Times New Roman"/>
                <w:b/>
                <w:color w:val="000000" w:themeColor="text1"/>
                <w:sz w:val="20"/>
                <w:szCs w:val="20"/>
                <w:lang w:val="tr-TR"/>
              </w:rPr>
            </w:pPr>
            <w:r w:rsidRPr="00CC7764">
              <w:rPr>
                <w:rFonts w:ascii="Times New Roman" w:hAnsi="Times New Roman"/>
                <w:b/>
                <w:color w:val="000000" w:themeColor="text1"/>
                <w:sz w:val="20"/>
                <w:szCs w:val="20"/>
                <w:lang w:val="tr-TR"/>
              </w:rPr>
              <w:t>Adet</w:t>
            </w:r>
          </w:p>
        </w:tc>
        <w:tc>
          <w:tcPr>
            <w:tcW w:w="2268"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E736A5" w:rsidRPr="00CC7764" w:rsidRDefault="00E736A5" w:rsidP="00A93267">
            <w:pPr>
              <w:tabs>
                <w:tab w:val="left" w:pos="0"/>
              </w:tabs>
              <w:jc w:val="center"/>
              <w:rPr>
                <w:rFonts w:ascii="Times New Roman" w:hAnsi="Times New Roman"/>
                <w:b/>
                <w:color w:val="000000" w:themeColor="text1"/>
                <w:sz w:val="20"/>
                <w:szCs w:val="20"/>
                <w:lang w:val="tr-TR"/>
              </w:rPr>
            </w:pPr>
            <w:r w:rsidRPr="00CC7764">
              <w:rPr>
                <w:rFonts w:ascii="Times New Roman" w:hAnsi="Times New Roman"/>
                <w:b/>
                <w:color w:val="000000" w:themeColor="text1"/>
                <w:sz w:val="20"/>
                <w:szCs w:val="20"/>
                <w:lang w:val="tr-TR"/>
              </w:rPr>
              <w:t>Kapalı Alan</w:t>
            </w:r>
            <w:proofErr w:type="gramStart"/>
            <w:r w:rsidRPr="00CC7764">
              <w:rPr>
                <w:rFonts w:ascii="Times New Roman" w:hAnsi="Times New Roman"/>
                <w:b/>
                <w:color w:val="000000" w:themeColor="text1"/>
                <w:sz w:val="20"/>
                <w:szCs w:val="20"/>
                <w:lang w:val="tr-TR"/>
              </w:rPr>
              <w:t>(</w:t>
            </w:r>
            <w:proofErr w:type="gramEnd"/>
            <w:r w:rsidRPr="00CC7764">
              <w:rPr>
                <w:rFonts w:ascii="Times New Roman" w:hAnsi="Times New Roman"/>
                <w:b/>
                <w:color w:val="000000" w:themeColor="text1"/>
                <w:sz w:val="20"/>
                <w:szCs w:val="20"/>
              </w:rPr>
              <w:t>(m2)</w:t>
            </w:r>
          </w:p>
        </w:tc>
        <w:tc>
          <w:tcPr>
            <w:tcW w:w="2693"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E736A5" w:rsidRPr="00CC7764" w:rsidRDefault="00E736A5" w:rsidP="00A93267">
            <w:pPr>
              <w:tabs>
                <w:tab w:val="left" w:pos="0"/>
              </w:tabs>
              <w:jc w:val="center"/>
              <w:rPr>
                <w:rFonts w:ascii="Times New Roman" w:hAnsi="Times New Roman"/>
                <w:b/>
                <w:color w:val="000000" w:themeColor="text1"/>
                <w:sz w:val="20"/>
                <w:szCs w:val="20"/>
                <w:lang w:val="tr-TR"/>
              </w:rPr>
            </w:pPr>
            <w:r w:rsidRPr="00CC7764">
              <w:rPr>
                <w:rFonts w:ascii="Times New Roman" w:hAnsi="Times New Roman"/>
                <w:b/>
                <w:color w:val="000000" w:themeColor="text1"/>
                <w:sz w:val="20"/>
                <w:szCs w:val="20"/>
                <w:lang w:val="tr-TR"/>
              </w:rPr>
              <w:t>Kapasite(Kişi)</w:t>
            </w:r>
          </w:p>
        </w:tc>
      </w:tr>
      <w:tr w:rsidR="00CC7764" w:rsidRPr="00CC7764" w:rsidTr="00A93267">
        <w:trPr>
          <w:trHeight w:val="397"/>
        </w:trPr>
        <w:tc>
          <w:tcPr>
            <w:tcW w:w="3544" w:type="dxa"/>
            <w:shd w:val="clear" w:color="auto" w:fill="FFFFFF"/>
          </w:tcPr>
          <w:p w:rsidR="00E736A5" w:rsidRPr="00CC7764" w:rsidRDefault="00E736A5" w:rsidP="00A93267">
            <w:pPr>
              <w:tabs>
                <w:tab w:val="left" w:pos="0"/>
              </w:tabs>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Öğrenci ve Personel Yemekhanesi</w:t>
            </w:r>
          </w:p>
        </w:tc>
        <w:tc>
          <w:tcPr>
            <w:tcW w:w="1701" w:type="dxa"/>
            <w:shd w:val="clear" w:color="auto" w:fill="FFFFFF"/>
          </w:tcPr>
          <w:p w:rsidR="00E736A5" w:rsidRPr="00CC7764" w:rsidRDefault="00E736A5" w:rsidP="00E736A5">
            <w:pPr>
              <w:tabs>
                <w:tab w:val="left" w:pos="0"/>
              </w:tabs>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w:t>
            </w:r>
          </w:p>
        </w:tc>
        <w:tc>
          <w:tcPr>
            <w:tcW w:w="2268" w:type="dxa"/>
            <w:shd w:val="clear" w:color="auto" w:fill="FFFFFF"/>
          </w:tcPr>
          <w:p w:rsidR="00E736A5" w:rsidRPr="00CC7764" w:rsidRDefault="00E736A5" w:rsidP="00E736A5">
            <w:pPr>
              <w:tabs>
                <w:tab w:val="left" w:pos="0"/>
              </w:tabs>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w:t>
            </w:r>
          </w:p>
        </w:tc>
        <w:tc>
          <w:tcPr>
            <w:tcW w:w="2693" w:type="dxa"/>
            <w:shd w:val="clear" w:color="auto" w:fill="FFFFFF"/>
          </w:tcPr>
          <w:p w:rsidR="00E736A5" w:rsidRPr="00CC7764" w:rsidRDefault="00E736A5" w:rsidP="00E736A5">
            <w:pPr>
              <w:tabs>
                <w:tab w:val="left" w:pos="0"/>
              </w:tabs>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w:t>
            </w:r>
          </w:p>
        </w:tc>
      </w:tr>
      <w:tr w:rsidR="00CC7764" w:rsidRPr="00CC7764" w:rsidTr="00A93267">
        <w:trPr>
          <w:trHeight w:val="397"/>
        </w:trPr>
        <w:tc>
          <w:tcPr>
            <w:tcW w:w="3544" w:type="dxa"/>
            <w:shd w:val="clear" w:color="auto" w:fill="FFFFFF"/>
          </w:tcPr>
          <w:p w:rsidR="00E736A5" w:rsidRPr="00CC7764" w:rsidRDefault="00E736A5" w:rsidP="00A93267">
            <w:pPr>
              <w:tabs>
                <w:tab w:val="left" w:pos="0"/>
              </w:tabs>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Kantin/Kafeteryalar</w:t>
            </w:r>
          </w:p>
        </w:tc>
        <w:tc>
          <w:tcPr>
            <w:tcW w:w="1701" w:type="dxa"/>
            <w:shd w:val="clear" w:color="auto" w:fill="FFFFFF"/>
          </w:tcPr>
          <w:p w:rsidR="00E736A5" w:rsidRPr="00CC7764" w:rsidRDefault="00E736A5" w:rsidP="00E736A5">
            <w:pPr>
              <w:tabs>
                <w:tab w:val="left" w:pos="0"/>
              </w:tabs>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1</w:t>
            </w:r>
          </w:p>
        </w:tc>
        <w:tc>
          <w:tcPr>
            <w:tcW w:w="2268" w:type="dxa"/>
            <w:shd w:val="clear" w:color="auto" w:fill="FFFFFF"/>
          </w:tcPr>
          <w:p w:rsidR="00E736A5" w:rsidRPr="00CC7764" w:rsidRDefault="00E736A5" w:rsidP="00E736A5">
            <w:pPr>
              <w:tabs>
                <w:tab w:val="left" w:pos="0"/>
              </w:tabs>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100</w:t>
            </w:r>
          </w:p>
        </w:tc>
        <w:tc>
          <w:tcPr>
            <w:tcW w:w="2693" w:type="dxa"/>
            <w:shd w:val="clear" w:color="auto" w:fill="FFFFFF"/>
          </w:tcPr>
          <w:p w:rsidR="00E736A5" w:rsidRPr="00CC7764" w:rsidRDefault="00E736A5" w:rsidP="00E736A5">
            <w:pPr>
              <w:tabs>
                <w:tab w:val="left" w:pos="0"/>
              </w:tabs>
              <w:jc w:val="center"/>
              <w:rPr>
                <w:rFonts w:ascii="Times New Roman" w:hAnsi="Times New Roman"/>
                <w:color w:val="000000" w:themeColor="text1"/>
                <w:sz w:val="20"/>
                <w:szCs w:val="20"/>
                <w:lang w:val="tr-TR"/>
              </w:rPr>
            </w:pPr>
            <w:r w:rsidRPr="00CC7764">
              <w:rPr>
                <w:rFonts w:ascii="Times New Roman" w:hAnsi="Times New Roman"/>
                <w:color w:val="000000" w:themeColor="text1"/>
                <w:sz w:val="20"/>
                <w:szCs w:val="20"/>
                <w:lang w:val="tr-TR"/>
              </w:rPr>
              <w:t>50</w:t>
            </w:r>
          </w:p>
        </w:tc>
      </w:tr>
    </w:tbl>
    <w:p w:rsidR="00CF1B00" w:rsidRDefault="00CF1B00" w:rsidP="00CF1B00">
      <w:pPr>
        <w:spacing w:after="0" w:line="240" w:lineRule="auto"/>
        <w:rPr>
          <w:rFonts w:ascii="Times New Roman" w:eastAsia="Times New Roman" w:hAnsi="Times New Roman"/>
          <w:b/>
          <w:sz w:val="20"/>
          <w:szCs w:val="20"/>
          <w:lang w:val="tr-TR" w:eastAsia="tr-TR"/>
        </w:rPr>
      </w:pPr>
    </w:p>
    <w:bookmarkEnd w:id="27"/>
    <w:bookmarkEnd w:id="28"/>
    <w:bookmarkEnd w:id="29"/>
    <w:bookmarkEnd w:id="30"/>
    <w:bookmarkEnd w:id="31"/>
    <w:p w:rsidR="009D79C3" w:rsidRPr="00CC7764" w:rsidRDefault="00A93267" w:rsidP="009D79C3">
      <w:pPr>
        <w:tabs>
          <w:tab w:val="left" w:pos="0"/>
        </w:tabs>
        <w:spacing w:after="0" w:line="240" w:lineRule="auto"/>
        <w:rPr>
          <w:rFonts w:ascii="Times New Roman" w:hAnsi="Times New Roman"/>
          <w:b/>
          <w:color w:val="000000" w:themeColor="text1"/>
          <w:sz w:val="24"/>
          <w:szCs w:val="24"/>
          <w:lang w:val="tr-TR"/>
        </w:rPr>
      </w:pPr>
      <w:r w:rsidRPr="00CC7764">
        <w:rPr>
          <w:rFonts w:ascii="Times New Roman" w:hAnsi="Times New Roman"/>
          <w:b/>
          <w:color w:val="000000" w:themeColor="text1"/>
          <w:sz w:val="24"/>
          <w:szCs w:val="24"/>
          <w:lang w:val="tr-TR"/>
        </w:rPr>
        <w:t>1.07.  Hizmet Alanları</w:t>
      </w:r>
    </w:p>
    <w:p w:rsidR="009D79C3" w:rsidRPr="00CC7764" w:rsidRDefault="009D79C3" w:rsidP="009D79C3">
      <w:pPr>
        <w:tabs>
          <w:tab w:val="left" w:pos="0"/>
        </w:tabs>
        <w:spacing w:after="0" w:line="240" w:lineRule="auto"/>
        <w:rPr>
          <w:rFonts w:ascii="Times New Roman" w:hAnsi="Times New Roman"/>
          <w:b/>
          <w:color w:val="000000" w:themeColor="text1"/>
          <w:sz w:val="24"/>
          <w:szCs w:val="24"/>
          <w:lang w:val="tr-TR"/>
        </w:rPr>
      </w:pPr>
    </w:p>
    <w:p w:rsidR="00A93267" w:rsidRPr="00CC7764" w:rsidRDefault="00A93267" w:rsidP="009D79C3">
      <w:pPr>
        <w:tabs>
          <w:tab w:val="left" w:pos="0"/>
        </w:tabs>
        <w:spacing w:after="0" w:line="240" w:lineRule="auto"/>
        <w:rPr>
          <w:rStyle w:val="RehberTablo"/>
          <w:rFonts w:ascii="Times New Roman" w:hAnsi="Times New Roman"/>
          <w:color w:val="000000" w:themeColor="text1"/>
          <w:sz w:val="20"/>
          <w:szCs w:val="20"/>
        </w:rPr>
      </w:pPr>
      <w:r w:rsidRPr="00CC7764">
        <w:rPr>
          <w:rStyle w:val="RehberTablo"/>
          <w:rFonts w:ascii="Times New Roman" w:hAnsi="Times New Roman"/>
          <w:color w:val="000000" w:themeColor="text1"/>
          <w:sz w:val="20"/>
          <w:szCs w:val="20"/>
        </w:rPr>
        <w:t xml:space="preserve">  Tablo 1.07.1.1: Hizmet Alanları</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503"/>
        <w:gridCol w:w="1701"/>
        <w:gridCol w:w="3544"/>
      </w:tblGrid>
      <w:tr w:rsidR="00A93267" w:rsidRPr="00547BB7" w:rsidTr="00A93267">
        <w:trPr>
          <w:trHeight w:val="454"/>
        </w:trPr>
        <w:tc>
          <w:tcPr>
            <w:tcW w:w="3458" w:type="dxa"/>
            <w:tcBorders>
              <w:bottom w:val="single" w:sz="4" w:space="0" w:color="auto"/>
            </w:tcBorders>
            <w:shd w:val="clear" w:color="auto" w:fill="DBE5F1"/>
            <w:vAlign w:val="center"/>
          </w:tcPr>
          <w:p w:rsidR="00A93267" w:rsidRPr="00C85D47" w:rsidRDefault="00A93267" w:rsidP="00A93267">
            <w:pPr>
              <w:tabs>
                <w:tab w:val="left" w:pos="0"/>
              </w:tabs>
              <w:jc w:val="center"/>
              <w:rPr>
                <w:rFonts w:ascii="Times New Roman" w:hAnsi="Times New Roman"/>
                <w:b/>
                <w:sz w:val="20"/>
                <w:szCs w:val="20"/>
                <w:lang w:val="tr-TR"/>
              </w:rPr>
            </w:pPr>
            <w:r w:rsidRPr="00C85D47">
              <w:rPr>
                <w:rFonts w:ascii="Times New Roman" w:hAnsi="Times New Roman"/>
                <w:b/>
                <w:sz w:val="20"/>
                <w:szCs w:val="20"/>
                <w:lang w:val="tr-TR"/>
              </w:rPr>
              <w:t>Hizmet Alanları</w:t>
            </w:r>
          </w:p>
        </w:tc>
        <w:tc>
          <w:tcPr>
            <w:tcW w:w="1503" w:type="dxa"/>
            <w:shd w:val="clear" w:color="auto" w:fill="DBE5F1"/>
            <w:vAlign w:val="center"/>
          </w:tcPr>
          <w:p w:rsidR="00A93267" w:rsidRPr="00C85D47" w:rsidRDefault="00A93267" w:rsidP="00A93267">
            <w:pPr>
              <w:tabs>
                <w:tab w:val="left" w:pos="0"/>
              </w:tabs>
              <w:jc w:val="center"/>
              <w:rPr>
                <w:rFonts w:ascii="Times New Roman" w:hAnsi="Times New Roman"/>
                <w:b/>
                <w:sz w:val="20"/>
                <w:szCs w:val="20"/>
                <w:lang w:val="tr-TR"/>
              </w:rPr>
            </w:pPr>
            <w:r w:rsidRPr="00C85D47">
              <w:rPr>
                <w:rFonts w:ascii="Times New Roman" w:hAnsi="Times New Roman"/>
                <w:b/>
                <w:sz w:val="20"/>
                <w:szCs w:val="20"/>
                <w:lang w:val="tr-TR"/>
              </w:rPr>
              <w:t>Ofis Sayısı</w:t>
            </w:r>
          </w:p>
        </w:tc>
        <w:tc>
          <w:tcPr>
            <w:tcW w:w="1701" w:type="dxa"/>
            <w:shd w:val="clear" w:color="auto" w:fill="DBE5F1"/>
            <w:vAlign w:val="center"/>
          </w:tcPr>
          <w:p w:rsidR="00A93267" w:rsidRPr="00C85D47" w:rsidRDefault="00A93267" w:rsidP="00A93267">
            <w:pPr>
              <w:tabs>
                <w:tab w:val="left" w:pos="0"/>
              </w:tabs>
              <w:jc w:val="center"/>
              <w:rPr>
                <w:rFonts w:ascii="Times New Roman" w:hAnsi="Times New Roman"/>
                <w:b/>
                <w:sz w:val="20"/>
                <w:szCs w:val="20"/>
                <w:lang w:val="tr-TR"/>
              </w:rPr>
            </w:pPr>
            <w:r w:rsidRPr="00C85D47">
              <w:rPr>
                <w:rFonts w:ascii="Times New Roman" w:hAnsi="Times New Roman"/>
                <w:b/>
                <w:sz w:val="20"/>
                <w:szCs w:val="20"/>
                <w:lang w:val="tr-TR"/>
              </w:rPr>
              <w:t xml:space="preserve">Alan </w:t>
            </w:r>
            <w:r w:rsidRPr="00C85D47">
              <w:rPr>
                <w:rFonts w:ascii="Times New Roman" w:hAnsi="Times New Roman"/>
                <w:b/>
                <w:iCs/>
                <w:sz w:val="20"/>
                <w:szCs w:val="20"/>
                <w:lang w:val="tr-TR"/>
              </w:rPr>
              <w:t>(</w:t>
            </w:r>
            <w:r w:rsidRPr="00C85D47">
              <w:rPr>
                <w:rFonts w:ascii="Times New Roman" w:hAnsi="Times New Roman"/>
                <w:b/>
                <w:sz w:val="20"/>
                <w:szCs w:val="20"/>
                <w:lang w:val="tr-TR"/>
              </w:rPr>
              <w:t>m²)</w:t>
            </w:r>
          </w:p>
        </w:tc>
        <w:tc>
          <w:tcPr>
            <w:tcW w:w="3544" w:type="dxa"/>
            <w:shd w:val="clear" w:color="auto" w:fill="DBE5F1"/>
            <w:vAlign w:val="center"/>
          </w:tcPr>
          <w:p w:rsidR="00A93267" w:rsidRPr="00C85D47" w:rsidRDefault="00A93267" w:rsidP="00A93267">
            <w:pPr>
              <w:tabs>
                <w:tab w:val="left" w:pos="0"/>
              </w:tabs>
              <w:jc w:val="center"/>
              <w:rPr>
                <w:rFonts w:ascii="Times New Roman" w:hAnsi="Times New Roman"/>
                <w:b/>
                <w:sz w:val="20"/>
                <w:szCs w:val="20"/>
                <w:lang w:val="tr-TR"/>
              </w:rPr>
            </w:pPr>
            <w:r w:rsidRPr="00C85D47">
              <w:rPr>
                <w:rFonts w:ascii="Times New Roman" w:hAnsi="Times New Roman"/>
                <w:b/>
                <w:sz w:val="20"/>
                <w:szCs w:val="20"/>
                <w:lang w:val="tr-TR"/>
              </w:rPr>
              <w:t>Kullanan Kişi Sayısı</w:t>
            </w:r>
          </w:p>
        </w:tc>
      </w:tr>
      <w:tr w:rsidR="00A93267" w:rsidRPr="00547BB7" w:rsidTr="00A93267">
        <w:trPr>
          <w:trHeight w:val="454"/>
        </w:trPr>
        <w:tc>
          <w:tcPr>
            <w:tcW w:w="3458" w:type="dxa"/>
            <w:shd w:val="clear" w:color="auto" w:fill="FFFFFF"/>
            <w:vAlign w:val="center"/>
          </w:tcPr>
          <w:p w:rsidR="00A93267" w:rsidRPr="00C85D47" w:rsidRDefault="00A93267" w:rsidP="00A93267">
            <w:pPr>
              <w:tabs>
                <w:tab w:val="left" w:pos="0"/>
              </w:tabs>
              <w:rPr>
                <w:rFonts w:ascii="Times New Roman" w:hAnsi="Times New Roman"/>
                <w:sz w:val="20"/>
                <w:szCs w:val="20"/>
                <w:lang w:val="tr-TR"/>
              </w:rPr>
            </w:pPr>
            <w:r w:rsidRPr="00C85D47">
              <w:rPr>
                <w:rFonts w:ascii="Times New Roman" w:hAnsi="Times New Roman"/>
                <w:sz w:val="20"/>
                <w:szCs w:val="20"/>
                <w:lang w:val="tr-TR"/>
              </w:rPr>
              <w:t>Akademik Personel Hizmet Alanları</w:t>
            </w:r>
          </w:p>
        </w:tc>
        <w:tc>
          <w:tcPr>
            <w:tcW w:w="1503" w:type="dxa"/>
            <w:shd w:val="clear" w:color="auto" w:fill="FFFFFF"/>
          </w:tcPr>
          <w:p w:rsidR="00A93267" w:rsidRPr="00C85D47" w:rsidRDefault="00A93267" w:rsidP="00C41836">
            <w:pPr>
              <w:tabs>
                <w:tab w:val="left" w:pos="0"/>
              </w:tabs>
              <w:spacing w:after="0" w:line="240" w:lineRule="auto"/>
              <w:jc w:val="center"/>
              <w:rPr>
                <w:rFonts w:ascii="Times New Roman" w:eastAsia="Times New Roman" w:hAnsi="Times New Roman"/>
                <w:sz w:val="20"/>
                <w:szCs w:val="20"/>
                <w:lang w:val="tr-TR" w:eastAsia="ko-KR"/>
              </w:rPr>
            </w:pPr>
            <w:r w:rsidRPr="00C85D47">
              <w:rPr>
                <w:rFonts w:ascii="Times New Roman" w:eastAsia="Times New Roman" w:hAnsi="Times New Roman"/>
                <w:sz w:val="20"/>
                <w:szCs w:val="20"/>
                <w:lang w:val="tr-TR" w:eastAsia="ko-KR"/>
              </w:rPr>
              <w:t>1</w:t>
            </w:r>
            <w:r w:rsidR="002858A3">
              <w:rPr>
                <w:rFonts w:ascii="Times New Roman" w:eastAsia="Times New Roman" w:hAnsi="Times New Roman"/>
                <w:sz w:val="20"/>
                <w:szCs w:val="20"/>
                <w:lang w:val="tr-TR" w:eastAsia="ko-KR"/>
              </w:rPr>
              <w:t>30</w:t>
            </w:r>
          </w:p>
        </w:tc>
        <w:tc>
          <w:tcPr>
            <w:tcW w:w="1701" w:type="dxa"/>
            <w:shd w:val="clear" w:color="auto" w:fill="FFFFFF"/>
          </w:tcPr>
          <w:p w:rsidR="00A93267" w:rsidRPr="00C85D47" w:rsidRDefault="00A93267" w:rsidP="00A93267">
            <w:pPr>
              <w:tabs>
                <w:tab w:val="left" w:pos="0"/>
              </w:tabs>
              <w:spacing w:after="0" w:line="240" w:lineRule="auto"/>
              <w:jc w:val="center"/>
              <w:rPr>
                <w:rFonts w:ascii="Times New Roman" w:eastAsia="Times New Roman" w:hAnsi="Times New Roman"/>
                <w:sz w:val="20"/>
                <w:szCs w:val="20"/>
                <w:lang w:val="tr-TR" w:eastAsia="ko-KR"/>
              </w:rPr>
            </w:pPr>
            <w:r w:rsidRPr="00C85D47">
              <w:rPr>
                <w:rFonts w:ascii="Times New Roman" w:eastAsia="Times New Roman" w:hAnsi="Times New Roman"/>
                <w:sz w:val="20"/>
                <w:szCs w:val="20"/>
                <w:lang w:val="tr-TR" w:eastAsia="ko-KR"/>
              </w:rPr>
              <w:t>6.720</w:t>
            </w:r>
          </w:p>
        </w:tc>
        <w:tc>
          <w:tcPr>
            <w:tcW w:w="3544" w:type="dxa"/>
            <w:shd w:val="clear" w:color="auto" w:fill="FFFFFF"/>
          </w:tcPr>
          <w:p w:rsidR="00A93267" w:rsidRPr="00B856F8" w:rsidRDefault="00CC7764" w:rsidP="002858A3">
            <w:pPr>
              <w:tabs>
                <w:tab w:val="left" w:pos="0"/>
              </w:tabs>
              <w:spacing w:after="0" w:line="240" w:lineRule="auto"/>
              <w:jc w:val="center"/>
              <w:rPr>
                <w:rFonts w:ascii="Times New Roman" w:eastAsia="Times New Roman" w:hAnsi="Times New Roman"/>
                <w:color w:val="000000" w:themeColor="text1"/>
                <w:sz w:val="20"/>
                <w:szCs w:val="20"/>
                <w:lang w:val="tr-TR" w:eastAsia="ko-KR"/>
              </w:rPr>
            </w:pPr>
            <w:r w:rsidRPr="00B856F8">
              <w:rPr>
                <w:rFonts w:ascii="Times New Roman" w:eastAsia="Times New Roman" w:hAnsi="Times New Roman"/>
                <w:color w:val="000000" w:themeColor="text1"/>
                <w:sz w:val="20"/>
                <w:szCs w:val="20"/>
                <w:lang w:val="tr-TR" w:eastAsia="ko-KR"/>
              </w:rPr>
              <w:t>1</w:t>
            </w:r>
            <w:r w:rsidR="002858A3" w:rsidRPr="00B856F8">
              <w:rPr>
                <w:rFonts w:ascii="Times New Roman" w:eastAsia="Times New Roman" w:hAnsi="Times New Roman"/>
                <w:color w:val="000000" w:themeColor="text1"/>
                <w:sz w:val="20"/>
                <w:szCs w:val="20"/>
                <w:lang w:val="tr-TR" w:eastAsia="ko-KR"/>
              </w:rPr>
              <w:t>22</w:t>
            </w:r>
          </w:p>
        </w:tc>
      </w:tr>
      <w:tr w:rsidR="00A93267" w:rsidRPr="00547BB7" w:rsidTr="00A93267">
        <w:trPr>
          <w:trHeight w:val="454"/>
        </w:trPr>
        <w:tc>
          <w:tcPr>
            <w:tcW w:w="3458" w:type="dxa"/>
            <w:shd w:val="clear" w:color="auto" w:fill="FFFFFF"/>
            <w:vAlign w:val="center"/>
          </w:tcPr>
          <w:p w:rsidR="00A93267" w:rsidRPr="00C85D47" w:rsidRDefault="00A93267" w:rsidP="00A93267">
            <w:pPr>
              <w:tabs>
                <w:tab w:val="left" w:pos="0"/>
              </w:tabs>
              <w:rPr>
                <w:rFonts w:ascii="Times New Roman" w:hAnsi="Times New Roman"/>
                <w:sz w:val="20"/>
                <w:szCs w:val="20"/>
                <w:lang w:val="tr-TR"/>
              </w:rPr>
            </w:pPr>
            <w:r w:rsidRPr="00C85D47">
              <w:rPr>
                <w:rFonts w:ascii="Times New Roman" w:hAnsi="Times New Roman"/>
                <w:sz w:val="20"/>
                <w:szCs w:val="20"/>
                <w:lang w:val="tr-TR"/>
              </w:rPr>
              <w:t>İdari Personel Hizmet Alanları</w:t>
            </w:r>
          </w:p>
        </w:tc>
        <w:tc>
          <w:tcPr>
            <w:tcW w:w="1503" w:type="dxa"/>
            <w:shd w:val="clear" w:color="auto" w:fill="FFFFFF"/>
          </w:tcPr>
          <w:p w:rsidR="00A93267" w:rsidRPr="00C85D47" w:rsidRDefault="00A93267" w:rsidP="00A93267">
            <w:pPr>
              <w:tabs>
                <w:tab w:val="left" w:pos="0"/>
              </w:tabs>
              <w:spacing w:after="0" w:line="240" w:lineRule="auto"/>
              <w:jc w:val="center"/>
              <w:rPr>
                <w:rFonts w:ascii="Times New Roman" w:eastAsia="Times New Roman" w:hAnsi="Times New Roman"/>
                <w:sz w:val="20"/>
                <w:szCs w:val="20"/>
                <w:lang w:val="tr-TR" w:eastAsia="ko-KR"/>
              </w:rPr>
            </w:pPr>
            <w:r w:rsidRPr="00C85D47">
              <w:rPr>
                <w:rFonts w:ascii="Times New Roman" w:eastAsia="Times New Roman" w:hAnsi="Times New Roman"/>
                <w:sz w:val="20"/>
                <w:szCs w:val="20"/>
                <w:lang w:val="tr-TR" w:eastAsia="ko-KR"/>
              </w:rPr>
              <w:t>29</w:t>
            </w:r>
          </w:p>
        </w:tc>
        <w:tc>
          <w:tcPr>
            <w:tcW w:w="1701" w:type="dxa"/>
            <w:shd w:val="clear" w:color="auto" w:fill="FFFFFF"/>
          </w:tcPr>
          <w:p w:rsidR="00A93267" w:rsidRPr="00C85D47" w:rsidRDefault="00A93267" w:rsidP="00A93267">
            <w:pPr>
              <w:tabs>
                <w:tab w:val="left" w:pos="0"/>
              </w:tabs>
              <w:spacing w:after="0" w:line="240" w:lineRule="auto"/>
              <w:jc w:val="center"/>
              <w:rPr>
                <w:rFonts w:ascii="Times New Roman" w:eastAsia="Times New Roman" w:hAnsi="Times New Roman"/>
                <w:sz w:val="20"/>
                <w:szCs w:val="20"/>
                <w:lang w:val="tr-TR" w:eastAsia="ko-KR"/>
              </w:rPr>
            </w:pPr>
            <w:r w:rsidRPr="00C85D47">
              <w:rPr>
                <w:rFonts w:ascii="Times New Roman" w:eastAsia="Times New Roman" w:hAnsi="Times New Roman"/>
                <w:sz w:val="20"/>
                <w:szCs w:val="20"/>
                <w:lang w:val="tr-TR" w:eastAsia="ko-KR"/>
              </w:rPr>
              <w:t>730</w:t>
            </w:r>
          </w:p>
        </w:tc>
        <w:tc>
          <w:tcPr>
            <w:tcW w:w="3544" w:type="dxa"/>
            <w:shd w:val="clear" w:color="auto" w:fill="FFFFFF"/>
          </w:tcPr>
          <w:p w:rsidR="00A93267" w:rsidRPr="00B856F8" w:rsidRDefault="00F17788" w:rsidP="00A93267">
            <w:pPr>
              <w:tabs>
                <w:tab w:val="left" w:pos="0"/>
              </w:tabs>
              <w:spacing w:after="0" w:line="240" w:lineRule="auto"/>
              <w:jc w:val="center"/>
              <w:rPr>
                <w:rFonts w:ascii="Times New Roman" w:eastAsia="Times New Roman" w:hAnsi="Times New Roman"/>
                <w:color w:val="000000" w:themeColor="text1"/>
                <w:sz w:val="20"/>
                <w:szCs w:val="20"/>
                <w:lang w:val="tr-TR" w:eastAsia="ko-KR"/>
              </w:rPr>
            </w:pPr>
            <w:r w:rsidRPr="00B856F8">
              <w:rPr>
                <w:rFonts w:ascii="Times New Roman" w:eastAsia="Times New Roman" w:hAnsi="Times New Roman"/>
                <w:color w:val="000000" w:themeColor="text1"/>
                <w:sz w:val="20"/>
                <w:szCs w:val="20"/>
                <w:lang w:val="tr-TR" w:eastAsia="ko-KR"/>
              </w:rPr>
              <w:t>36</w:t>
            </w:r>
          </w:p>
        </w:tc>
      </w:tr>
      <w:tr w:rsidR="00A93267" w:rsidRPr="00547BB7" w:rsidTr="00A93267">
        <w:trPr>
          <w:trHeight w:val="454"/>
        </w:trPr>
        <w:tc>
          <w:tcPr>
            <w:tcW w:w="3458" w:type="dxa"/>
            <w:shd w:val="clear" w:color="auto" w:fill="FFFFFF"/>
            <w:vAlign w:val="center"/>
          </w:tcPr>
          <w:p w:rsidR="00A93267" w:rsidRPr="00C85D47" w:rsidRDefault="00A93267" w:rsidP="00A93267">
            <w:pPr>
              <w:tabs>
                <w:tab w:val="left" w:pos="0"/>
              </w:tabs>
              <w:jc w:val="center"/>
              <w:rPr>
                <w:rFonts w:ascii="Times New Roman" w:hAnsi="Times New Roman"/>
                <w:b/>
                <w:sz w:val="20"/>
                <w:szCs w:val="20"/>
                <w:lang w:val="tr-TR"/>
              </w:rPr>
            </w:pPr>
            <w:r w:rsidRPr="00C85D47">
              <w:rPr>
                <w:rFonts w:ascii="Times New Roman" w:hAnsi="Times New Roman"/>
                <w:b/>
                <w:sz w:val="20"/>
                <w:szCs w:val="20"/>
                <w:lang w:val="tr-TR"/>
              </w:rPr>
              <w:t>TOPLAM</w:t>
            </w:r>
          </w:p>
        </w:tc>
        <w:tc>
          <w:tcPr>
            <w:tcW w:w="1503" w:type="dxa"/>
            <w:shd w:val="clear" w:color="auto" w:fill="FFFFFF"/>
          </w:tcPr>
          <w:p w:rsidR="00A93267" w:rsidRPr="00C85D47" w:rsidRDefault="00A93267" w:rsidP="00A93267">
            <w:pPr>
              <w:tabs>
                <w:tab w:val="left" w:pos="0"/>
              </w:tabs>
              <w:spacing w:after="0" w:line="240" w:lineRule="auto"/>
              <w:jc w:val="center"/>
              <w:rPr>
                <w:rFonts w:ascii="Times New Roman" w:eastAsia="Times New Roman" w:hAnsi="Times New Roman"/>
                <w:b/>
                <w:sz w:val="20"/>
                <w:szCs w:val="20"/>
                <w:lang w:val="tr-TR" w:eastAsia="ko-KR"/>
              </w:rPr>
            </w:pPr>
            <w:r w:rsidRPr="00C85D47">
              <w:rPr>
                <w:rFonts w:ascii="Times New Roman" w:eastAsia="Times New Roman" w:hAnsi="Times New Roman"/>
                <w:b/>
                <w:sz w:val="20"/>
                <w:szCs w:val="20"/>
                <w:lang w:val="tr-TR" w:eastAsia="ko-KR"/>
              </w:rPr>
              <w:t>159</w:t>
            </w:r>
          </w:p>
        </w:tc>
        <w:tc>
          <w:tcPr>
            <w:tcW w:w="1701" w:type="dxa"/>
            <w:shd w:val="clear" w:color="auto" w:fill="FFFFFF"/>
          </w:tcPr>
          <w:p w:rsidR="00A93267" w:rsidRPr="00C85D47" w:rsidRDefault="00A93267" w:rsidP="00A93267">
            <w:pPr>
              <w:tabs>
                <w:tab w:val="left" w:pos="0"/>
              </w:tabs>
              <w:spacing w:after="0" w:line="240" w:lineRule="auto"/>
              <w:jc w:val="center"/>
              <w:rPr>
                <w:rFonts w:ascii="Times New Roman" w:eastAsia="Times New Roman" w:hAnsi="Times New Roman"/>
                <w:b/>
                <w:sz w:val="20"/>
                <w:szCs w:val="20"/>
                <w:lang w:val="tr-TR" w:eastAsia="ko-KR"/>
              </w:rPr>
            </w:pPr>
            <w:r w:rsidRPr="00C85D47">
              <w:rPr>
                <w:rFonts w:ascii="Times New Roman" w:eastAsia="Times New Roman" w:hAnsi="Times New Roman"/>
                <w:b/>
                <w:sz w:val="20"/>
                <w:szCs w:val="20"/>
                <w:lang w:val="tr-TR" w:eastAsia="ko-KR"/>
              </w:rPr>
              <w:t>7.450</w:t>
            </w:r>
          </w:p>
        </w:tc>
        <w:tc>
          <w:tcPr>
            <w:tcW w:w="3544" w:type="dxa"/>
            <w:shd w:val="clear" w:color="auto" w:fill="FFFFFF"/>
          </w:tcPr>
          <w:p w:rsidR="00A93267" w:rsidRPr="00B856F8" w:rsidRDefault="00A93267" w:rsidP="00B856F8">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B856F8">
              <w:rPr>
                <w:rFonts w:ascii="Times New Roman" w:eastAsia="Times New Roman" w:hAnsi="Times New Roman"/>
                <w:b/>
                <w:color w:val="000000" w:themeColor="text1"/>
                <w:sz w:val="20"/>
                <w:szCs w:val="20"/>
                <w:lang w:val="tr-TR" w:eastAsia="ko-KR"/>
              </w:rPr>
              <w:t>1</w:t>
            </w:r>
            <w:r w:rsidR="00B856F8" w:rsidRPr="00B856F8">
              <w:rPr>
                <w:rFonts w:ascii="Times New Roman" w:eastAsia="Times New Roman" w:hAnsi="Times New Roman"/>
                <w:b/>
                <w:color w:val="000000" w:themeColor="text1"/>
                <w:sz w:val="20"/>
                <w:szCs w:val="20"/>
                <w:lang w:val="tr-TR" w:eastAsia="ko-KR"/>
              </w:rPr>
              <w:t>58</w:t>
            </w:r>
          </w:p>
        </w:tc>
      </w:tr>
    </w:tbl>
    <w:p w:rsidR="00133292" w:rsidRDefault="00133292" w:rsidP="001B22A9">
      <w:pPr>
        <w:spacing w:before="100" w:beforeAutospacing="1" w:after="119" w:line="240" w:lineRule="auto"/>
        <w:outlineLvl w:val="2"/>
        <w:rPr>
          <w:rFonts w:ascii="Times New Roman" w:eastAsia="Times New Roman" w:hAnsi="Times New Roman"/>
          <w:b/>
          <w:bCs/>
          <w:color w:val="17365D"/>
          <w:sz w:val="27"/>
          <w:szCs w:val="27"/>
          <w:lang w:val="tr-TR"/>
        </w:rPr>
      </w:pPr>
    </w:p>
    <w:p w:rsidR="001B22A9" w:rsidRPr="00E735FB" w:rsidRDefault="001B22A9" w:rsidP="001B22A9">
      <w:pPr>
        <w:spacing w:before="100" w:beforeAutospacing="1" w:after="119" w:line="240" w:lineRule="auto"/>
        <w:outlineLvl w:val="2"/>
        <w:rPr>
          <w:rFonts w:ascii="Times New Roman" w:eastAsia="Times New Roman" w:hAnsi="Times New Roman"/>
          <w:b/>
          <w:bCs/>
          <w:color w:val="000000" w:themeColor="text1"/>
          <w:sz w:val="28"/>
          <w:szCs w:val="28"/>
          <w:lang w:val="tr-TR"/>
        </w:rPr>
      </w:pPr>
      <w:r w:rsidRPr="00E735FB">
        <w:rPr>
          <w:rFonts w:ascii="Times New Roman" w:eastAsia="Times New Roman" w:hAnsi="Times New Roman"/>
          <w:b/>
          <w:bCs/>
          <w:color w:val="000000" w:themeColor="text1"/>
          <w:sz w:val="28"/>
          <w:szCs w:val="28"/>
          <w:lang w:val="tr-TR"/>
        </w:rPr>
        <w:t xml:space="preserve">2- </w:t>
      </w:r>
      <w:r w:rsidR="00992FA5" w:rsidRPr="00E735FB">
        <w:rPr>
          <w:rFonts w:ascii="Times New Roman" w:eastAsia="Times New Roman" w:hAnsi="Times New Roman"/>
          <w:b/>
          <w:bCs/>
          <w:color w:val="000000" w:themeColor="text1"/>
          <w:sz w:val="28"/>
          <w:szCs w:val="28"/>
          <w:lang w:val="tr-TR"/>
        </w:rPr>
        <w:t>Teşkilat</w:t>
      </w:r>
      <w:r w:rsidRPr="00E735FB">
        <w:rPr>
          <w:rFonts w:ascii="Times New Roman" w:eastAsia="Times New Roman" w:hAnsi="Times New Roman"/>
          <w:b/>
          <w:bCs/>
          <w:color w:val="000000" w:themeColor="text1"/>
          <w:sz w:val="28"/>
          <w:szCs w:val="28"/>
          <w:lang w:val="tr-TR"/>
        </w:rPr>
        <w:t xml:space="preserve"> Yapısı</w:t>
      </w:r>
    </w:p>
    <w:p w:rsidR="00947586" w:rsidRDefault="0094433E" w:rsidP="00C362B0">
      <w:pPr>
        <w:spacing w:line="360" w:lineRule="auto"/>
        <w:ind w:firstLine="720"/>
        <w:jc w:val="both"/>
        <w:rPr>
          <w:rFonts w:ascii="Times New Roman" w:hAnsi="Times New Roman"/>
          <w:lang w:val="tr-TR"/>
        </w:rPr>
      </w:pPr>
      <w:r w:rsidRPr="0094433E">
        <w:rPr>
          <w:rFonts w:ascii="Times New Roman" w:hAnsi="Times New Roman"/>
          <w:lang w:val="tr-TR"/>
        </w:rPr>
        <w:t xml:space="preserve">2809 sayılı Yüksek Öğrenim Kurumları Teşkilatı Hakkındaki Kanunla Fakültemizde, Temel Bilimler Bölümü, Klinik Öncesi Bilimleri Bölümü, Klinik Bilimler Bölümü, </w:t>
      </w:r>
      <w:r>
        <w:rPr>
          <w:rFonts w:ascii="Times New Roman" w:hAnsi="Times New Roman"/>
          <w:lang w:val="tr-TR"/>
        </w:rPr>
        <w:t>Gıda</w:t>
      </w:r>
      <w:r w:rsidRPr="0094433E">
        <w:rPr>
          <w:rFonts w:ascii="Times New Roman" w:hAnsi="Times New Roman"/>
          <w:lang w:val="tr-TR"/>
        </w:rPr>
        <w:t xml:space="preserve"> Hijyeni ve Teknolojisi Bölümü </w:t>
      </w:r>
      <w:r>
        <w:rPr>
          <w:rFonts w:ascii="Times New Roman" w:hAnsi="Times New Roman"/>
          <w:lang w:val="tr-TR"/>
        </w:rPr>
        <w:t>ile</w:t>
      </w:r>
      <w:r w:rsidRPr="0094433E">
        <w:rPr>
          <w:rFonts w:ascii="Times New Roman" w:hAnsi="Times New Roman"/>
          <w:lang w:val="tr-TR"/>
        </w:rPr>
        <w:t xml:space="preserve"> Zootekni ve Hayvan Besleme Bölümü olmak üzere </w:t>
      </w:r>
      <w:r>
        <w:rPr>
          <w:rFonts w:ascii="Times New Roman" w:hAnsi="Times New Roman"/>
          <w:lang w:val="tr-TR"/>
        </w:rPr>
        <w:t>beş</w:t>
      </w:r>
      <w:r w:rsidRPr="0094433E">
        <w:rPr>
          <w:rFonts w:ascii="Times New Roman" w:hAnsi="Times New Roman"/>
          <w:lang w:val="tr-TR"/>
        </w:rPr>
        <w:t xml:space="preserve"> bölüm bulunmaktadır. Halen bu 5 bölüm</w:t>
      </w:r>
      <w:r w:rsidR="00D37934">
        <w:rPr>
          <w:rFonts w:ascii="Times New Roman" w:hAnsi="Times New Roman"/>
          <w:lang w:val="tr-TR"/>
        </w:rPr>
        <w:t>ler</w:t>
      </w:r>
      <w:r w:rsidRPr="0094433E">
        <w:rPr>
          <w:rFonts w:ascii="Times New Roman" w:hAnsi="Times New Roman"/>
          <w:lang w:val="tr-TR"/>
        </w:rPr>
        <w:t xml:space="preserve">e bağlı olarak </w:t>
      </w:r>
      <w:r w:rsidR="008200D8">
        <w:rPr>
          <w:rFonts w:ascii="Times New Roman" w:hAnsi="Times New Roman"/>
          <w:lang w:val="tr-TR"/>
        </w:rPr>
        <w:t>2</w:t>
      </w:r>
      <w:r w:rsidR="00C35698">
        <w:rPr>
          <w:rFonts w:ascii="Times New Roman" w:hAnsi="Times New Roman"/>
          <w:lang w:val="tr-TR"/>
        </w:rPr>
        <w:t>1</w:t>
      </w:r>
      <w:r w:rsidR="008200D8">
        <w:rPr>
          <w:rFonts w:ascii="Times New Roman" w:hAnsi="Times New Roman"/>
          <w:lang w:val="tr-TR"/>
        </w:rPr>
        <w:t xml:space="preserve"> anabilim dalı mevcut olup, </w:t>
      </w:r>
      <w:r w:rsidRPr="0094433E">
        <w:rPr>
          <w:rFonts w:ascii="Times New Roman" w:hAnsi="Times New Roman"/>
          <w:lang w:val="tr-TR"/>
        </w:rPr>
        <w:t xml:space="preserve">eğitim-öğretim ve araştırma faaliyetlerini sürdürmekte olan </w:t>
      </w:r>
      <w:r>
        <w:rPr>
          <w:rFonts w:ascii="Times New Roman" w:hAnsi="Times New Roman"/>
          <w:lang w:val="tr-TR"/>
        </w:rPr>
        <w:t>2</w:t>
      </w:r>
      <w:r w:rsidR="00C35698">
        <w:rPr>
          <w:rFonts w:ascii="Times New Roman" w:hAnsi="Times New Roman"/>
          <w:lang w:val="tr-TR"/>
        </w:rPr>
        <w:t>0</w:t>
      </w:r>
      <w:r w:rsidRPr="0094433E">
        <w:rPr>
          <w:rFonts w:ascii="Times New Roman" w:hAnsi="Times New Roman"/>
          <w:lang w:val="tr-TR"/>
        </w:rPr>
        <w:t xml:space="preserve"> Anabilim Dalı bulunmaktadır. </w:t>
      </w:r>
      <w:proofErr w:type="gramStart"/>
      <w:r w:rsidR="00947586">
        <w:rPr>
          <w:rFonts w:ascii="Times New Roman" w:hAnsi="Times New Roman"/>
          <w:lang w:val="tr-TR"/>
        </w:rPr>
        <w:t>Bunlar ;</w:t>
      </w:r>
      <w:proofErr w:type="gramEnd"/>
    </w:p>
    <w:p w:rsidR="00086901" w:rsidRDefault="00086901" w:rsidP="00947586">
      <w:pPr>
        <w:spacing w:line="360" w:lineRule="auto"/>
        <w:jc w:val="both"/>
        <w:rPr>
          <w:rFonts w:cs="Calibri"/>
          <w:b/>
          <w:color w:val="17365D"/>
          <w:sz w:val="28"/>
          <w:szCs w:val="28"/>
          <w:lang w:val="tr-TR"/>
        </w:rPr>
      </w:pPr>
    </w:p>
    <w:p w:rsidR="00947586" w:rsidRDefault="00947586" w:rsidP="00947586">
      <w:pPr>
        <w:spacing w:line="360" w:lineRule="auto"/>
        <w:jc w:val="both"/>
        <w:rPr>
          <w:rFonts w:cs="Calibri"/>
          <w:b/>
          <w:color w:val="17365D"/>
          <w:sz w:val="28"/>
          <w:szCs w:val="28"/>
          <w:lang w:val="tr-TR"/>
        </w:rPr>
      </w:pPr>
      <w:r w:rsidRPr="00E735FB">
        <w:rPr>
          <w:rFonts w:ascii="Times New Roman" w:hAnsi="Times New Roman"/>
          <w:b/>
          <w:color w:val="000000" w:themeColor="text1"/>
          <w:sz w:val="28"/>
          <w:szCs w:val="28"/>
          <w:lang w:val="tr-TR"/>
        </w:rPr>
        <w:t>1- Akademik Teşkilat Yapısı</w:t>
      </w:r>
    </w:p>
    <w:p w:rsidR="004F2117" w:rsidRPr="008061B7" w:rsidRDefault="004F2117" w:rsidP="00947586">
      <w:pPr>
        <w:spacing w:line="360" w:lineRule="auto"/>
        <w:jc w:val="both"/>
        <w:rPr>
          <w:rFonts w:cs="Calibri"/>
          <w:b/>
          <w:color w:val="17365D"/>
          <w:sz w:val="28"/>
          <w:szCs w:val="28"/>
          <w:lang w:val="tr-TR"/>
        </w:rPr>
      </w:pPr>
    </w:p>
    <w:p w:rsidR="00947586" w:rsidRDefault="006417F3" w:rsidP="00947586">
      <w:pPr>
        <w:spacing w:after="0" w:line="240" w:lineRule="auto"/>
        <w:ind w:left="567" w:hanging="567"/>
        <w:rPr>
          <w:rFonts w:ascii="Times New Roman" w:hAnsi="Times New Roman"/>
          <w:b/>
          <w:lang w:val="tr-TR"/>
        </w:rPr>
      </w:pPr>
      <w:r>
        <w:rPr>
          <w:noProof/>
          <w:lang w:val="tr-TR" w:eastAsia="tr-TR"/>
        </w:rPr>
        <w:drawing>
          <wp:inline distT="0" distB="0" distL="0" distR="0" wp14:anchorId="0F73B296" wp14:editId="6496D45F">
            <wp:extent cx="5972810" cy="3461717"/>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2810" cy="3461717"/>
                    </a:xfrm>
                    <a:prstGeom prst="rect">
                      <a:avLst/>
                    </a:prstGeom>
                    <a:noFill/>
                  </pic:spPr>
                </pic:pic>
              </a:graphicData>
            </a:graphic>
          </wp:inline>
        </w:drawing>
      </w:r>
    </w:p>
    <w:p w:rsidR="004F2117" w:rsidRDefault="004F2117" w:rsidP="00F16115">
      <w:pPr>
        <w:spacing w:after="0" w:line="240" w:lineRule="auto"/>
        <w:ind w:left="720" w:hanging="720"/>
        <w:outlineLvl w:val="2"/>
        <w:rPr>
          <w:rFonts w:eastAsia="Times New Roman" w:cs="Calibri"/>
          <w:b/>
          <w:bCs/>
          <w:color w:val="17365D"/>
          <w:sz w:val="28"/>
          <w:szCs w:val="28"/>
          <w:lang w:val="tr-TR"/>
        </w:rPr>
      </w:pPr>
    </w:p>
    <w:p w:rsidR="004F2117" w:rsidRDefault="004F2117" w:rsidP="00F16115">
      <w:pPr>
        <w:spacing w:after="0" w:line="240" w:lineRule="auto"/>
        <w:ind w:left="720" w:hanging="720"/>
        <w:outlineLvl w:val="2"/>
        <w:rPr>
          <w:rFonts w:eastAsia="Times New Roman" w:cs="Calibri"/>
          <w:b/>
          <w:bCs/>
          <w:color w:val="17365D"/>
          <w:sz w:val="28"/>
          <w:szCs w:val="28"/>
          <w:lang w:val="tr-TR"/>
        </w:rPr>
      </w:pPr>
    </w:p>
    <w:p w:rsidR="004F2117" w:rsidRDefault="004F2117" w:rsidP="00F16115">
      <w:pPr>
        <w:spacing w:after="0" w:line="240" w:lineRule="auto"/>
        <w:ind w:left="720" w:hanging="720"/>
        <w:outlineLvl w:val="2"/>
        <w:rPr>
          <w:rFonts w:eastAsia="Times New Roman" w:cs="Calibri"/>
          <w:b/>
          <w:bCs/>
          <w:color w:val="17365D"/>
          <w:sz w:val="28"/>
          <w:szCs w:val="28"/>
          <w:lang w:val="tr-TR"/>
        </w:rPr>
      </w:pPr>
    </w:p>
    <w:p w:rsidR="004F2117" w:rsidRDefault="004F2117" w:rsidP="00F16115">
      <w:pPr>
        <w:spacing w:after="0" w:line="240" w:lineRule="auto"/>
        <w:ind w:left="720" w:hanging="720"/>
        <w:outlineLvl w:val="2"/>
        <w:rPr>
          <w:rFonts w:eastAsia="Times New Roman" w:cs="Calibri"/>
          <w:b/>
          <w:bCs/>
          <w:color w:val="17365D"/>
          <w:sz w:val="28"/>
          <w:szCs w:val="28"/>
          <w:lang w:val="tr-TR"/>
        </w:rPr>
      </w:pPr>
    </w:p>
    <w:p w:rsidR="005E331D" w:rsidRDefault="00FA28CA" w:rsidP="00FA28CA">
      <w:pPr>
        <w:tabs>
          <w:tab w:val="left" w:pos="2379"/>
        </w:tabs>
        <w:spacing w:after="0" w:line="240" w:lineRule="auto"/>
        <w:ind w:left="720" w:hanging="720"/>
        <w:outlineLvl w:val="2"/>
        <w:rPr>
          <w:rFonts w:eastAsia="Times New Roman" w:cs="Calibri"/>
          <w:b/>
          <w:bCs/>
          <w:color w:val="17365D"/>
          <w:sz w:val="28"/>
          <w:szCs w:val="28"/>
          <w:lang w:val="tr-TR"/>
        </w:rPr>
      </w:pPr>
      <w:r>
        <w:rPr>
          <w:rFonts w:eastAsia="Times New Roman" w:cs="Calibri"/>
          <w:b/>
          <w:bCs/>
          <w:color w:val="17365D"/>
          <w:sz w:val="28"/>
          <w:szCs w:val="28"/>
          <w:lang w:val="tr-TR"/>
        </w:rPr>
        <w:tab/>
      </w:r>
    </w:p>
    <w:p w:rsidR="005E331D" w:rsidRDefault="005E331D" w:rsidP="00F16115">
      <w:pPr>
        <w:spacing w:after="0" w:line="240" w:lineRule="auto"/>
        <w:ind w:left="720" w:hanging="720"/>
        <w:outlineLvl w:val="2"/>
        <w:rPr>
          <w:rFonts w:eastAsia="Times New Roman" w:cs="Calibri"/>
          <w:b/>
          <w:bCs/>
          <w:color w:val="17365D"/>
          <w:sz w:val="28"/>
          <w:szCs w:val="28"/>
          <w:lang w:val="tr-TR"/>
        </w:rPr>
      </w:pPr>
    </w:p>
    <w:p w:rsidR="00715DDA" w:rsidRDefault="00715DDA" w:rsidP="00F16115">
      <w:pPr>
        <w:spacing w:after="0" w:line="240" w:lineRule="auto"/>
        <w:ind w:left="720" w:hanging="720"/>
        <w:outlineLvl w:val="2"/>
        <w:rPr>
          <w:rFonts w:eastAsia="Times New Roman" w:cs="Calibri"/>
          <w:b/>
          <w:bCs/>
          <w:color w:val="17365D"/>
          <w:sz w:val="28"/>
          <w:szCs w:val="28"/>
          <w:lang w:val="tr-TR"/>
        </w:rPr>
      </w:pPr>
    </w:p>
    <w:p w:rsidR="00715DDA" w:rsidRDefault="00715DDA" w:rsidP="00F16115">
      <w:pPr>
        <w:spacing w:after="0" w:line="240" w:lineRule="auto"/>
        <w:ind w:left="720" w:hanging="720"/>
        <w:outlineLvl w:val="2"/>
        <w:rPr>
          <w:rFonts w:eastAsia="Times New Roman" w:cs="Calibri"/>
          <w:b/>
          <w:bCs/>
          <w:color w:val="17365D"/>
          <w:sz w:val="28"/>
          <w:szCs w:val="28"/>
          <w:lang w:val="tr-TR"/>
        </w:rPr>
      </w:pPr>
    </w:p>
    <w:p w:rsidR="005E331D" w:rsidRDefault="005E331D" w:rsidP="00F16115">
      <w:pPr>
        <w:spacing w:after="0" w:line="240" w:lineRule="auto"/>
        <w:ind w:left="720" w:hanging="720"/>
        <w:outlineLvl w:val="2"/>
        <w:rPr>
          <w:rFonts w:eastAsia="Times New Roman" w:cs="Calibri"/>
          <w:b/>
          <w:bCs/>
          <w:color w:val="17365D"/>
          <w:sz w:val="28"/>
          <w:szCs w:val="28"/>
          <w:lang w:val="tr-TR"/>
        </w:rPr>
      </w:pPr>
    </w:p>
    <w:p w:rsidR="00144433" w:rsidRPr="00E735FB" w:rsidRDefault="00947586" w:rsidP="00F16115">
      <w:pPr>
        <w:spacing w:after="0" w:line="240" w:lineRule="auto"/>
        <w:ind w:left="720" w:hanging="720"/>
        <w:outlineLvl w:val="2"/>
        <w:rPr>
          <w:rFonts w:ascii="Times New Roman" w:eastAsia="Times New Roman" w:hAnsi="Times New Roman"/>
          <w:b/>
          <w:bCs/>
          <w:color w:val="17365D"/>
          <w:sz w:val="28"/>
          <w:szCs w:val="28"/>
          <w:lang w:val="tr-TR"/>
        </w:rPr>
      </w:pPr>
      <w:r w:rsidRPr="00E735FB">
        <w:rPr>
          <w:rFonts w:ascii="Times New Roman" w:eastAsia="Times New Roman" w:hAnsi="Times New Roman"/>
          <w:b/>
          <w:bCs/>
          <w:color w:val="000000" w:themeColor="text1"/>
          <w:sz w:val="28"/>
          <w:szCs w:val="28"/>
          <w:lang w:val="tr-TR"/>
        </w:rPr>
        <w:t>2- İdari Teşkilat Yapıs</w:t>
      </w:r>
      <w:r w:rsidRPr="00E735FB">
        <w:rPr>
          <w:rFonts w:ascii="Times New Roman" w:eastAsia="Times New Roman" w:hAnsi="Times New Roman"/>
          <w:b/>
          <w:bCs/>
          <w:color w:val="17365D"/>
          <w:sz w:val="28"/>
          <w:szCs w:val="28"/>
          <w:lang w:val="tr-TR"/>
        </w:rPr>
        <w:t>ı</w:t>
      </w:r>
      <w:bookmarkStart w:id="32" w:name="_Toc438821950"/>
    </w:p>
    <w:p w:rsidR="00144433" w:rsidRDefault="00144433" w:rsidP="00F16115">
      <w:pPr>
        <w:spacing w:after="0" w:line="240" w:lineRule="auto"/>
        <w:ind w:left="720" w:hanging="720"/>
        <w:outlineLvl w:val="2"/>
        <w:rPr>
          <w:rFonts w:eastAsia="Times New Roman" w:cs="Calibri"/>
          <w:b/>
          <w:bCs/>
          <w:color w:val="17365D"/>
          <w:sz w:val="28"/>
          <w:szCs w:val="28"/>
          <w:lang w:val="tr-TR"/>
        </w:rPr>
      </w:pPr>
    </w:p>
    <w:p w:rsidR="00144433" w:rsidRDefault="00144433" w:rsidP="00F16115">
      <w:pPr>
        <w:spacing w:after="0" w:line="240" w:lineRule="auto"/>
        <w:ind w:left="720" w:hanging="720"/>
        <w:outlineLvl w:val="2"/>
        <w:rPr>
          <w:rFonts w:eastAsia="Times New Roman" w:cs="Calibri"/>
          <w:b/>
          <w:bCs/>
          <w:color w:val="17365D"/>
          <w:sz w:val="28"/>
          <w:szCs w:val="28"/>
          <w:lang w:val="tr-TR"/>
        </w:rPr>
      </w:pPr>
    </w:p>
    <w:p w:rsidR="00144433" w:rsidRDefault="00144433" w:rsidP="00F16115">
      <w:pPr>
        <w:spacing w:after="0" w:line="240" w:lineRule="auto"/>
        <w:ind w:left="720" w:hanging="720"/>
        <w:outlineLvl w:val="2"/>
        <w:rPr>
          <w:rFonts w:eastAsia="Times New Roman" w:cs="Calibri"/>
          <w:b/>
          <w:bCs/>
          <w:color w:val="17365D"/>
          <w:sz w:val="28"/>
          <w:szCs w:val="28"/>
          <w:lang w:val="tr-TR"/>
        </w:rPr>
      </w:pPr>
    </w:p>
    <w:p w:rsidR="00144433" w:rsidRDefault="006A3AD3" w:rsidP="00F16115">
      <w:pPr>
        <w:spacing w:after="0" w:line="240" w:lineRule="auto"/>
        <w:ind w:left="720" w:hanging="720"/>
        <w:outlineLvl w:val="2"/>
        <w:rPr>
          <w:rFonts w:ascii="Times New Roman" w:eastAsia="Times New Roman" w:hAnsi="Times New Roman" w:cs="Arial"/>
          <w:b/>
          <w:color w:val="002060"/>
          <w:sz w:val="28"/>
          <w:szCs w:val="20"/>
          <w:lang w:val="tr-TR" w:eastAsia="ko-KR"/>
        </w:rPr>
      </w:pPr>
      <w:r>
        <w:rPr>
          <w:noProof/>
          <w:lang w:val="tr-TR" w:eastAsia="tr-TR"/>
        </w:rPr>
        <mc:AlternateContent>
          <mc:Choice Requires="wpc">
            <w:drawing>
              <wp:inline distT="0" distB="0" distL="0" distR="0" wp14:anchorId="563DD0FC" wp14:editId="1C874A29">
                <wp:extent cx="6132830" cy="6274435"/>
                <wp:effectExtent l="0" t="0" r="0" b="0"/>
                <wp:docPr id="97"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854200" y="0"/>
                            <a:ext cx="1250315" cy="44767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rsidRPr="00F357E5">
                                <w:t>DEKAN</w:t>
                              </w:r>
                            </w:p>
                          </w:txbxContent>
                        </wps:txbx>
                        <wps:bodyPr rot="0" vert="horz" wrap="square" lIns="89611" tIns="44806" rIns="89611" bIns="44806" anchor="t" anchorCtr="0" upright="1">
                          <a:noAutofit/>
                        </wps:bodyPr>
                      </wps:wsp>
                      <wps:wsp>
                        <wps:cNvPr id="3" name="Text Box 5"/>
                        <wps:cNvSpPr txBox="1">
                          <a:spLocks noChangeArrowheads="1"/>
                        </wps:cNvSpPr>
                        <wps:spPr bwMode="auto">
                          <a:xfrm>
                            <a:off x="123190" y="895350"/>
                            <a:ext cx="1442085" cy="44767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rsidRPr="00F357E5">
                                <w:t>DEKAN YARDIMCISI</w:t>
                              </w:r>
                            </w:p>
                            <w:p w:rsidR="007C4C8F" w:rsidRPr="00F357E5" w:rsidRDefault="007C4C8F" w:rsidP="003F7454"/>
                          </w:txbxContent>
                        </wps:txbx>
                        <wps:bodyPr rot="0" vert="horz" wrap="square" lIns="89611" tIns="44806" rIns="89611" bIns="44806" anchor="t" anchorCtr="0" upright="1">
                          <a:noAutofit/>
                        </wps:bodyPr>
                      </wps:wsp>
                      <wps:wsp>
                        <wps:cNvPr id="4" name="Text Box 7"/>
                        <wps:cNvSpPr txBox="1">
                          <a:spLocks noChangeArrowheads="1"/>
                        </wps:cNvSpPr>
                        <wps:spPr bwMode="auto">
                          <a:xfrm>
                            <a:off x="3200400" y="1454785"/>
                            <a:ext cx="1711960" cy="1236980"/>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t xml:space="preserve">HAYVAN SAĞLIĞI VE HAYVANSAL ÜRETİM ARAŞTIRMA VE UYGULAMA </w:t>
                              </w:r>
                              <w:proofErr w:type="gramStart"/>
                              <w:r>
                                <w:t>MERKEZİ  (</w:t>
                              </w:r>
                              <w:proofErr w:type="gramEnd"/>
                              <w:r>
                                <w:t>ÇİFTLİK) MÜDÜRLÜĞÜ</w:t>
                              </w:r>
                            </w:p>
                            <w:p w:rsidR="007C4C8F" w:rsidRPr="001E295D" w:rsidRDefault="007C4C8F" w:rsidP="003F7454">
                              <w:pPr>
                                <w:jc w:val="center"/>
                                <w:rPr>
                                  <w:sz w:val="20"/>
                                  <w:szCs w:val="20"/>
                                </w:rPr>
                              </w:pPr>
                            </w:p>
                            <w:p w:rsidR="007C4C8F" w:rsidRPr="001E295D" w:rsidRDefault="007C4C8F" w:rsidP="003F7454">
                              <w:pPr>
                                <w:rPr>
                                  <w:sz w:val="20"/>
                                  <w:szCs w:val="20"/>
                                </w:rPr>
                              </w:pPr>
                            </w:p>
                          </w:txbxContent>
                        </wps:txbx>
                        <wps:bodyPr rot="0" vert="horz" wrap="square" lIns="89611" tIns="44806" rIns="89611" bIns="44806" anchor="t" anchorCtr="0" upright="1">
                          <a:noAutofit/>
                        </wps:bodyPr>
                      </wps:wsp>
                      <wps:wsp>
                        <wps:cNvPr id="5" name="Text Box 8"/>
                        <wps:cNvSpPr txBox="1">
                          <a:spLocks noChangeArrowheads="1"/>
                        </wps:cNvSpPr>
                        <wps:spPr bwMode="auto">
                          <a:xfrm>
                            <a:off x="3392805" y="895350"/>
                            <a:ext cx="1442085" cy="44767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rsidRPr="00F357E5">
                                <w:t>DEKAN YARDIMCISI</w:t>
                              </w:r>
                            </w:p>
                            <w:p w:rsidR="007C4C8F" w:rsidRPr="00F357E5" w:rsidRDefault="007C4C8F" w:rsidP="003F7454"/>
                          </w:txbxContent>
                        </wps:txbx>
                        <wps:bodyPr rot="0" vert="horz" wrap="square" lIns="89611" tIns="44806" rIns="89611" bIns="44806" anchor="t" anchorCtr="0" upright="1">
                          <a:noAutofit/>
                        </wps:bodyPr>
                      </wps:wsp>
                      <wps:wsp>
                        <wps:cNvPr id="6" name="Text Box 10"/>
                        <wps:cNvSpPr txBox="1">
                          <a:spLocks noChangeArrowheads="1"/>
                        </wps:cNvSpPr>
                        <wps:spPr bwMode="auto">
                          <a:xfrm>
                            <a:off x="1661795" y="3357245"/>
                            <a:ext cx="1538605"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20"/>
                                  <w:szCs w:val="20"/>
                                </w:rPr>
                              </w:pPr>
                              <w:r w:rsidRPr="00F357E5">
                                <w:rPr>
                                  <w:sz w:val="20"/>
                                  <w:szCs w:val="20"/>
                                </w:rPr>
                                <w:t xml:space="preserve">FAKÜLTE </w:t>
                              </w:r>
                              <w:r>
                                <w:rPr>
                                  <w:sz w:val="20"/>
                                  <w:szCs w:val="20"/>
                                </w:rPr>
                                <w:t>SEKRETERİ</w:t>
                              </w:r>
                            </w:p>
                            <w:p w:rsidR="007C4C8F" w:rsidRPr="00F357E5" w:rsidRDefault="007C4C8F" w:rsidP="003F7454">
                              <w:pPr>
                                <w:jc w:val="center"/>
                              </w:pPr>
                            </w:p>
                          </w:txbxContent>
                        </wps:txbx>
                        <wps:bodyPr rot="0" vert="horz" wrap="square" lIns="89611" tIns="44806" rIns="89611" bIns="44806" anchor="t" anchorCtr="0" upright="1">
                          <a:noAutofit/>
                        </wps:bodyPr>
                      </wps:wsp>
                      <wps:wsp>
                        <wps:cNvPr id="7" name="Line 11"/>
                        <wps:cNvCnPr/>
                        <wps:spPr bwMode="auto">
                          <a:xfrm>
                            <a:off x="2430780" y="447675"/>
                            <a:ext cx="635" cy="2909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wps:spPr bwMode="auto">
                          <a:xfrm flipH="1">
                            <a:off x="1565275" y="335915"/>
                            <a:ext cx="288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3104515" y="335915"/>
                            <a:ext cx="288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3392805" y="116205"/>
                            <a:ext cx="1250315" cy="44767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t xml:space="preserve">FAKÜLTE </w:t>
                              </w:r>
                              <w:r w:rsidRPr="00F357E5">
                                <w:t>YÖNETİM KURULU</w:t>
                              </w:r>
                            </w:p>
                          </w:txbxContent>
                        </wps:txbx>
                        <wps:bodyPr rot="0" vert="horz" wrap="square" lIns="89611" tIns="44806" rIns="89611" bIns="44806" anchor="t" anchorCtr="0" upright="1">
                          <a:noAutofit/>
                        </wps:bodyPr>
                      </wps:wsp>
                      <wps:wsp>
                        <wps:cNvPr id="11" name="Text Box 15"/>
                        <wps:cNvSpPr txBox="1">
                          <a:spLocks noChangeArrowheads="1"/>
                        </wps:cNvSpPr>
                        <wps:spPr bwMode="auto">
                          <a:xfrm>
                            <a:off x="315595" y="132715"/>
                            <a:ext cx="1249680" cy="44767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rsidRPr="00F357E5">
                                <w:t>FAKÜLTE KURU</w:t>
                              </w:r>
                              <w:r>
                                <w:t>L</w:t>
                              </w:r>
                              <w:r w:rsidRPr="00F357E5">
                                <w:t>U</w:t>
                              </w:r>
                            </w:p>
                            <w:p w:rsidR="007C4C8F" w:rsidRPr="00F357E5" w:rsidRDefault="007C4C8F" w:rsidP="003F7454"/>
                          </w:txbxContent>
                        </wps:txbx>
                        <wps:bodyPr rot="0" vert="horz" wrap="square" lIns="89611" tIns="44806" rIns="89611" bIns="44806" anchor="t" anchorCtr="0" upright="1">
                          <a:noAutofit/>
                        </wps:bodyPr>
                      </wps:wsp>
                      <wps:wsp>
                        <wps:cNvPr id="12" name="Line 16"/>
                        <wps:cNvCnPr/>
                        <wps:spPr bwMode="auto">
                          <a:xfrm>
                            <a:off x="2164080" y="447675"/>
                            <a:ext cx="635" cy="145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wps:spPr bwMode="auto">
                          <a:xfrm>
                            <a:off x="2043430" y="447675"/>
                            <a:ext cx="635" cy="671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0"/>
                        <wps:cNvCnPr/>
                        <wps:spPr bwMode="auto">
                          <a:xfrm>
                            <a:off x="2814955" y="447675"/>
                            <a:ext cx="635" cy="671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1"/>
                        <wps:cNvCnPr/>
                        <wps:spPr bwMode="auto">
                          <a:xfrm>
                            <a:off x="2815590" y="1118870"/>
                            <a:ext cx="5772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wps:spPr bwMode="auto">
                          <a:xfrm>
                            <a:off x="2719705" y="1885315"/>
                            <a:ext cx="4806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4"/>
                        <wps:cNvSpPr txBox="1">
                          <a:spLocks noChangeArrowheads="1"/>
                        </wps:cNvSpPr>
                        <wps:spPr bwMode="auto">
                          <a:xfrm>
                            <a:off x="118745" y="4029075"/>
                            <a:ext cx="577215"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16"/>
                                  <w:szCs w:val="16"/>
                                </w:rPr>
                              </w:pPr>
                              <w:r w:rsidRPr="00F357E5">
                                <w:rPr>
                                  <w:sz w:val="16"/>
                                  <w:szCs w:val="16"/>
                                </w:rPr>
                                <w:t>PERSONEL İŞLERİ</w:t>
                              </w:r>
                            </w:p>
                          </w:txbxContent>
                        </wps:txbx>
                        <wps:bodyPr rot="0" vert="horz" wrap="square" lIns="0" tIns="35280" rIns="0" bIns="0" anchor="t" anchorCtr="0" upright="1">
                          <a:noAutofit/>
                        </wps:bodyPr>
                      </wps:wsp>
                      <wps:wsp>
                        <wps:cNvPr id="18" name="Text Box 25"/>
                        <wps:cNvSpPr txBox="1">
                          <a:spLocks noChangeArrowheads="1"/>
                        </wps:cNvSpPr>
                        <wps:spPr bwMode="auto">
                          <a:xfrm>
                            <a:off x="648335" y="4588510"/>
                            <a:ext cx="595630" cy="24320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spacing w:after="0" w:line="240" w:lineRule="auto"/>
                                <w:jc w:val="center"/>
                                <w:rPr>
                                  <w:sz w:val="16"/>
                                  <w:szCs w:val="16"/>
                                </w:rPr>
                              </w:pPr>
                              <w:r>
                                <w:rPr>
                                  <w:sz w:val="16"/>
                                  <w:szCs w:val="16"/>
                                </w:rPr>
                                <w:t>TAŞINIR KAYIT</w:t>
                              </w:r>
                            </w:p>
                          </w:txbxContent>
                        </wps:txbx>
                        <wps:bodyPr rot="0" vert="horz" wrap="none" lIns="0" tIns="0" rIns="0" bIns="0" anchor="t" anchorCtr="0" upright="1">
                          <a:noAutofit/>
                        </wps:bodyPr>
                      </wps:wsp>
                      <wps:wsp>
                        <wps:cNvPr id="19" name="Text Box 26"/>
                        <wps:cNvSpPr txBox="1">
                          <a:spLocks noChangeArrowheads="1"/>
                        </wps:cNvSpPr>
                        <wps:spPr bwMode="auto">
                          <a:xfrm>
                            <a:off x="2142490" y="4029075"/>
                            <a:ext cx="577215"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16"/>
                                  <w:szCs w:val="16"/>
                                </w:rPr>
                              </w:pPr>
                              <w:r>
                                <w:rPr>
                                  <w:sz w:val="16"/>
                                  <w:szCs w:val="16"/>
                                </w:rPr>
                                <w:t>ÖĞRENCİ İŞLERİ</w:t>
                              </w:r>
                            </w:p>
                          </w:txbxContent>
                        </wps:txbx>
                        <wps:bodyPr rot="0" vert="horz" wrap="square" lIns="0" tIns="35280" rIns="0" bIns="0" anchor="t" anchorCtr="0" upright="1">
                          <a:noAutofit/>
                        </wps:bodyPr>
                      </wps:wsp>
                      <wps:wsp>
                        <wps:cNvPr id="20" name="Text Box 27"/>
                        <wps:cNvSpPr txBox="1">
                          <a:spLocks noChangeArrowheads="1"/>
                        </wps:cNvSpPr>
                        <wps:spPr bwMode="auto">
                          <a:xfrm>
                            <a:off x="1202690" y="4029075"/>
                            <a:ext cx="577215" cy="205740"/>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16"/>
                                  <w:szCs w:val="16"/>
                                </w:rPr>
                              </w:pPr>
                              <w:r>
                                <w:rPr>
                                  <w:sz w:val="16"/>
                                  <w:szCs w:val="16"/>
                                </w:rPr>
                                <w:t>YAZI</w:t>
                              </w:r>
                              <w:r w:rsidRPr="00F357E5">
                                <w:rPr>
                                  <w:sz w:val="16"/>
                                  <w:szCs w:val="16"/>
                                </w:rPr>
                                <w:t xml:space="preserve"> İŞLERİ</w:t>
                              </w:r>
                            </w:p>
                          </w:txbxContent>
                        </wps:txbx>
                        <wps:bodyPr rot="0" vert="horz" wrap="square" lIns="0" tIns="35280" rIns="0" bIns="0" anchor="t" anchorCtr="0" upright="1">
                          <a:noAutofit/>
                        </wps:bodyPr>
                      </wps:wsp>
                      <wps:wsp>
                        <wps:cNvPr id="21" name="Text Box 28"/>
                        <wps:cNvSpPr txBox="1">
                          <a:spLocks noChangeArrowheads="1"/>
                        </wps:cNvSpPr>
                        <wps:spPr bwMode="auto">
                          <a:xfrm>
                            <a:off x="1637030" y="4588510"/>
                            <a:ext cx="576580"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spacing w:after="0" w:line="240" w:lineRule="auto"/>
                                <w:jc w:val="center"/>
                                <w:rPr>
                                  <w:sz w:val="16"/>
                                  <w:szCs w:val="16"/>
                                </w:rPr>
                              </w:pPr>
                              <w:r>
                                <w:rPr>
                                  <w:sz w:val="16"/>
                                  <w:szCs w:val="16"/>
                                </w:rPr>
                                <w:t>İÇ HİZMETLER</w:t>
                              </w:r>
                            </w:p>
                          </w:txbxContent>
                        </wps:txbx>
                        <wps:bodyPr rot="0" vert="horz" wrap="square" lIns="0" tIns="35280" rIns="0" bIns="0" anchor="t" anchorCtr="0" upright="1">
                          <a:noAutofit/>
                        </wps:bodyPr>
                      </wps:wsp>
                      <wps:wsp>
                        <wps:cNvPr id="22" name="Text Box 29"/>
                        <wps:cNvSpPr txBox="1">
                          <a:spLocks noChangeArrowheads="1"/>
                        </wps:cNvSpPr>
                        <wps:spPr bwMode="auto">
                          <a:xfrm>
                            <a:off x="3576320" y="4029075"/>
                            <a:ext cx="576580"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16"/>
                                  <w:szCs w:val="16"/>
                                </w:rPr>
                              </w:pPr>
                              <w:r>
                                <w:rPr>
                                  <w:sz w:val="16"/>
                                  <w:szCs w:val="16"/>
                                </w:rPr>
                                <w:t>TAHAKKUK- SATIN ALMA</w:t>
                              </w:r>
                            </w:p>
                          </w:txbxContent>
                        </wps:txbx>
                        <wps:bodyPr rot="0" vert="horz" wrap="square" lIns="0" tIns="35280" rIns="0" bIns="0" anchor="t" anchorCtr="0" upright="1">
                          <a:noAutofit/>
                        </wps:bodyPr>
                      </wps:wsp>
                      <wps:wsp>
                        <wps:cNvPr id="24" name="Text Box 31"/>
                        <wps:cNvSpPr txBox="1">
                          <a:spLocks noChangeArrowheads="1"/>
                        </wps:cNvSpPr>
                        <wps:spPr bwMode="auto">
                          <a:xfrm>
                            <a:off x="2419985" y="4588510"/>
                            <a:ext cx="596900"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16"/>
                                  <w:szCs w:val="16"/>
                                </w:rPr>
                              </w:pPr>
                              <w:r>
                                <w:rPr>
                                  <w:sz w:val="16"/>
                                  <w:szCs w:val="16"/>
                                </w:rPr>
                                <w:t>BÖLÜM SEKRETERLERİ</w:t>
                              </w:r>
                            </w:p>
                          </w:txbxContent>
                        </wps:txbx>
                        <wps:bodyPr rot="0" vert="horz" wrap="square" lIns="0" tIns="35280" rIns="0" bIns="0" anchor="t" anchorCtr="0" upright="1">
                          <a:noAutofit/>
                        </wps:bodyPr>
                      </wps:wsp>
                      <wps:wsp>
                        <wps:cNvPr id="25" name="Text Box 32"/>
                        <wps:cNvSpPr txBox="1">
                          <a:spLocks noChangeArrowheads="1"/>
                        </wps:cNvSpPr>
                        <wps:spPr bwMode="auto">
                          <a:xfrm>
                            <a:off x="4323715" y="4029075"/>
                            <a:ext cx="577215" cy="33591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rPr>
                                  <w:sz w:val="16"/>
                                  <w:szCs w:val="16"/>
                                </w:rPr>
                              </w:pPr>
                              <w:r>
                                <w:rPr>
                                  <w:sz w:val="16"/>
                                  <w:szCs w:val="16"/>
                                </w:rPr>
                                <w:t>DÖNER SERMAYE</w:t>
                              </w:r>
                            </w:p>
                          </w:txbxContent>
                        </wps:txbx>
                        <wps:bodyPr rot="0" vert="horz" wrap="square" lIns="0" tIns="35280" rIns="0" bIns="0" anchor="t" anchorCtr="0" upright="1">
                          <a:noAutofit/>
                        </wps:bodyPr>
                      </wps:wsp>
                      <wps:wsp>
                        <wps:cNvPr id="26" name="Line 34"/>
                        <wps:cNvCnPr/>
                        <wps:spPr bwMode="auto">
                          <a:xfrm>
                            <a:off x="385445" y="3804920"/>
                            <a:ext cx="42849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5"/>
                        <wps:cNvCnPr/>
                        <wps:spPr bwMode="auto">
                          <a:xfrm>
                            <a:off x="2430780" y="3693160"/>
                            <a:ext cx="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6"/>
                        <wps:cNvCnPr/>
                        <wps:spPr bwMode="auto">
                          <a:xfrm>
                            <a:off x="385445" y="380492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7"/>
                        <wps:cNvCnPr/>
                        <wps:spPr bwMode="auto">
                          <a:xfrm>
                            <a:off x="970280" y="3804920"/>
                            <a:ext cx="635" cy="783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8"/>
                        <wps:cNvCnPr/>
                        <wps:spPr bwMode="auto">
                          <a:xfrm>
                            <a:off x="1482725" y="380492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9"/>
                        <wps:cNvCnPr/>
                        <wps:spPr bwMode="auto">
                          <a:xfrm>
                            <a:off x="1900555" y="3804920"/>
                            <a:ext cx="635" cy="783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1"/>
                        <wps:cNvCnPr/>
                        <wps:spPr bwMode="auto">
                          <a:xfrm>
                            <a:off x="2430780" y="3804920"/>
                            <a:ext cx="0"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2"/>
                        <wps:cNvCnPr/>
                        <wps:spPr bwMode="auto">
                          <a:xfrm>
                            <a:off x="3879850" y="380492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3"/>
                        <wps:cNvCnPr/>
                        <wps:spPr bwMode="auto">
                          <a:xfrm>
                            <a:off x="2804795" y="3804920"/>
                            <a:ext cx="635" cy="783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5"/>
                        <wps:cNvCnPr/>
                        <wps:spPr bwMode="auto">
                          <a:xfrm>
                            <a:off x="4669790" y="380492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8"/>
                        <wps:cNvCnPr/>
                        <wps:spPr bwMode="auto">
                          <a:xfrm flipH="1">
                            <a:off x="1565275" y="1118870"/>
                            <a:ext cx="478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9"/>
                        <wps:cNvCnPr/>
                        <wps:spPr bwMode="auto">
                          <a:xfrm flipH="1">
                            <a:off x="1751965" y="1902460"/>
                            <a:ext cx="412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4"/>
                        <wps:cNvCnPr/>
                        <wps:spPr bwMode="auto">
                          <a:xfrm>
                            <a:off x="2719705" y="447675"/>
                            <a:ext cx="635" cy="143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25"/>
                        <wps:cNvSpPr txBox="1">
                          <a:spLocks noChangeArrowheads="1"/>
                        </wps:cNvSpPr>
                        <wps:spPr bwMode="auto">
                          <a:xfrm>
                            <a:off x="3104515" y="4588510"/>
                            <a:ext cx="576580" cy="243205"/>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spacing w:after="0" w:line="240" w:lineRule="auto"/>
                                <w:jc w:val="center"/>
                                <w:rPr>
                                  <w:sz w:val="16"/>
                                  <w:szCs w:val="16"/>
                                </w:rPr>
                              </w:pPr>
                              <w:r>
                                <w:rPr>
                                  <w:sz w:val="16"/>
                                  <w:szCs w:val="16"/>
                                </w:rPr>
                                <w:t>EVRAK KAYIT</w:t>
                              </w:r>
                            </w:p>
                          </w:txbxContent>
                        </wps:txbx>
                        <wps:bodyPr rot="0" vert="horz" wrap="square" lIns="0" tIns="35280" rIns="0" bIns="0" anchor="t" anchorCtr="0" upright="1">
                          <a:noAutofit/>
                        </wps:bodyPr>
                      </wps:wsp>
                      <wps:wsp>
                        <wps:cNvPr id="41" name="Line 44"/>
                        <wps:cNvCnPr/>
                        <wps:spPr bwMode="auto">
                          <a:xfrm>
                            <a:off x="3379470" y="3816985"/>
                            <a:ext cx="635"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
                        <wps:cNvSpPr txBox="1">
                          <a:spLocks noChangeArrowheads="1"/>
                        </wps:cNvSpPr>
                        <wps:spPr bwMode="auto">
                          <a:xfrm>
                            <a:off x="123190" y="1468120"/>
                            <a:ext cx="1634490" cy="1089660"/>
                          </a:xfrm>
                          <a:prstGeom prst="rect">
                            <a:avLst/>
                          </a:prstGeom>
                          <a:solidFill>
                            <a:srgbClr val="FFFFFF"/>
                          </a:solidFill>
                          <a:ln w="9525">
                            <a:solidFill>
                              <a:srgbClr val="000000"/>
                            </a:solidFill>
                            <a:miter lim="800000"/>
                            <a:headEnd/>
                            <a:tailEnd/>
                          </a:ln>
                        </wps:spPr>
                        <wps:txbx>
                          <w:txbxContent>
                            <w:p w:rsidR="007C4C8F" w:rsidRPr="00F357E5" w:rsidRDefault="007C4C8F" w:rsidP="003F7454">
                              <w:pPr>
                                <w:jc w:val="center"/>
                              </w:pPr>
                              <w:r>
                                <w:t xml:space="preserve">HAYVAN SAĞLIĞI ARAŞTIRMA VE UYGULAMA </w:t>
                              </w:r>
                              <w:proofErr w:type="gramStart"/>
                              <w:r>
                                <w:t>MERKEZİ  (</w:t>
                              </w:r>
                              <w:proofErr w:type="gramEnd"/>
                              <w:r>
                                <w:t>HAYVAN HASTANESİ) BAŞHEKİMLİĞİ</w:t>
                              </w:r>
                            </w:p>
                          </w:txbxContent>
                        </wps:txbx>
                        <wps:bodyPr rot="0" vert="horz" wrap="square" lIns="89611" tIns="44806" rIns="89611" bIns="44806" anchor="t" anchorCtr="0" upright="1">
                          <a:noAutofit/>
                        </wps:bodyPr>
                      </wps:wsp>
                      <wps:wsp>
                        <wps:cNvPr id="43" name="Line 39"/>
                        <wps:cNvCnPr/>
                        <wps:spPr bwMode="auto">
                          <a:xfrm>
                            <a:off x="4670425" y="3804920"/>
                            <a:ext cx="9378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9"/>
                        <wps:cNvCnPr/>
                        <wps:spPr bwMode="auto">
                          <a:xfrm>
                            <a:off x="5607685" y="3816985"/>
                            <a:ext cx="635" cy="417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191"/>
                        <wps:cNvSpPr txBox="1">
                          <a:spLocks noChangeArrowheads="1"/>
                        </wps:cNvSpPr>
                        <wps:spPr bwMode="auto">
                          <a:xfrm>
                            <a:off x="5036820" y="4234815"/>
                            <a:ext cx="923925" cy="596900"/>
                          </a:xfrm>
                          <a:prstGeom prst="rect">
                            <a:avLst/>
                          </a:prstGeom>
                          <a:solidFill>
                            <a:srgbClr val="FFFFFF"/>
                          </a:solidFill>
                          <a:ln w="9525">
                            <a:solidFill>
                              <a:srgbClr val="000000"/>
                            </a:solidFill>
                            <a:miter lim="800000"/>
                            <a:headEnd/>
                            <a:tailEnd/>
                          </a:ln>
                        </wps:spPr>
                        <wps:txbx>
                          <w:txbxContent>
                            <w:p w:rsidR="007C4C8F" w:rsidRDefault="007C4C8F" w:rsidP="008200D8">
                              <w:pPr>
                                <w:spacing w:after="0" w:line="240" w:lineRule="auto"/>
                                <w:jc w:val="center"/>
                                <w:rPr>
                                  <w:sz w:val="16"/>
                                  <w:szCs w:val="16"/>
                                </w:rPr>
                              </w:pPr>
                              <w:r>
                                <w:rPr>
                                  <w:sz w:val="16"/>
                                  <w:szCs w:val="16"/>
                                  <w:lang w:val="tr-TR"/>
                                </w:rPr>
                                <w:t xml:space="preserve"> </w:t>
                              </w:r>
                              <w:r>
                                <w:rPr>
                                  <w:sz w:val="16"/>
                                  <w:szCs w:val="16"/>
                                </w:rPr>
                                <w:t xml:space="preserve">TEKNİK HİZMETLER </w:t>
                              </w:r>
                            </w:p>
                            <w:p w:rsidR="007C4C8F" w:rsidRDefault="007C4C8F" w:rsidP="008200D8">
                              <w:pPr>
                                <w:spacing w:after="0" w:line="240" w:lineRule="auto"/>
                                <w:jc w:val="center"/>
                                <w:rPr>
                                  <w:sz w:val="16"/>
                                  <w:szCs w:val="16"/>
                                </w:rPr>
                              </w:pPr>
                              <w:r>
                                <w:rPr>
                                  <w:sz w:val="16"/>
                                  <w:szCs w:val="16"/>
                                </w:rPr>
                                <w:t>VE</w:t>
                              </w:r>
                            </w:p>
                            <w:p w:rsidR="007C4C8F" w:rsidRPr="00F357E5" w:rsidRDefault="007C4C8F" w:rsidP="008200D8">
                              <w:pPr>
                                <w:spacing w:after="0" w:line="240" w:lineRule="auto"/>
                                <w:jc w:val="center"/>
                                <w:rPr>
                                  <w:sz w:val="16"/>
                                  <w:szCs w:val="16"/>
                                </w:rPr>
                              </w:pPr>
                              <w:r>
                                <w:rPr>
                                  <w:sz w:val="16"/>
                                  <w:szCs w:val="16"/>
                                </w:rPr>
                                <w:t>BİLGİ İŞLEM</w:t>
                              </w:r>
                            </w:p>
                            <w:p w:rsidR="007C4C8F" w:rsidRPr="003F7454" w:rsidRDefault="007C4C8F">
                              <w:pPr>
                                <w:rPr>
                                  <w:sz w:val="16"/>
                                  <w:szCs w:val="16"/>
                                  <w:lang w:val="tr-TR"/>
                                </w:rPr>
                              </w:pPr>
                            </w:p>
                          </w:txbxContent>
                        </wps:txbx>
                        <wps:bodyPr rot="0" vert="horz" wrap="square" lIns="91440" tIns="45720" rIns="91440" bIns="45720" anchor="t" anchorCtr="0" upright="1">
                          <a:noAutofit/>
                        </wps:bodyPr>
                      </wps:wsp>
                      <wps:wsp>
                        <wps:cNvPr id="23" name="Düz Bağlayıcı 23"/>
                        <wps:cNvCnPr/>
                        <wps:spPr>
                          <a:xfrm>
                            <a:off x="4210050" y="3804920"/>
                            <a:ext cx="0" cy="8623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Metin Kutusu 35"/>
                        <wps:cNvSpPr txBox="1"/>
                        <wps:spPr>
                          <a:xfrm>
                            <a:off x="3800475" y="4667250"/>
                            <a:ext cx="86931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4C8F" w:rsidRPr="00B02815" w:rsidRDefault="007C4C8F">
                              <w:pPr>
                                <w:rPr>
                                  <w:sz w:val="16"/>
                                  <w:szCs w:val="16"/>
                                  <w:lang w:val="tr-TR"/>
                                </w:rPr>
                              </w:pPr>
                              <w:r>
                                <w:rPr>
                                  <w:sz w:val="16"/>
                                  <w:szCs w:val="16"/>
                                  <w:lang w:val="tr-TR"/>
                                </w:rPr>
                                <w:t>EK DERS-MAAŞ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2" o:spid="_x0000_s1026" editas="canvas" style="width:482.9pt;height:494.05pt;mso-position-horizontal-relative:char;mso-position-vertical-relative:line" coordsize="61328,6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28;height:6274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542;width:12503;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qsQA&#10;AADaAAAADwAAAGRycy9kb3ducmV2LnhtbESPQWvCQBCF7wX/wzJCL0U3eqgSXUUrQrEgGAWvQ3ZM&#10;gtnZuLs18d93hYKnYXhv3vdmvuxMLe7kfGVZwWiYgCDOra64UHA6bgdTED4ga6wtk4IHeVguem9z&#10;TLVt+UD3LBQihrBPUUEZQpNK6fOSDPqhbYijdrHOYIirK6R22MZwU8txknxKgxVHQokNfZWUX7Nf&#10;EyH7td98HCbn86PduFG2u/1MTzul3vvdagYiUBde5v/rbx3rw/OV55S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qrEAAAA2gAAAA8AAAAAAAAAAAAAAAAAmAIAAGRycy9k&#10;b3ducmV2LnhtbFBLBQYAAAAABAAEAPUAAACJAwAAAAA=&#10;">
                  <v:textbox inset="2.48919mm,1.2446mm,2.48919mm,1.2446mm">
                    <w:txbxContent>
                      <w:p w:rsidR="007C4C8F" w:rsidRPr="00F357E5" w:rsidRDefault="007C4C8F" w:rsidP="003F7454">
                        <w:pPr>
                          <w:jc w:val="center"/>
                        </w:pPr>
                        <w:r w:rsidRPr="00F357E5">
                          <w:t>DEKAN</w:t>
                        </w:r>
                      </w:p>
                    </w:txbxContent>
                  </v:textbox>
                </v:shape>
                <v:shape id="Text Box 5" o:spid="_x0000_s1029" type="#_x0000_t202" style="position:absolute;left:1231;top:8953;width:14421;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FRsMA&#10;AADaAAAADwAAAGRycy9kb3ducmV2LnhtbESPXWvCMBSG7wf7D+EMdiMzdYJKZxQ/GIiCYBW8PTTH&#10;ttic1CSz9d8vA2GXL+/Hwzudd6YWd3K+sqxg0E9AEOdWV1woOB2/PyYgfEDWWFsmBQ/yMJ+9vkwx&#10;1bblA92zUIg4wj5FBWUITSqlz0sy6Pu2IY7exTqDIUpXSO2wjeOmlp9JMpIGK46EEhtalZRfsx8T&#10;IfulX/cO4/P50a7dINvedpPTVqn3t27xBSJQF/7Dz/ZGKxjC35V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7FRsMAAADaAAAADwAAAAAAAAAAAAAAAACYAgAAZHJzL2Rv&#10;d25yZXYueG1sUEsFBgAAAAAEAAQA9QAAAIgDAAAAAA==&#10;">
                  <v:textbox inset="2.48919mm,1.2446mm,2.48919mm,1.2446mm">
                    <w:txbxContent>
                      <w:p w:rsidR="007C4C8F" w:rsidRPr="00F357E5" w:rsidRDefault="007C4C8F" w:rsidP="003F7454">
                        <w:pPr>
                          <w:jc w:val="center"/>
                        </w:pPr>
                        <w:r w:rsidRPr="00F357E5">
                          <w:t>DEKAN YARDIMCISI</w:t>
                        </w:r>
                      </w:p>
                      <w:p w:rsidR="007C4C8F" w:rsidRPr="00F357E5" w:rsidRDefault="007C4C8F" w:rsidP="003F7454"/>
                    </w:txbxContent>
                  </v:textbox>
                </v:shape>
                <v:shape id="Text Box 7" o:spid="_x0000_s1030" type="#_x0000_t202" style="position:absolute;left:32004;top:14547;width:17119;height:1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dMsMA&#10;AADaAAAADwAAAGRycy9kb3ducmV2LnhtbESPXWvCMBSG7wf7D+EMdiMzdYhKZxQ/GIiCYBW8PTTH&#10;ttic1CSz9d8vA2GXL+/Hwzudd6YWd3K+sqxg0E9AEOdWV1woOB2/PyYgfEDWWFsmBQ/yMJ+9vkwx&#10;1bblA92zUIg4wj5FBWUITSqlz0sy6Pu2IY7exTqDIUpXSO2wjeOmlp9JMpIGK46EEhtalZRfsx8T&#10;IfulX/cO4/P50a7dINvedpPTVqn3t27xBSJQF/7Dz/ZGKxjC35V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dMsMAAADaAAAADwAAAAAAAAAAAAAAAACYAgAAZHJzL2Rv&#10;d25yZXYueG1sUEsFBgAAAAAEAAQA9QAAAIgDAAAAAA==&#10;">
                  <v:textbox inset="2.48919mm,1.2446mm,2.48919mm,1.2446mm">
                    <w:txbxContent>
                      <w:p w:rsidR="007C4C8F" w:rsidRPr="00F357E5" w:rsidRDefault="007C4C8F" w:rsidP="003F7454">
                        <w:pPr>
                          <w:jc w:val="center"/>
                        </w:pPr>
                        <w:r>
                          <w:t xml:space="preserve">HAYVAN SAĞLIĞI VE HAYVANSAL ÜRETİM ARAŞTIRMA VE UYGULAMA </w:t>
                        </w:r>
                        <w:proofErr w:type="gramStart"/>
                        <w:r>
                          <w:t>MERKEZİ  (</w:t>
                        </w:r>
                        <w:proofErr w:type="gramEnd"/>
                        <w:r>
                          <w:t>ÇİFTLİK) MÜDÜRLÜĞÜ</w:t>
                        </w:r>
                      </w:p>
                      <w:p w:rsidR="007C4C8F" w:rsidRPr="001E295D" w:rsidRDefault="007C4C8F" w:rsidP="003F7454">
                        <w:pPr>
                          <w:jc w:val="center"/>
                          <w:rPr>
                            <w:sz w:val="20"/>
                            <w:szCs w:val="20"/>
                          </w:rPr>
                        </w:pPr>
                      </w:p>
                      <w:p w:rsidR="007C4C8F" w:rsidRPr="001E295D" w:rsidRDefault="007C4C8F" w:rsidP="003F7454">
                        <w:pPr>
                          <w:rPr>
                            <w:sz w:val="20"/>
                            <w:szCs w:val="20"/>
                          </w:rPr>
                        </w:pPr>
                      </w:p>
                    </w:txbxContent>
                  </v:textbox>
                </v:shape>
                <v:shape id="Text Box 8" o:spid="_x0000_s1031" type="#_x0000_t202" style="position:absolute;left:33928;top:8953;width:1442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4qcQA&#10;AADaAAAADwAAAGRycy9kb3ducmV2LnhtbESPW2vCQBCF3wv9D8sU+iJ1Y8ELqat4oSAKglHwdciO&#10;STA7G3e3Jv77bkHo4+FcPs503pla3Mn5yrKCQT8BQZxbXXGh4HT8/piA8AFZY22ZFDzIw3z2+jLF&#10;VNuWD3TPQiHiCPsUFZQhNKmUPi/JoO/bhjh6F+sMhihdIbXDNo6bWn4myUgarDgSSmxoVVJ+zX5M&#10;hOyXft07jM/nR7t2g2x7201OW6Xe37rFF4hAXfgPP9sbrWAIf1fiD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L+KnEAAAA2gAAAA8AAAAAAAAAAAAAAAAAmAIAAGRycy9k&#10;b3ducmV2LnhtbFBLBQYAAAAABAAEAPUAAACJAwAAAAA=&#10;">
                  <v:textbox inset="2.48919mm,1.2446mm,2.48919mm,1.2446mm">
                    <w:txbxContent>
                      <w:p w:rsidR="007C4C8F" w:rsidRPr="00F357E5" w:rsidRDefault="007C4C8F" w:rsidP="003F7454">
                        <w:pPr>
                          <w:jc w:val="center"/>
                        </w:pPr>
                        <w:r w:rsidRPr="00F357E5">
                          <w:t>DEKAN YARDIMCISI</w:t>
                        </w:r>
                      </w:p>
                      <w:p w:rsidR="007C4C8F" w:rsidRPr="00F357E5" w:rsidRDefault="007C4C8F" w:rsidP="003F7454"/>
                    </w:txbxContent>
                  </v:textbox>
                </v:shape>
                <v:shape id="Text Box 10" o:spid="_x0000_s1032" type="#_x0000_t202" style="position:absolute;left:16617;top:33572;width:15387;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m3sMA&#10;AADaAAAADwAAAGRycy9kb3ducmV2LnhtbESPX2vCMBTF3wd+h3CFvQxN9cFJNYpOhOFgYBV8vTTX&#10;ttjc1CSz9dsvguDj4fz5cebLztTiRs5XlhWMhgkI4tzqigsFx8N2MAXhA7LG2jIpuJOH5aL3NsdU&#10;25b3dMtCIeII+xQVlCE0qZQ+L8mgH9qGOHpn6wyGKF0htcM2jptajpNkIg1WHAklNvRVUn7J/kyE&#10;/K795mP/eTrd240bZbvrz/S4U+q9361mIAJ14RV+tr+1ggk8rs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lm3sMAAADaAAAADwAAAAAAAAAAAAAAAACYAgAAZHJzL2Rv&#10;d25yZXYueG1sUEsFBgAAAAAEAAQA9QAAAIgDAAAAAA==&#10;">
                  <v:textbox inset="2.48919mm,1.2446mm,2.48919mm,1.2446mm">
                    <w:txbxContent>
                      <w:p w:rsidR="007C4C8F" w:rsidRPr="00F357E5" w:rsidRDefault="007C4C8F" w:rsidP="003F7454">
                        <w:pPr>
                          <w:jc w:val="center"/>
                          <w:rPr>
                            <w:sz w:val="20"/>
                            <w:szCs w:val="20"/>
                          </w:rPr>
                        </w:pPr>
                        <w:r w:rsidRPr="00F357E5">
                          <w:rPr>
                            <w:sz w:val="20"/>
                            <w:szCs w:val="20"/>
                          </w:rPr>
                          <w:t xml:space="preserve">FAKÜLTE </w:t>
                        </w:r>
                        <w:r>
                          <w:rPr>
                            <w:sz w:val="20"/>
                            <w:szCs w:val="20"/>
                          </w:rPr>
                          <w:t>SEKRETERİ</w:t>
                        </w:r>
                      </w:p>
                      <w:p w:rsidR="007C4C8F" w:rsidRPr="00F357E5" w:rsidRDefault="007C4C8F" w:rsidP="003F7454">
                        <w:pPr>
                          <w:jc w:val="center"/>
                        </w:pPr>
                      </w:p>
                    </w:txbxContent>
                  </v:textbox>
                </v:shape>
                <v:line id="Line 11" o:spid="_x0000_s1033" style="position:absolute;visibility:visible;mso-wrap-style:square" from="24307,4476" to="24314,3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12" o:spid="_x0000_s1034" style="position:absolute;flip:x;visibility:visible;mso-wrap-style:square" from="15652,3359" to="18542,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3" o:spid="_x0000_s1035" style="position:absolute;visibility:visible;mso-wrap-style:square" from="31045,3359" to="33928,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14" o:spid="_x0000_s1036" type="#_x0000_t202" style="position:absolute;left:33928;top:1162;width:12503;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9m8QA&#10;AADbAAAADwAAAGRycy9kb3ducmV2LnhtbESPTWvCQBCG70L/wzKFXqRu7KFK6iqtUigWBKPgdchO&#10;k9DsbNzdmvjvOwfB2wzzfjyzWA2uVRcKsfFsYDrJQBGX3jZcGTgePp/noGJCtth6JgNXirBaPowW&#10;mFvf854uRaqUhHDM0UCdUpdrHcuaHMaJ74jl9uODwyRrqLQN2Eu4a/VLlr1qhw1LQ40drWsqf4s/&#10;JyW7j7gZ72en07XfhGmxPX/Pj1tjnh6H9zdQiYZ0F9/cX1bwhV5+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Q/ZvEAAAA2wAAAA8AAAAAAAAAAAAAAAAAmAIAAGRycy9k&#10;b3ducmV2LnhtbFBLBQYAAAAABAAEAPUAAACJAwAAAAA=&#10;">
                  <v:textbox inset="2.48919mm,1.2446mm,2.48919mm,1.2446mm">
                    <w:txbxContent>
                      <w:p w:rsidR="007C4C8F" w:rsidRPr="00F357E5" w:rsidRDefault="007C4C8F" w:rsidP="003F7454">
                        <w:pPr>
                          <w:jc w:val="center"/>
                        </w:pPr>
                        <w:r>
                          <w:t xml:space="preserve">FAKÜLTE </w:t>
                        </w:r>
                        <w:r w:rsidRPr="00F357E5">
                          <w:t>YÖNETİM KURULU</w:t>
                        </w:r>
                      </w:p>
                    </w:txbxContent>
                  </v:textbox>
                </v:shape>
                <v:shape id="Text Box 15" o:spid="_x0000_s1037" type="#_x0000_t202" style="position:absolute;left:3155;top:1327;width:12497;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xYAMUA&#10;AADbAAAADwAAAGRycy9kb3ducmV2LnhtbESPQWvCQBCF7wX/wzKCl6KbeGgluopWhGKhYCp4HbJj&#10;EszOprurif++Kwi9zfDevO/NYtWbRtzI+dqygnSSgCAurK65VHD82Y1nIHxA1thYJgV38rBaDl4W&#10;mGnb8YFueShFDGGfoYIqhDaT0hcVGfQT2xJH7WydwRBXV0rtsIvhppHTJHmTBmuOhApb+qiouORX&#10;EyHfG799PbyfTvdu69J8//s1O+6VGg379RxEoD78m5/XnzrWT+HxSxx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FgAxQAAANsAAAAPAAAAAAAAAAAAAAAAAJgCAABkcnMv&#10;ZG93bnJldi54bWxQSwUGAAAAAAQABAD1AAAAigMAAAAA&#10;">
                  <v:textbox inset="2.48919mm,1.2446mm,2.48919mm,1.2446mm">
                    <w:txbxContent>
                      <w:p w:rsidR="007C4C8F" w:rsidRPr="00F357E5" w:rsidRDefault="007C4C8F" w:rsidP="003F7454">
                        <w:pPr>
                          <w:jc w:val="center"/>
                        </w:pPr>
                        <w:r w:rsidRPr="00F357E5">
                          <w:t>FAKÜLTE KURU</w:t>
                        </w:r>
                        <w:r>
                          <w:t>L</w:t>
                        </w:r>
                        <w:r w:rsidRPr="00F357E5">
                          <w:t>U</w:t>
                        </w:r>
                      </w:p>
                      <w:p w:rsidR="007C4C8F" w:rsidRPr="00F357E5" w:rsidRDefault="007C4C8F" w:rsidP="003F7454"/>
                    </w:txbxContent>
                  </v:textbox>
                </v:shape>
                <v:line id="Line 16" o:spid="_x0000_s1038" style="position:absolute;visibility:visible;mso-wrap-style:square" from="21640,4476" to="21647,1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7" o:spid="_x0000_s1039" style="position:absolute;visibility:visible;mso-wrap-style:square" from="20434,4476" to="20440,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0" o:spid="_x0000_s1040" style="position:absolute;visibility:visible;mso-wrap-style:square" from="28149,4476" to="28155,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1" o:spid="_x0000_s1041" style="position:absolute;visibility:visible;mso-wrap-style:square" from="28155,11188" to="33928,1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 o:spid="_x0000_s1042" style="position:absolute;visibility:visible;mso-wrap-style:square" from="27197,18853" to="32004,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24" o:spid="_x0000_s1043" type="#_x0000_t202" style="position:absolute;left:1187;top:40290;width:577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RTcAA&#10;AADbAAAADwAAAGRycy9kb3ducmV2LnhtbERPTYvCMBC9L/gfwgje1tQ96FKNokLRi6BVPI/N2Bab&#10;SbeJtv57Iwh7m8f7nNmiM5V4UONKywpGwwgEcWZ1ybmC0zH5/gXhPLLGyjIpeJKDxbz3NcNY25YP&#10;9Eh9LkIIuxgVFN7XsZQuK8igG9qaOHBX2xj0ATa51A22IdxU8ieKxtJgyaGhwJrWBWW39G4UpL47&#10;XVe3/eXv2J6TvNzsklG0U2rQ75ZTEJ46/y/+uLc6zJ/A+5dw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oRTcAAAADbAAAADwAAAAAAAAAAAAAAAACYAgAAZHJzL2Rvd25y&#10;ZXYueG1sUEsFBgAAAAAEAAQA9QAAAIUDAAAAAA==&#10;">
                  <v:textbox inset="0,.98mm,0,0">
                    <w:txbxContent>
                      <w:p w:rsidR="007C4C8F" w:rsidRPr="00F357E5" w:rsidRDefault="007C4C8F" w:rsidP="003F7454">
                        <w:pPr>
                          <w:jc w:val="center"/>
                          <w:rPr>
                            <w:sz w:val="16"/>
                            <w:szCs w:val="16"/>
                          </w:rPr>
                        </w:pPr>
                        <w:r w:rsidRPr="00F357E5">
                          <w:rPr>
                            <w:sz w:val="16"/>
                            <w:szCs w:val="16"/>
                          </w:rPr>
                          <w:t>PERSONEL İŞLERİ</w:t>
                        </w:r>
                      </w:p>
                    </w:txbxContent>
                  </v:textbox>
                </v:shape>
                <v:shape id="Text Box 25" o:spid="_x0000_s1044" type="#_x0000_t202" style="position:absolute;left:6483;top:45885;width:5956;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ShMQA&#10;AADbAAAADwAAAGRycy9kb3ducmV2LnhtbESPQWvCQBCF7wX/wzKF3uqmKiVNXUUEUVsQ1NLzmJ0m&#10;obuzIbvV+O+dQ8HbDO/Ne99M57136kxdbAIbeBlmoIjLYBuuDHwdV885qJiQLbrAZOBKEeazwcMU&#10;CxsuvKfzIVVKQjgWaKBOqS20jmVNHuMwtMSi/YTOY5K1q7Tt8CLh3ulRlr1qjw1LQ40tLWsqfw9/&#10;3kDuTh/utMPJnr7T2zjfrMP2c23M02O/eAeVqE938//1xgq+wMovM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VUoTEAAAA2wAAAA8AAAAAAAAAAAAAAAAAmAIAAGRycy9k&#10;b3ducmV2LnhtbFBLBQYAAAAABAAEAPUAAACJAwAAAAA=&#10;">
                  <v:textbox inset="0,0,0,0">
                    <w:txbxContent>
                      <w:p w:rsidR="007C4C8F" w:rsidRPr="00F357E5" w:rsidRDefault="007C4C8F" w:rsidP="003F7454">
                        <w:pPr>
                          <w:spacing w:after="0" w:line="240" w:lineRule="auto"/>
                          <w:jc w:val="center"/>
                          <w:rPr>
                            <w:sz w:val="16"/>
                            <w:szCs w:val="16"/>
                          </w:rPr>
                        </w:pPr>
                        <w:r>
                          <w:rPr>
                            <w:sz w:val="16"/>
                            <w:szCs w:val="16"/>
                          </w:rPr>
                          <w:t>TAŞINIR KAYIT</w:t>
                        </w:r>
                      </w:p>
                    </w:txbxContent>
                  </v:textbox>
                </v:shape>
                <v:shape id="Text Box 26" o:spid="_x0000_s1045" type="#_x0000_t202" style="position:absolute;left:21424;top:40290;width:577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gpMAA&#10;AADbAAAADwAAAGRycy9kb3ducmV2LnhtbERPTYvCMBC9L/gfwgje1tQ9iFuNokLRi6BVPI/N2Bab&#10;SbeJtv57Iwh7m8f7nNmiM5V4UONKywpGwwgEcWZ1ybmC0zH5noBwHlljZZkUPMnBYt77mmGsbcsH&#10;eqQ+FyGEXYwKCu/rWEqXFWTQDW1NHLirbQz6AJtc6gbbEG4q+RNFY2mw5NBQYE3rgrJbejcKUt+d&#10;rqvb/vJ3bM9JXm52ySjaKTXod8spCE+d/xd/3Fsd5v/C+5dw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kgpMAAAADbAAAADwAAAAAAAAAAAAAAAACYAgAAZHJzL2Rvd25y&#10;ZXYueG1sUEsFBgAAAAAEAAQA9QAAAIUDAAAAAA==&#10;">
                  <v:textbox inset="0,.98mm,0,0">
                    <w:txbxContent>
                      <w:p w:rsidR="007C4C8F" w:rsidRPr="00F357E5" w:rsidRDefault="007C4C8F" w:rsidP="003F7454">
                        <w:pPr>
                          <w:jc w:val="center"/>
                          <w:rPr>
                            <w:sz w:val="16"/>
                            <w:szCs w:val="16"/>
                          </w:rPr>
                        </w:pPr>
                        <w:r>
                          <w:rPr>
                            <w:sz w:val="16"/>
                            <w:szCs w:val="16"/>
                          </w:rPr>
                          <w:t>ÖĞRENCİ İŞLERİ</w:t>
                        </w:r>
                      </w:p>
                    </w:txbxContent>
                  </v:textbox>
                </v:shape>
                <v:shape id="Text Box 27" o:spid="_x0000_s1046" type="#_x0000_t202" style="position:absolute;left:12026;top:40290;width:5773;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DhL8A&#10;AADbAAAADwAAAGRycy9kb3ducmV2LnhtbERPTYvCMBC9L/gfwgje1lQPslRjUaGsF8Gt4nlsxra0&#10;mdQma+u/NwfB4+N9r5LBNOJBnassK5hNIxDEudUVFwrOp/T7B4TzyBoby6TgSQ6S9ehrhbG2Pf/R&#10;I/OFCCHsYlRQet/GUrq8JINualviwN1sZ9AH2BVSd9iHcNPIeRQtpMGKQ0OJLe1Kyuvs3yjI/HC+&#10;bevj9X7qL2lR/R7SWXRQajIeNksQngb/Eb/de61gHtaHL+E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T0OEvwAAANsAAAAPAAAAAAAAAAAAAAAAAJgCAABkcnMvZG93bnJl&#10;di54bWxQSwUGAAAAAAQABAD1AAAAhAMAAAAA&#10;">
                  <v:textbox inset="0,.98mm,0,0">
                    <w:txbxContent>
                      <w:p w:rsidR="007C4C8F" w:rsidRPr="00F357E5" w:rsidRDefault="007C4C8F" w:rsidP="003F7454">
                        <w:pPr>
                          <w:jc w:val="center"/>
                          <w:rPr>
                            <w:sz w:val="16"/>
                            <w:szCs w:val="16"/>
                          </w:rPr>
                        </w:pPr>
                        <w:r>
                          <w:rPr>
                            <w:sz w:val="16"/>
                            <w:szCs w:val="16"/>
                          </w:rPr>
                          <w:t>YAZI</w:t>
                        </w:r>
                        <w:r w:rsidRPr="00F357E5">
                          <w:rPr>
                            <w:sz w:val="16"/>
                            <w:szCs w:val="16"/>
                          </w:rPr>
                          <w:t xml:space="preserve"> İŞLERİ</w:t>
                        </w:r>
                      </w:p>
                    </w:txbxContent>
                  </v:textbox>
                </v:shape>
                <v:shape id="Text Box 28" o:spid="_x0000_s1047" type="#_x0000_t202" style="position:absolute;left:16370;top:45885;width:5766;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mH8QA&#10;AADbAAAADwAAAGRycy9kb3ducmV2LnhtbESPQWuDQBSE74X8h+UFcqurHkKxbkISkPQSaE3o+cV9&#10;UYn71rhbtf++Wyj0OMzMN0y+nU0nRhpca1lBEsUgiCurW64VXM7F8wsI55E1dpZJwTc52G4WTzlm&#10;2k78QWPpaxEg7DJU0HjfZ1K6qiGDLrI9cfBudjDogxxqqQecAtx0Mo3jtTTYclhosKdDQ9W9/DIK&#10;Sj9fbvv7+/Vxnj6Luj2eiiQ+KbVazrtXEJ5m/x/+a79pBWkC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5h/EAAAA2wAAAA8AAAAAAAAAAAAAAAAAmAIAAGRycy9k&#10;b3ducmV2LnhtbFBLBQYAAAAABAAEAPUAAACJAwAAAAA=&#10;">
                  <v:textbox inset="0,.98mm,0,0">
                    <w:txbxContent>
                      <w:p w:rsidR="007C4C8F" w:rsidRPr="00F357E5" w:rsidRDefault="007C4C8F" w:rsidP="003F7454">
                        <w:pPr>
                          <w:spacing w:after="0" w:line="240" w:lineRule="auto"/>
                          <w:jc w:val="center"/>
                          <w:rPr>
                            <w:sz w:val="16"/>
                            <w:szCs w:val="16"/>
                          </w:rPr>
                        </w:pPr>
                        <w:r>
                          <w:rPr>
                            <w:sz w:val="16"/>
                            <w:szCs w:val="16"/>
                          </w:rPr>
                          <w:t>İÇ HİZMETLER</w:t>
                        </w:r>
                      </w:p>
                    </w:txbxContent>
                  </v:textbox>
                </v:shape>
                <v:shape id="Text Box 29" o:spid="_x0000_s1048" type="#_x0000_t202" style="position:absolute;left:35763;top:40290;width:5766;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4aMQA&#10;AADbAAAADwAAAGRycy9kb3ducmV2LnhtbESPQWuDQBSE74X8h+UFcqurHkKxbkISkPQSaE3o+cV9&#10;UYn71rhbtf++Wyj0OMzMN0y+nU0nRhpca1lBEsUgiCurW64VXM7F8wsI55E1dpZJwTc52G4WTzlm&#10;2k78QWPpaxEg7DJU0HjfZ1K6qiGDLrI9cfBudjDogxxqqQecAtx0Mo3jtTTYclhosKdDQ9W9/DIK&#10;Sj9fbvv7+/Vxnj6Luj2eiiQ+KbVazrtXEJ5m/x/+a79pBWkK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GjEAAAA2wAAAA8AAAAAAAAAAAAAAAAAmAIAAGRycy9k&#10;b3ducmV2LnhtbFBLBQYAAAAABAAEAPUAAACJAwAAAAA=&#10;">
                  <v:textbox inset="0,.98mm,0,0">
                    <w:txbxContent>
                      <w:p w:rsidR="007C4C8F" w:rsidRPr="00F357E5" w:rsidRDefault="007C4C8F" w:rsidP="003F7454">
                        <w:pPr>
                          <w:jc w:val="center"/>
                          <w:rPr>
                            <w:sz w:val="16"/>
                            <w:szCs w:val="16"/>
                          </w:rPr>
                        </w:pPr>
                        <w:r>
                          <w:rPr>
                            <w:sz w:val="16"/>
                            <w:szCs w:val="16"/>
                          </w:rPr>
                          <w:t>TAHAKKUK- SATIN ALMA</w:t>
                        </w:r>
                      </w:p>
                    </w:txbxContent>
                  </v:textbox>
                </v:shape>
                <v:shape id="Text Box 31" o:spid="_x0000_s1049" type="#_x0000_t202" style="position:absolute;left:24199;top:45885;width:596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Fh8QA&#10;AADbAAAADwAAAGRycy9kb3ducmV2LnhtbESPQWvCQBSE7wX/w/KE3uomQUqJrqJCqBehjeL5mX0m&#10;Idm3MbtN0n/fLRR6HGbmG2a9nUwrBupdbVlBvIhAEBdW11wquJyzlzcQziNrbC2Tgm9ysN3MntaY&#10;ajvyJw25L0WAsEtRQeV9l0rpiooMuoXtiIN3t71BH2RfSt3jGOCmlUkUvUqDNYeFCjs6VFQ0+ZdR&#10;kPvpct83H7fHebxmZf1+yuLopNTzfNqtQHia/H/4r33UCpIl/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0RYfEAAAA2wAAAA8AAAAAAAAAAAAAAAAAmAIAAGRycy9k&#10;b3ducmV2LnhtbFBLBQYAAAAABAAEAPUAAACJAwAAAAA=&#10;">
                  <v:textbox inset="0,.98mm,0,0">
                    <w:txbxContent>
                      <w:p w:rsidR="007C4C8F" w:rsidRPr="00F357E5" w:rsidRDefault="007C4C8F" w:rsidP="003F7454">
                        <w:pPr>
                          <w:jc w:val="center"/>
                          <w:rPr>
                            <w:sz w:val="16"/>
                            <w:szCs w:val="16"/>
                          </w:rPr>
                        </w:pPr>
                        <w:r>
                          <w:rPr>
                            <w:sz w:val="16"/>
                            <w:szCs w:val="16"/>
                          </w:rPr>
                          <w:t>BÖLÜM SEKRETERLERİ</w:t>
                        </w:r>
                      </w:p>
                    </w:txbxContent>
                  </v:textbox>
                </v:shape>
                <v:shape id="Text Box 32" o:spid="_x0000_s1050" type="#_x0000_t202" style="position:absolute;left:43237;top:40290;width:577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gHMQA&#10;AADbAAAADwAAAGRycy9kb3ducmV2LnhtbESPQWvCQBSE7wX/w/KE3uomAUuJrqJCqBehjeL5mX0m&#10;Idm3MbtN0n/fLRR6HGbmG2a9nUwrBupdbVlBvIhAEBdW11wquJyzlzcQziNrbC2Tgm9ysN3MntaY&#10;ajvyJw25L0WAsEtRQeV9l0rpiooMuoXtiIN3t71BH2RfSt3jGOCmlUkUvUqDNYeFCjs6VFQ0+ZdR&#10;kPvpct83H7fHebxmZf1+yuLopNTzfNqtQHia/H/4r33UCpIl/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44BzEAAAA2wAAAA8AAAAAAAAAAAAAAAAAmAIAAGRycy9k&#10;b3ducmV2LnhtbFBLBQYAAAAABAAEAPUAAACJAwAAAAA=&#10;">
                  <v:textbox inset="0,.98mm,0,0">
                    <w:txbxContent>
                      <w:p w:rsidR="007C4C8F" w:rsidRPr="00F357E5" w:rsidRDefault="007C4C8F" w:rsidP="003F7454">
                        <w:pPr>
                          <w:jc w:val="center"/>
                          <w:rPr>
                            <w:sz w:val="16"/>
                            <w:szCs w:val="16"/>
                          </w:rPr>
                        </w:pPr>
                        <w:r>
                          <w:rPr>
                            <w:sz w:val="16"/>
                            <w:szCs w:val="16"/>
                          </w:rPr>
                          <w:t>DÖNER SERMAYE</w:t>
                        </w:r>
                      </w:p>
                    </w:txbxContent>
                  </v:textbox>
                </v:shape>
                <v:line id="Line 34" o:spid="_x0000_s1051" style="position:absolute;visibility:visible;mso-wrap-style:square" from="3854,38049" to="46704,3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5" o:spid="_x0000_s1052" style="position:absolute;visibility:visible;mso-wrap-style:square" from="24307,36931" to="24307,3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6" o:spid="_x0000_s1053" style="position:absolute;visibility:visible;mso-wrap-style:square" from="3854,38049" to="3860,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7" o:spid="_x0000_s1054" style="position:absolute;visibility:visible;mso-wrap-style:square" from="9702,38049" to="9709,4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8" o:spid="_x0000_s1055" style="position:absolute;visibility:visible;mso-wrap-style:square" from="14827,38049" to="14833,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9" o:spid="_x0000_s1056" style="position:absolute;visibility:visible;mso-wrap-style:square" from="19005,38049" to="19011,4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1" o:spid="_x0000_s1057" style="position:absolute;visibility:visible;mso-wrap-style:square" from="24307,38049" to="24307,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42" o:spid="_x0000_s1058" style="position:absolute;visibility:visible;mso-wrap-style:square" from="38798,38049" to="38804,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3" o:spid="_x0000_s1059" style="position:absolute;visibility:visible;mso-wrap-style:square" from="28047,38049" to="28054,4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5" o:spid="_x0000_s1060" style="position:absolute;visibility:visible;mso-wrap-style:square" from="46697,38049" to="46704,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8" o:spid="_x0000_s1061" style="position:absolute;flip:x;visibility:visible;mso-wrap-style:square" from="15652,11188" to="20440,1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49" o:spid="_x0000_s1062" style="position:absolute;flip:x;visibility:visible;mso-wrap-style:square" from="17519,19024" to="21647,1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54" o:spid="_x0000_s1063" style="position:absolute;visibility:visible;mso-wrap-style:square" from="27197,4476" to="27203,1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 Box 25" o:spid="_x0000_s1064" type="#_x0000_t202" style="position:absolute;left:31045;top:45885;width:576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mJMEA&#10;AADbAAAADwAAAGRycy9kb3ducmV2LnhtbERPTWvCQBC9F/wPywje6kaRUqJrUCHYi9AmwfOYHZOQ&#10;7GzMbk3677uHQo+P971LJtOJJw2usaxgtYxAEJdWN1wpKPL09R2E88gaO8uk4IccJPvZyw5jbUf+&#10;omfmKxFC2MWooPa+j6V0ZU0G3dL2xIG728GgD3CopB5wDOGmk+soepMGGw4NNfZ0qqlss2+jIPNT&#10;cT+2n7dHPl7Tqjlf0lV0UWoxnw5bEJ4m/y/+c39oBZuwPnw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QpiTBAAAA2wAAAA8AAAAAAAAAAAAAAAAAmAIAAGRycy9kb3du&#10;cmV2LnhtbFBLBQYAAAAABAAEAPUAAACGAwAAAAA=&#10;">
                  <v:textbox inset="0,.98mm,0,0">
                    <w:txbxContent>
                      <w:p w:rsidR="007C4C8F" w:rsidRPr="00F357E5" w:rsidRDefault="007C4C8F" w:rsidP="003F7454">
                        <w:pPr>
                          <w:spacing w:after="0" w:line="240" w:lineRule="auto"/>
                          <w:jc w:val="center"/>
                          <w:rPr>
                            <w:sz w:val="16"/>
                            <w:szCs w:val="16"/>
                          </w:rPr>
                        </w:pPr>
                        <w:r>
                          <w:rPr>
                            <w:sz w:val="16"/>
                            <w:szCs w:val="16"/>
                          </w:rPr>
                          <w:t>EVRAK KAYIT</w:t>
                        </w:r>
                      </w:p>
                    </w:txbxContent>
                  </v:textbox>
                </v:shape>
                <v:line id="Line 44" o:spid="_x0000_s1065" style="position:absolute;visibility:visible;mso-wrap-style:square" from="33794,38169" to="33801,4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6" o:spid="_x0000_s1066" type="#_x0000_t202" style="position:absolute;left:1231;top:14681;width:16345;height:10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pasQA&#10;AADbAAAADwAAAGRycy9kb3ducmV2LnhtbESPX2vCMBTF3wd+h3AFX4amytikGsUpwnAwsAq+Xppr&#10;W2xuuiTa+u2NMNjj4fz5cebLztTiRs5XlhWMRwkI4tzqigsFx8N2OAXhA7LG2jIpuJOH5aL3MsdU&#10;25b3dMtCIeII+xQVlCE0qZQ+L8mgH9mGOHpn6wyGKF0htcM2jptaTpLkXRqsOBJKbGhdUn7JriZC&#10;fj795nX/cTrd240bZ7vf7+lxp9Sg361mIAJ14T/81/7SCt4m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96WrEAAAA2wAAAA8AAAAAAAAAAAAAAAAAmAIAAGRycy9k&#10;b3ducmV2LnhtbFBLBQYAAAAABAAEAPUAAACJAwAAAAA=&#10;">
                  <v:textbox inset="2.48919mm,1.2446mm,2.48919mm,1.2446mm">
                    <w:txbxContent>
                      <w:p w:rsidR="007C4C8F" w:rsidRPr="00F357E5" w:rsidRDefault="007C4C8F" w:rsidP="003F7454">
                        <w:pPr>
                          <w:jc w:val="center"/>
                        </w:pPr>
                        <w:r>
                          <w:t xml:space="preserve">HAYVAN SAĞLIĞI ARAŞTIRMA VE UYGULAMA </w:t>
                        </w:r>
                        <w:proofErr w:type="gramStart"/>
                        <w:r>
                          <w:t>MERKEZİ  (</w:t>
                        </w:r>
                        <w:proofErr w:type="gramEnd"/>
                        <w:r>
                          <w:t>HAYVAN HASTANESİ) BAŞHEKİMLİĞİ</w:t>
                        </w:r>
                      </w:p>
                    </w:txbxContent>
                  </v:textbox>
                </v:shape>
                <v:line id="Line 39" o:spid="_x0000_s1067" style="position:absolute;visibility:visible;mso-wrap-style:square" from="46704,38049" to="56083,3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9" o:spid="_x0000_s1068" style="position:absolute;visibility:visible;mso-wrap-style:square" from="56076,38169" to="56083,4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191" o:spid="_x0000_s1069" type="#_x0000_t202" style="position:absolute;left:50368;top:42348;width:9239;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7C4C8F" w:rsidRDefault="007C4C8F" w:rsidP="008200D8">
                        <w:pPr>
                          <w:spacing w:after="0" w:line="240" w:lineRule="auto"/>
                          <w:jc w:val="center"/>
                          <w:rPr>
                            <w:sz w:val="16"/>
                            <w:szCs w:val="16"/>
                          </w:rPr>
                        </w:pPr>
                        <w:r>
                          <w:rPr>
                            <w:sz w:val="16"/>
                            <w:szCs w:val="16"/>
                            <w:lang w:val="tr-TR"/>
                          </w:rPr>
                          <w:t xml:space="preserve"> </w:t>
                        </w:r>
                        <w:r>
                          <w:rPr>
                            <w:sz w:val="16"/>
                            <w:szCs w:val="16"/>
                          </w:rPr>
                          <w:t xml:space="preserve">TEKNİK HİZMETLER </w:t>
                        </w:r>
                      </w:p>
                      <w:p w:rsidR="007C4C8F" w:rsidRDefault="007C4C8F" w:rsidP="008200D8">
                        <w:pPr>
                          <w:spacing w:after="0" w:line="240" w:lineRule="auto"/>
                          <w:jc w:val="center"/>
                          <w:rPr>
                            <w:sz w:val="16"/>
                            <w:szCs w:val="16"/>
                          </w:rPr>
                        </w:pPr>
                        <w:r>
                          <w:rPr>
                            <w:sz w:val="16"/>
                            <w:szCs w:val="16"/>
                          </w:rPr>
                          <w:t>VE</w:t>
                        </w:r>
                      </w:p>
                      <w:p w:rsidR="007C4C8F" w:rsidRPr="00F357E5" w:rsidRDefault="007C4C8F" w:rsidP="008200D8">
                        <w:pPr>
                          <w:spacing w:after="0" w:line="240" w:lineRule="auto"/>
                          <w:jc w:val="center"/>
                          <w:rPr>
                            <w:sz w:val="16"/>
                            <w:szCs w:val="16"/>
                          </w:rPr>
                        </w:pPr>
                        <w:r>
                          <w:rPr>
                            <w:sz w:val="16"/>
                            <w:szCs w:val="16"/>
                          </w:rPr>
                          <w:t>BİLGİ İŞLEM</w:t>
                        </w:r>
                      </w:p>
                      <w:p w:rsidR="007C4C8F" w:rsidRPr="003F7454" w:rsidRDefault="007C4C8F">
                        <w:pPr>
                          <w:rPr>
                            <w:sz w:val="16"/>
                            <w:szCs w:val="16"/>
                            <w:lang w:val="tr-TR"/>
                          </w:rPr>
                        </w:pPr>
                      </w:p>
                    </w:txbxContent>
                  </v:textbox>
                </v:shape>
                <v:line id="Düz Bağlayıcı 23" o:spid="_x0000_s1070" style="position:absolute;visibility:visible;mso-wrap-style:square" from="42100,38049" to="42100,4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shape id="Metin Kutusu 35" o:spid="_x0000_s1071" type="#_x0000_t202" style="position:absolute;left:38004;top:46672;width:869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7C4C8F" w:rsidRPr="00B02815" w:rsidRDefault="007C4C8F">
                        <w:pPr>
                          <w:rPr>
                            <w:sz w:val="16"/>
                            <w:szCs w:val="16"/>
                            <w:lang w:val="tr-TR"/>
                          </w:rPr>
                        </w:pPr>
                        <w:r>
                          <w:rPr>
                            <w:sz w:val="16"/>
                            <w:szCs w:val="16"/>
                            <w:lang w:val="tr-TR"/>
                          </w:rPr>
                          <w:t>EK DERS-MAAŞ</w:t>
                        </w:r>
                      </w:p>
                    </w:txbxContent>
                  </v:textbox>
                </v:shape>
                <w10:anchorlock/>
              </v:group>
            </w:pict>
          </mc:Fallback>
        </mc:AlternateContent>
      </w:r>
    </w:p>
    <w:p w:rsidR="00715DDA" w:rsidRDefault="00715DDA" w:rsidP="00715DDA">
      <w:pPr>
        <w:spacing w:after="0" w:line="240" w:lineRule="auto"/>
        <w:ind w:left="720" w:hanging="720"/>
        <w:outlineLvl w:val="2"/>
        <w:rPr>
          <w:rFonts w:ascii="Times New Roman" w:hAnsi="Times New Roman"/>
          <w:b/>
          <w:color w:val="000000" w:themeColor="text1"/>
          <w:sz w:val="28"/>
          <w:szCs w:val="28"/>
        </w:rPr>
      </w:pPr>
    </w:p>
    <w:p w:rsidR="00715DDA" w:rsidRDefault="00715DDA" w:rsidP="00715DDA">
      <w:pPr>
        <w:spacing w:after="0" w:line="240" w:lineRule="auto"/>
        <w:ind w:left="720" w:hanging="720"/>
        <w:outlineLvl w:val="2"/>
        <w:rPr>
          <w:rFonts w:ascii="Times New Roman" w:hAnsi="Times New Roman"/>
          <w:b/>
          <w:color w:val="000000" w:themeColor="text1"/>
          <w:sz w:val="28"/>
          <w:szCs w:val="28"/>
        </w:rPr>
      </w:pPr>
    </w:p>
    <w:p w:rsidR="00715DDA" w:rsidRDefault="00715DDA" w:rsidP="00715DDA">
      <w:pPr>
        <w:spacing w:after="0" w:line="240" w:lineRule="auto"/>
        <w:ind w:left="720" w:hanging="720"/>
        <w:outlineLvl w:val="2"/>
        <w:rPr>
          <w:rFonts w:ascii="Times New Roman" w:hAnsi="Times New Roman"/>
          <w:b/>
          <w:color w:val="000000" w:themeColor="text1"/>
          <w:sz w:val="28"/>
          <w:szCs w:val="28"/>
        </w:rPr>
      </w:pPr>
    </w:p>
    <w:p w:rsidR="00715DDA" w:rsidRDefault="00715DDA" w:rsidP="00715DDA">
      <w:pPr>
        <w:spacing w:after="0" w:line="240" w:lineRule="auto"/>
        <w:ind w:left="720" w:hanging="720"/>
        <w:outlineLvl w:val="2"/>
        <w:rPr>
          <w:rFonts w:ascii="Times New Roman" w:hAnsi="Times New Roman"/>
          <w:b/>
          <w:color w:val="000000" w:themeColor="text1"/>
          <w:sz w:val="28"/>
          <w:szCs w:val="28"/>
        </w:rPr>
      </w:pPr>
    </w:p>
    <w:p w:rsidR="00715DDA" w:rsidRDefault="00715DDA" w:rsidP="00715DDA">
      <w:pPr>
        <w:spacing w:after="0" w:line="240" w:lineRule="auto"/>
        <w:ind w:left="720" w:hanging="720"/>
        <w:outlineLvl w:val="2"/>
        <w:rPr>
          <w:rFonts w:ascii="Times New Roman" w:hAnsi="Times New Roman"/>
          <w:b/>
          <w:color w:val="000000" w:themeColor="text1"/>
          <w:sz w:val="28"/>
          <w:szCs w:val="28"/>
        </w:rPr>
      </w:pPr>
    </w:p>
    <w:p w:rsidR="00715DDA" w:rsidRPr="00E735FB" w:rsidRDefault="00715DDA" w:rsidP="00715DDA">
      <w:pPr>
        <w:spacing w:after="0" w:line="240" w:lineRule="auto"/>
        <w:ind w:left="720" w:hanging="720"/>
        <w:outlineLvl w:val="2"/>
        <w:rPr>
          <w:rFonts w:ascii="Times New Roman" w:hAnsi="Times New Roman"/>
          <w:b/>
          <w:color w:val="000000" w:themeColor="text1"/>
          <w:sz w:val="28"/>
          <w:szCs w:val="28"/>
        </w:rPr>
      </w:pPr>
      <w:r w:rsidRPr="00E735FB">
        <w:rPr>
          <w:rFonts w:ascii="Times New Roman" w:hAnsi="Times New Roman"/>
          <w:b/>
          <w:color w:val="000000" w:themeColor="text1"/>
          <w:sz w:val="28"/>
          <w:szCs w:val="28"/>
        </w:rPr>
        <w:t>KURUL VE KOMİSYONLAR</w:t>
      </w:r>
    </w:p>
    <w:p w:rsidR="00715DDA" w:rsidRPr="00086901" w:rsidRDefault="00715DDA" w:rsidP="00715DDA">
      <w:pPr>
        <w:spacing w:after="0" w:line="240" w:lineRule="auto"/>
        <w:ind w:left="720" w:hanging="720"/>
        <w:outlineLvl w:val="2"/>
        <w:rPr>
          <w:rFonts w:ascii="Times New Roman" w:eastAsia="Times New Roman" w:hAnsi="Times New Roman"/>
          <w:b/>
          <w:bCs/>
          <w:color w:val="17365D"/>
          <w:sz w:val="24"/>
          <w:szCs w:val="24"/>
          <w:lang w:val="tr-TR"/>
        </w:rPr>
      </w:pPr>
    </w:p>
    <w:p w:rsidR="00715DDA" w:rsidRPr="00E9568D" w:rsidRDefault="00715DDA" w:rsidP="00715DDA">
      <w:pPr>
        <w:spacing w:after="0" w:line="360" w:lineRule="auto"/>
        <w:outlineLvl w:val="2"/>
        <w:rPr>
          <w:rFonts w:ascii="Times New Roman" w:eastAsia="Times New Roman" w:hAnsi="Times New Roman"/>
          <w:bCs/>
          <w:sz w:val="24"/>
          <w:szCs w:val="24"/>
        </w:rPr>
      </w:pPr>
      <w:r w:rsidRPr="00E9568D">
        <w:rPr>
          <w:rFonts w:ascii="Times New Roman" w:eastAsia="Times New Roman" w:hAnsi="Times New Roman"/>
          <w:bCs/>
          <w:sz w:val="24"/>
          <w:szCs w:val="24"/>
        </w:rPr>
        <w:t>FAKÜLTE KURULU</w:t>
      </w:r>
    </w:p>
    <w:p w:rsidR="00715DDA" w:rsidRPr="00E9568D" w:rsidRDefault="00715DDA" w:rsidP="00715DDA">
      <w:pPr>
        <w:spacing w:after="0" w:line="360" w:lineRule="auto"/>
        <w:outlineLvl w:val="2"/>
        <w:rPr>
          <w:rFonts w:ascii="Times New Roman" w:eastAsia="Times New Roman" w:hAnsi="Times New Roman"/>
          <w:bCs/>
          <w:sz w:val="24"/>
          <w:szCs w:val="24"/>
        </w:rPr>
      </w:pPr>
      <w:r w:rsidRPr="00E9568D">
        <w:rPr>
          <w:rFonts w:ascii="Times New Roman" w:eastAsia="Times New Roman" w:hAnsi="Times New Roman"/>
          <w:bCs/>
          <w:sz w:val="24"/>
          <w:szCs w:val="24"/>
        </w:rPr>
        <w:t>YÖNETİM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EĞİTİM ÖĞRETİM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FAKÜLTE AKREDİTASYON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ARAŞTIRMA VE GELİŞTİRME STRATEJİK ÇALIŞMA KURULU ( AR-GE )</w:t>
      </w:r>
    </w:p>
    <w:p w:rsidR="00715DDA"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FAKÜLTE KALİTE KOMİSYONU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Pr>
          <w:rFonts w:ascii="Times New Roman" w:eastAsia="Times New Roman" w:hAnsi="Times New Roman"/>
          <w:bCs/>
          <w:sz w:val="24"/>
          <w:szCs w:val="24"/>
          <w:lang w:val="tr-TR"/>
        </w:rPr>
        <w:t>İÇ KONTROL ÇALIŞMA EKİBİ</w:t>
      </w:r>
    </w:p>
    <w:p w:rsidR="00715DDA"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BİYOGÜVENLİK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Pr>
          <w:rFonts w:ascii="Times New Roman" w:eastAsia="Times New Roman" w:hAnsi="Times New Roman"/>
          <w:bCs/>
          <w:sz w:val="24"/>
          <w:szCs w:val="24"/>
          <w:lang w:val="tr-TR"/>
        </w:rPr>
        <w:t>BİYOGÜVENLİK İÇ DENETİM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ERASMUS - MEVLANA - FARABİ KOORDİNATÖRLÜĞÜ</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YATAY GEÇİŞ VE STAJ KOMİSYONU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MEZUNİYET KOMİSYONU</w:t>
      </w:r>
    </w:p>
    <w:p w:rsidR="00715DDA"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LABORATUVARLAR KOORDİNASYONU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Pr>
          <w:rFonts w:ascii="Times New Roman" w:eastAsia="Times New Roman" w:hAnsi="Times New Roman"/>
          <w:bCs/>
          <w:sz w:val="24"/>
          <w:szCs w:val="24"/>
          <w:lang w:val="tr-TR"/>
        </w:rPr>
        <w:t>KLİNİK BECERİ LABORATUVAR KOMİSYONU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BUÜ VETERİNER FAKÜLTESİ DERGİSİ YAYIN KURULU</w:t>
      </w:r>
    </w:p>
    <w:p w:rsidR="00715DDA" w:rsidRPr="00086901" w:rsidRDefault="00715DDA" w:rsidP="00715DDA">
      <w:pPr>
        <w:spacing w:after="0" w:line="360" w:lineRule="auto"/>
        <w:ind w:left="720" w:hanging="720"/>
        <w:outlineLvl w:val="2"/>
        <w:rPr>
          <w:rFonts w:ascii="Times New Roman" w:eastAsia="Times New Roman" w:hAnsi="Times New Roman"/>
          <w:b/>
          <w:bCs/>
          <w:sz w:val="24"/>
          <w:szCs w:val="24"/>
          <w:lang w:val="tr-TR"/>
        </w:rPr>
      </w:pPr>
      <w:r w:rsidRPr="00086901">
        <w:rPr>
          <w:rFonts w:ascii="Times New Roman" w:eastAsia="Times New Roman" w:hAnsi="Times New Roman"/>
          <w:bCs/>
          <w:sz w:val="24"/>
          <w:szCs w:val="24"/>
          <w:lang w:val="tr-TR"/>
        </w:rPr>
        <w:t>OBJEKTİF BÜLTENİ YAYIN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BURSLAR KOMİSYONU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ATAMA KRİTERLERİ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HAYVAN HASTANESİ ARAŞTIRMA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ÇİFTLİK ÜRETİM VE SAĞLIK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ÇİFTLİK İNCELEME KOMİSYONU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SATIN ALMA VE MUAYENE KABUL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İHALE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KAYITTAN DÜŞME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HAYVAN REFAHI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Pr>
          <w:rFonts w:ascii="Times New Roman" w:eastAsia="Times New Roman" w:hAnsi="Times New Roman"/>
          <w:bCs/>
          <w:sz w:val="24"/>
          <w:szCs w:val="24"/>
          <w:lang w:val="tr-TR"/>
        </w:rPr>
        <w:t>SOSYAL</w:t>
      </w:r>
      <w:r w:rsidRPr="00086901">
        <w:rPr>
          <w:rFonts w:ascii="Times New Roman" w:eastAsia="Times New Roman" w:hAnsi="Times New Roman"/>
          <w:bCs/>
          <w:sz w:val="24"/>
          <w:szCs w:val="24"/>
          <w:lang w:val="tr-TR"/>
        </w:rPr>
        <w:t>, SPORTİF ve KÜLTÜREL FAALİYETLER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İŞVERENLER DANIŞMA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MEZUNLAR DANIŞMA KURULU</w:t>
      </w:r>
    </w:p>
    <w:p w:rsidR="00715DDA" w:rsidRPr="00086901" w:rsidRDefault="00715DDA" w:rsidP="00715DDA">
      <w:pPr>
        <w:spacing w:after="0" w:line="360" w:lineRule="auto"/>
        <w:ind w:left="720" w:hanging="720"/>
        <w:outlineLvl w:val="2"/>
        <w:rPr>
          <w:rFonts w:ascii="Times New Roman" w:eastAsia="Times New Roman" w:hAnsi="Times New Roman"/>
          <w:bCs/>
          <w:sz w:val="24"/>
          <w:szCs w:val="24"/>
          <w:lang w:val="tr-TR"/>
        </w:rPr>
      </w:pPr>
      <w:r w:rsidRPr="00086901">
        <w:rPr>
          <w:rFonts w:ascii="Times New Roman" w:eastAsia="Times New Roman" w:hAnsi="Times New Roman"/>
          <w:bCs/>
          <w:sz w:val="24"/>
          <w:szCs w:val="24"/>
          <w:lang w:val="tr-TR"/>
        </w:rPr>
        <w:t>STRATEJİK PLAN KOMİSYONU</w:t>
      </w:r>
    </w:p>
    <w:p w:rsidR="00715DDA" w:rsidRPr="00086901" w:rsidRDefault="00715DDA" w:rsidP="00715DDA">
      <w:pPr>
        <w:spacing w:after="0" w:line="360" w:lineRule="auto"/>
        <w:ind w:left="720" w:hanging="720"/>
        <w:outlineLvl w:val="2"/>
        <w:rPr>
          <w:rFonts w:ascii="Times New Roman" w:eastAsia="Times New Roman" w:hAnsi="Times New Roman"/>
          <w:b/>
          <w:bCs/>
          <w:color w:val="17365D"/>
          <w:sz w:val="24"/>
          <w:szCs w:val="24"/>
          <w:lang w:val="tr-TR"/>
        </w:rPr>
      </w:pPr>
    </w:p>
    <w:p w:rsidR="003754D8" w:rsidRPr="00E735FB" w:rsidRDefault="003754D8" w:rsidP="003754D8">
      <w:pPr>
        <w:keepNext/>
        <w:spacing w:before="120" w:after="60" w:line="240" w:lineRule="auto"/>
        <w:outlineLvl w:val="2"/>
        <w:rPr>
          <w:rFonts w:ascii="Times New Roman" w:eastAsia="Times New Roman" w:hAnsi="Times New Roman" w:cs="Arial"/>
          <w:b/>
          <w:color w:val="000000" w:themeColor="text1"/>
          <w:sz w:val="24"/>
          <w:szCs w:val="24"/>
          <w:lang w:val="tr-TR" w:eastAsia="ko-KR"/>
        </w:rPr>
      </w:pPr>
      <w:r w:rsidRPr="00E735FB">
        <w:rPr>
          <w:rFonts w:ascii="Times New Roman" w:eastAsia="Times New Roman" w:hAnsi="Times New Roman" w:cs="Arial"/>
          <w:b/>
          <w:color w:val="000000" w:themeColor="text1"/>
          <w:sz w:val="24"/>
          <w:szCs w:val="24"/>
          <w:lang w:val="tr-TR" w:eastAsia="ko-KR"/>
        </w:rPr>
        <w:lastRenderedPageBreak/>
        <w:t>3. Bilgi ve Teknoloji Kaynakları</w:t>
      </w:r>
      <w:bookmarkEnd w:id="32"/>
    </w:p>
    <w:p w:rsidR="003754D8" w:rsidRDefault="003754D8" w:rsidP="002D4075">
      <w:pPr>
        <w:spacing w:after="0" w:line="240" w:lineRule="auto"/>
        <w:outlineLvl w:val="2"/>
        <w:rPr>
          <w:rFonts w:ascii="Times New Roman" w:eastAsia="Times New Roman" w:hAnsi="Times New Roman"/>
          <w:b/>
          <w:color w:val="000000" w:themeColor="text1"/>
          <w:sz w:val="24"/>
          <w:szCs w:val="24"/>
          <w:lang w:val="tr-TR" w:eastAsia="ko-KR"/>
        </w:rPr>
      </w:pPr>
      <w:r w:rsidRPr="00E735FB">
        <w:rPr>
          <w:rFonts w:ascii="Times New Roman" w:eastAsia="Times New Roman" w:hAnsi="Times New Roman"/>
          <w:b/>
          <w:color w:val="000000" w:themeColor="text1"/>
          <w:sz w:val="24"/>
          <w:szCs w:val="24"/>
          <w:lang w:val="tr-TR" w:eastAsia="ko-KR"/>
        </w:rPr>
        <w:t>3.1. Teknolojik Kaynaklar</w:t>
      </w:r>
    </w:p>
    <w:p w:rsidR="002D4075" w:rsidRPr="002D4075" w:rsidRDefault="002D4075" w:rsidP="002D4075">
      <w:pPr>
        <w:spacing w:after="0" w:line="240" w:lineRule="auto"/>
        <w:outlineLvl w:val="2"/>
        <w:rPr>
          <w:rFonts w:ascii="Times New Roman" w:eastAsia="Times New Roman" w:hAnsi="Times New Roman"/>
          <w:b/>
          <w:color w:val="000000" w:themeColor="text1"/>
          <w:sz w:val="16"/>
          <w:szCs w:val="16"/>
          <w:lang w:val="tr-TR" w:eastAsia="ko-KR"/>
        </w:rPr>
      </w:pPr>
    </w:p>
    <w:p w:rsidR="002840D4" w:rsidRPr="002840D4" w:rsidRDefault="002840D4" w:rsidP="002D4075">
      <w:pPr>
        <w:spacing w:after="0" w:line="270" w:lineRule="atLeast"/>
        <w:ind w:firstLine="709"/>
        <w:jc w:val="both"/>
        <w:rPr>
          <w:rFonts w:ascii="Times New Roman" w:hAnsi="Times New Roman"/>
          <w:color w:val="000000"/>
          <w:szCs w:val="24"/>
          <w:lang w:val="tr-TR" w:eastAsia="tr-TR"/>
        </w:rPr>
      </w:pPr>
      <w:proofErr w:type="gramStart"/>
      <w:r w:rsidRPr="002840D4">
        <w:rPr>
          <w:rFonts w:ascii="Times New Roman" w:hAnsi="Times New Roman"/>
          <w:color w:val="000000"/>
          <w:szCs w:val="24"/>
          <w:lang w:eastAsia="tr-TR"/>
        </w:rPr>
        <w:t>Üniversitemizin tüm birimlerinde olduğu gibi Fakültemizde işlem ve karar sürecinin hızlandırılması etkinlik ve verimliliğinin arttırılması amacıyla bilişim teknolojilerinden faydalanılmaktadır.</w:t>
      </w:r>
      <w:proofErr w:type="gramEnd"/>
      <w:r w:rsidRPr="002840D4">
        <w:rPr>
          <w:rFonts w:ascii="Times New Roman" w:hAnsi="Times New Roman"/>
          <w:color w:val="000000"/>
          <w:szCs w:val="24"/>
          <w:lang w:eastAsia="tr-TR"/>
        </w:rPr>
        <w:t xml:space="preserve"> </w:t>
      </w:r>
      <w:proofErr w:type="gramStart"/>
      <w:r w:rsidRPr="002840D4">
        <w:rPr>
          <w:rFonts w:ascii="Times New Roman" w:hAnsi="Times New Roman"/>
          <w:color w:val="000000"/>
          <w:szCs w:val="24"/>
          <w:lang w:eastAsia="tr-TR"/>
        </w:rPr>
        <w:t>Birimimizde kullanılan bilişim sistemlerine ve amaçlarına aşağıda yer verilmiştir.</w:t>
      </w:r>
      <w:proofErr w:type="gramEnd"/>
    </w:p>
    <w:p w:rsidR="002840D4" w:rsidRPr="002840D4" w:rsidRDefault="002840D4" w:rsidP="002840D4">
      <w:pPr>
        <w:spacing w:before="100" w:beforeAutospacing="1" w:after="100" w:afterAutospacing="1" w:line="270" w:lineRule="atLeast"/>
        <w:ind w:firstLine="709"/>
        <w:jc w:val="both"/>
        <w:rPr>
          <w:rFonts w:ascii="Times New Roman" w:hAnsi="Times New Roman"/>
          <w:color w:val="000000"/>
          <w:szCs w:val="24"/>
          <w:lang w:val="tr-TR" w:eastAsia="tr-TR"/>
        </w:rPr>
      </w:pPr>
      <w:r w:rsidRPr="002D4237">
        <w:rPr>
          <w:rFonts w:ascii="Times New Roman" w:hAnsi="Times New Roman"/>
          <w:b/>
          <w:bCs/>
          <w:color w:val="000000" w:themeColor="text1"/>
          <w:szCs w:val="24"/>
          <w:lang w:eastAsia="tr-TR"/>
        </w:rPr>
        <w:t>İnternet Sistemi:</w:t>
      </w:r>
      <w:r w:rsidRPr="002D4237">
        <w:rPr>
          <w:rFonts w:ascii="Times New Roman" w:hAnsi="Times New Roman"/>
          <w:color w:val="000000" w:themeColor="text1"/>
          <w:szCs w:val="24"/>
          <w:lang w:eastAsia="tr-TR"/>
        </w:rPr>
        <w:t> </w:t>
      </w:r>
      <w:r w:rsidRPr="002840D4">
        <w:rPr>
          <w:rFonts w:ascii="Times New Roman" w:hAnsi="Times New Roman"/>
          <w:color w:val="000000"/>
          <w:szCs w:val="24"/>
          <w:lang w:eastAsia="tr-TR"/>
        </w:rPr>
        <w:t xml:space="preserve">Fakültemizin internet </w:t>
      </w:r>
      <w:r w:rsidR="00D37934">
        <w:rPr>
          <w:rFonts w:ascii="Times New Roman" w:hAnsi="Times New Roman"/>
          <w:color w:val="000000"/>
          <w:szCs w:val="24"/>
          <w:lang w:eastAsia="tr-TR"/>
        </w:rPr>
        <w:t>sayfası</w:t>
      </w:r>
      <w:r w:rsidRPr="002840D4">
        <w:rPr>
          <w:rFonts w:ascii="Times New Roman" w:hAnsi="Times New Roman"/>
          <w:color w:val="000000"/>
          <w:szCs w:val="24"/>
          <w:lang w:eastAsia="tr-TR"/>
        </w:rPr>
        <w:t> </w:t>
      </w:r>
      <w:hyperlink r:id="rId14" w:history="1">
        <w:r w:rsidRPr="002D4237">
          <w:rPr>
            <w:rStyle w:val="Kpr"/>
            <w:rFonts w:ascii="Times New Roman" w:hAnsi="Times New Roman"/>
            <w:b/>
            <w:color w:val="000000" w:themeColor="text1"/>
            <w:szCs w:val="24"/>
            <w:lang w:eastAsia="tr-TR"/>
          </w:rPr>
          <w:t>http://veteriner.uludag.edu.tr/</w:t>
        </w:r>
      </w:hyperlink>
      <w:r w:rsidRPr="002840D4">
        <w:rPr>
          <w:rFonts w:ascii="Times New Roman" w:hAnsi="Times New Roman"/>
          <w:color w:val="000000"/>
          <w:szCs w:val="24"/>
          <w:lang w:eastAsia="tr-TR"/>
        </w:rPr>
        <w:t> linkinde yer almaktadır. Sistemimizde Fakültemizin genel tanıtımına, akademik ve idari personel bilgilerine, öğrenci ve personele yönelik duyurulara, iç kontrol bilgileri</w:t>
      </w:r>
      <w:r w:rsidR="00D37934">
        <w:rPr>
          <w:rFonts w:ascii="Times New Roman" w:hAnsi="Times New Roman"/>
          <w:color w:val="000000"/>
          <w:szCs w:val="24"/>
          <w:lang w:eastAsia="tr-TR"/>
        </w:rPr>
        <w:t>ne</w:t>
      </w:r>
      <w:r w:rsidRPr="002840D4">
        <w:rPr>
          <w:rFonts w:ascii="Times New Roman" w:hAnsi="Times New Roman"/>
          <w:color w:val="000000"/>
          <w:szCs w:val="24"/>
          <w:lang w:eastAsia="tr-TR"/>
        </w:rPr>
        <w:t>, Hayvan Hastanesi hasta kayıt kontrol sistemi</w:t>
      </w:r>
      <w:r w:rsidR="00D37934">
        <w:rPr>
          <w:rFonts w:ascii="Times New Roman" w:hAnsi="Times New Roman"/>
          <w:color w:val="000000"/>
          <w:szCs w:val="24"/>
          <w:lang w:eastAsia="tr-TR"/>
        </w:rPr>
        <w:t>ne, iş sağlığı ve güvenliği ile</w:t>
      </w:r>
      <w:r w:rsidRPr="002840D4">
        <w:rPr>
          <w:rFonts w:ascii="Times New Roman" w:hAnsi="Times New Roman"/>
          <w:color w:val="000000"/>
          <w:szCs w:val="24"/>
          <w:lang w:eastAsia="tr-TR"/>
        </w:rPr>
        <w:t xml:space="preserve"> yararlanılabilecek linklere yer verilmektedir. </w:t>
      </w:r>
    </w:p>
    <w:p w:rsidR="002840D4" w:rsidRPr="002840D4" w:rsidRDefault="002840D4" w:rsidP="002840D4">
      <w:pPr>
        <w:spacing w:before="100" w:beforeAutospacing="1" w:after="100" w:afterAutospacing="1" w:line="270" w:lineRule="atLeast"/>
        <w:ind w:firstLine="709"/>
        <w:jc w:val="both"/>
        <w:rPr>
          <w:rFonts w:ascii="Times New Roman" w:hAnsi="Times New Roman"/>
          <w:color w:val="000000"/>
          <w:szCs w:val="24"/>
          <w:lang w:val="tr-TR" w:eastAsia="tr-TR"/>
        </w:rPr>
      </w:pPr>
      <w:r w:rsidRPr="002D4237">
        <w:rPr>
          <w:rFonts w:ascii="Times New Roman" w:hAnsi="Times New Roman"/>
          <w:b/>
          <w:bCs/>
          <w:color w:val="000000" w:themeColor="text1"/>
          <w:szCs w:val="24"/>
          <w:lang w:eastAsia="tr-TR"/>
        </w:rPr>
        <w:t>SGK-HİTAP ve Üniversitemiz Personel Otomasyon Sistemi: </w:t>
      </w:r>
      <w:r w:rsidRPr="002D4237">
        <w:rPr>
          <w:rFonts w:ascii="Times New Roman" w:hAnsi="Times New Roman"/>
          <w:color w:val="000000" w:themeColor="text1"/>
          <w:szCs w:val="24"/>
          <w:lang w:eastAsia="tr-TR"/>
        </w:rPr>
        <w:t> </w:t>
      </w:r>
      <w:r w:rsidRPr="002840D4">
        <w:rPr>
          <w:rFonts w:ascii="Times New Roman" w:hAnsi="Times New Roman"/>
          <w:color w:val="000000"/>
          <w:szCs w:val="24"/>
          <w:lang w:eastAsia="tr-TR"/>
        </w:rPr>
        <w:t>Akademik ve idari personelin göreve başlama tarihinden emekli oluncaya kadar geçen zaman dilimindeki özlük hakları bilgileri ile hizmetleri</w:t>
      </w:r>
      <w:r w:rsidR="00D37934">
        <w:rPr>
          <w:rFonts w:ascii="Times New Roman" w:hAnsi="Times New Roman"/>
          <w:color w:val="000000"/>
          <w:szCs w:val="24"/>
          <w:lang w:eastAsia="tr-TR"/>
        </w:rPr>
        <w:t xml:space="preserve"> bu </w:t>
      </w:r>
      <w:proofErr w:type="gramStart"/>
      <w:r w:rsidR="00D37934">
        <w:rPr>
          <w:rFonts w:ascii="Times New Roman" w:hAnsi="Times New Roman"/>
          <w:color w:val="000000"/>
          <w:szCs w:val="24"/>
          <w:lang w:eastAsia="tr-TR"/>
        </w:rPr>
        <w:t>sistemle</w:t>
      </w:r>
      <w:r w:rsidRPr="002840D4">
        <w:rPr>
          <w:rFonts w:ascii="Times New Roman" w:hAnsi="Times New Roman"/>
          <w:color w:val="000000"/>
          <w:szCs w:val="24"/>
          <w:lang w:eastAsia="tr-TR"/>
        </w:rPr>
        <w:t xml:space="preserve">  kayıt</w:t>
      </w:r>
      <w:proofErr w:type="gramEnd"/>
      <w:r w:rsidRPr="002840D4">
        <w:rPr>
          <w:rFonts w:ascii="Times New Roman" w:hAnsi="Times New Roman"/>
          <w:color w:val="000000"/>
          <w:szCs w:val="24"/>
          <w:lang w:eastAsia="tr-TR"/>
        </w:rPr>
        <w:t xml:space="preserve"> altına alınıp, saklanmaktadır.</w:t>
      </w:r>
    </w:p>
    <w:p w:rsidR="002840D4" w:rsidRPr="002840D4" w:rsidRDefault="002840D4" w:rsidP="002840D4">
      <w:pPr>
        <w:spacing w:before="100" w:beforeAutospacing="1" w:after="100" w:afterAutospacing="1" w:line="270" w:lineRule="atLeast"/>
        <w:ind w:firstLine="709"/>
        <w:jc w:val="both"/>
        <w:rPr>
          <w:rFonts w:ascii="Times New Roman" w:hAnsi="Times New Roman"/>
          <w:color w:val="000000"/>
          <w:szCs w:val="24"/>
          <w:lang w:val="tr-TR" w:eastAsia="tr-TR"/>
        </w:rPr>
      </w:pPr>
      <w:r w:rsidRPr="002D4237">
        <w:rPr>
          <w:rFonts w:ascii="Times New Roman" w:hAnsi="Times New Roman"/>
          <w:b/>
          <w:bCs/>
          <w:color w:val="000000" w:themeColor="text1"/>
          <w:szCs w:val="24"/>
          <w:lang w:val="tr-TR" w:eastAsia="tr-TR"/>
        </w:rPr>
        <w:t>Öğrenci İşleri Otomasyonu</w:t>
      </w:r>
      <w:r w:rsidRPr="002D4237">
        <w:rPr>
          <w:rFonts w:ascii="Times New Roman" w:hAnsi="Times New Roman"/>
          <w:color w:val="000000" w:themeColor="text1"/>
          <w:szCs w:val="24"/>
          <w:lang w:val="tr-TR" w:eastAsia="tr-TR"/>
        </w:rPr>
        <w:t xml:space="preserve">: </w:t>
      </w:r>
      <w:r w:rsidRPr="002840D4">
        <w:rPr>
          <w:rFonts w:ascii="Times New Roman" w:hAnsi="Times New Roman"/>
          <w:color w:val="000000"/>
          <w:szCs w:val="24"/>
          <w:lang w:val="tr-TR" w:eastAsia="tr-TR"/>
        </w:rPr>
        <w:t>2001 yılında faaliyete geçen otomasyonda öğrencilerin kayıt işlemlerinden mezuniyet ve ayrılma sürecine kadar olan tüm işlemleri kayıt altında tutulmaktadır.</w:t>
      </w:r>
    </w:p>
    <w:p w:rsidR="002840D4" w:rsidRDefault="002840D4" w:rsidP="002840D4">
      <w:pPr>
        <w:spacing w:before="100" w:beforeAutospacing="1" w:after="100" w:afterAutospacing="1" w:line="270" w:lineRule="atLeast"/>
        <w:ind w:firstLine="709"/>
        <w:jc w:val="both"/>
        <w:rPr>
          <w:rFonts w:ascii="Times New Roman" w:hAnsi="Times New Roman"/>
          <w:color w:val="000000"/>
          <w:szCs w:val="24"/>
          <w:lang w:eastAsia="tr-TR"/>
        </w:rPr>
      </w:pPr>
      <w:r w:rsidRPr="002D4237">
        <w:rPr>
          <w:rFonts w:ascii="Times New Roman" w:hAnsi="Times New Roman"/>
          <w:b/>
          <w:bCs/>
          <w:color w:val="000000" w:themeColor="text1"/>
          <w:szCs w:val="24"/>
          <w:lang w:eastAsia="tr-TR"/>
        </w:rPr>
        <w:t>Uludağ Üniversitesi Doküman Otomasyon Sistemi (UDOS</w:t>
      </w:r>
      <w:proofErr w:type="gramStart"/>
      <w:r w:rsidRPr="002D4237">
        <w:rPr>
          <w:rFonts w:ascii="Times New Roman" w:hAnsi="Times New Roman"/>
          <w:b/>
          <w:bCs/>
          <w:color w:val="000000" w:themeColor="text1"/>
          <w:szCs w:val="24"/>
          <w:lang w:eastAsia="tr-TR"/>
        </w:rPr>
        <w:t>) :</w:t>
      </w:r>
      <w:proofErr w:type="gramEnd"/>
      <w:r w:rsidRPr="002840D4">
        <w:rPr>
          <w:rFonts w:ascii="Times New Roman" w:hAnsi="Times New Roman"/>
          <w:color w:val="000000"/>
          <w:szCs w:val="24"/>
          <w:lang w:eastAsia="tr-TR"/>
        </w:rPr>
        <w:t> 01.10.2012 tarihinde faaliyete geçen sistemle elektronik ortamda yazışma yapılarak gelen ve giden tüm evraklar digital ortamda saklanmaktadır.</w:t>
      </w:r>
    </w:p>
    <w:p w:rsidR="002840D4" w:rsidRPr="002840D4" w:rsidRDefault="00493938" w:rsidP="002840D4">
      <w:pPr>
        <w:spacing w:before="100" w:beforeAutospacing="1" w:after="100" w:afterAutospacing="1" w:line="270" w:lineRule="atLeast"/>
        <w:ind w:firstLine="709"/>
        <w:jc w:val="both"/>
        <w:rPr>
          <w:rFonts w:ascii="Times New Roman" w:hAnsi="Times New Roman"/>
          <w:color w:val="000000"/>
          <w:szCs w:val="24"/>
          <w:lang w:val="tr-TR" w:eastAsia="tr-TR"/>
        </w:rPr>
      </w:pPr>
      <w:r w:rsidRPr="00E735FB">
        <w:rPr>
          <w:rFonts w:ascii="Times New Roman" w:hAnsi="Times New Roman"/>
          <w:b/>
          <w:bCs/>
          <w:color w:val="000000" w:themeColor="text1"/>
          <w:szCs w:val="24"/>
          <w:lang w:eastAsia="tr-TR"/>
        </w:rPr>
        <w:t xml:space="preserve">Bursa </w:t>
      </w:r>
      <w:r w:rsidR="002840D4" w:rsidRPr="00E735FB">
        <w:rPr>
          <w:rFonts w:ascii="Times New Roman" w:hAnsi="Times New Roman"/>
          <w:b/>
          <w:bCs/>
          <w:color w:val="000000" w:themeColor="text1"/>
          <w:szCs w:val="24"/>
          <w:lang w:eastAsia="tr-TR"/>
        </w:rPr>
        <w:t>Uludağ Üniversitesi Akademik Bilgi Sistemi (</w:t>
      </w:r>
      <w:r w:rsidRPr="00E735FB">
        <w:rPr>
          <w:rFonts w:ascii="Times New Roman" w:hAnsi="Times New Roman"/>
          <w:b/>
          <w:bCs/>
          <w:color w:val="000000" w:themeColor="text1"/>
          <w:szCs w:val="24"/>
          <w:lang w:eastAsia="tr-TR"/>
        </w:rPr>
        <w:t>B</w:t>
      </w:r>
      <w:r w:rsidR="002840D4" w:rsidRPr="00E735FB">
        <w:rPr>
          <w:rFonts w:ascii="Times New Roman" w:hAnsi="Times New Roman"/>
          <w:b/>
          <w:bCs/>
          <w:color w:val="000000" w:themeColor="text1"/>
          <w:szCs w:val="24"/>
          <w:lang w:eastAsia="tr-TR"/>
        </w:rPr>
        <w:t>UAKBİS</w:t>
      </w:r>
      <w:proofErr w:type="gramStart"/>
      <w:r w:rsidR="002840D4" w:rsidRPr="00E735FB">
        <w:rPr>
          <w:rFonts w:ascii="Times New Roman" w:hAnsi="Times New Roman"/>
          <w:b/>
          <w:bCs/>
          <w:color w:val="000000" w:themeColor="text1"/>
          <w:szCs w:val="24"/>
          <w:lang w:eastAsia="tr-TR"/>
        </w:rPr>
        <w:t>) :</w:t>
      </w:r>
      <w:proofErr w:type="gramEnd"/>
      <w:r w:rsidR="002840D4" w:rsidRPr="002840D4">
        <w:rPr>
          <w:rFonts w:ascii="Times New Roman" w:hAnsi="Times New Roman"/>
          <w:color w:val="000000"/>
          <w:szCs w:val="24"/>
          <w:lang w:eastAsia="tr-TR"/>
        </w:rPr>
        <w:t> </w:t>
      </w:r>
      <w:r w:rsidR="00D37934">
        <w:rPr>
          <w:rFonts w:ascii="Times New Roman" w:hAnsi="Times New Roman"/>
          <w:color w:val="000000"/>
          <w:szCs w:val="24"/>
          <w:lang w:eastAsia="tr-TR"/>
        </w:rPr>
        <w:t xml:space="preserve">Bu </w:t>
      </w:r>
      <w:r w:rsidR="0084210E">
        <w:rPr>
          <w:rFonts w:ascii="Times New Roman" w:hAnsi="Times New Roman"/>
          <w:color w:val="000000"/>
          <w:szCs w:val="24"/>
          <w:lang w:eastAsia="tr-TR"/>
        </w:rPr>
        <w:t>si</w:t>
      </w:r>
      <w:r w:rsidR="00D37934">
        <w:rPr>
          <w:rFonts w:ascii="Times New Roman" w:hAnsi="Times New Roman"/>
          <w:color w:val="000000"/>
          <w:szCs w:val="24"/>
          <w:lang w:eastAsia="tr-TR"/>
        </w:rPr>
        <w:t>stem a</w:t>
      </w:r>
      <w:r w:rsidR="002840D4" w:rsidRPr="002840D4">
        <w:rPr>
          <w:rFonts w:ascii="Times New Roman" w:hAnsi="Times New Roman"/>
          <w:color w:val="000000"/>
        </w:rPr>
        <w:t>kademik yayın ve faaliyetlerin otomasyon sistemine girilmesi, Yardımcı Doçentlik, Doçentlik ve Profesörlük başvuruları</w:t>
      </w:r>
      <w:r w:rsidR="0084210E">
        <w:rPr>
          <w:rFonts w:ascii="Times New Roman" w:hAnsi="Times New Roman"/>
          <w:color w:val="000000"/>
        </w:rPr>
        <w:t>nda</w:t>
      </w:r>
      <w:r w:rsidR="00D37934">
        <w:rPr>
          <w:rFonts w:ascii="Times New Roman" w:hAnsi="Times New Roman"/>
          <w:color w:val="000000"/>
        </w:rPr>
        <w:t xml:space="preserve"> </w:t>
      </w:r>
      <w:r w:rsidR="002840D4" w:rsidRPr="002840D4">
        <w:rPr>
          <w:rFonts w:ascii="Times New Roman" w:hAnsi="Times New Roman"/>
          <w:color w:val="000000"/>
        </w:rPr>
        <w:t>jüri</w:t>
      </w:r>
      <w:r w:rsidR="00D37934">
        <w:rPr>
          <w:rFonts w:ascii="Times New Roman" w:hAnsi="Times New Roman"/>
          <w:color w:val="000000"/>
        </w:rPr>
        <w:t xml:space="preserve"> ve</w:t>
      </w:r>
      <w:r w:rsidR="002840D4" w:rsidRPr="002840D4">
        <w:rPr>
          <w:rFonts w:ascii="Times New Roman" w:hAnsi="Times New Roman"/>
          <w:color w:val="000000"/>
        </w:rPr>
        <w:t xml:space="preserve"> sistem üzerinden değerlendirme yapma olanağı sağla</w:t>
      </w:r>
      <w:r w:rsidR="00D37934">
        <w:rPr>
          <w:rFonts w:ascii="Times New Roman" w:hAnsi="Times New Roman"/>
          <w:color w:val="000000"/>
        </w:rPr>
        <w:t>r.</w:t>
      </w:r>
      <w:r w:rsidR="002840D4" w:rsidRPr="002840D4">
        <w:rPr>
          <w:rFonts w:ascii="Times New Roman" w:hAnsi="Times New Roman"/>
          <w:color w:val="000000"/>
        </w:rPr>
        <w:t xml:space="preserve"> </w:t>
      </w:r>
      <w:proofErr w:type="gramStart"/>
      <w:r w:rsidR="00D37934">
        <w:rPr>
          <w:rFonts w:ascii="Times New Roman" w:hAnsi="Times New Roman"/>
          <w:color w:val="000000"/>
        </w:rPr>
        <w:t>B</w:t>
      </w:r>
      <w:r w:rsidR="002840D4" w:rsidRPr="002840D4">
        <w:rPr>
          <w:rFonts w:ascii="Times New Roman" w:hAnsi="Times New Roman"/>
          <w:color w:val="000000"/>
        </w:rPr>
        <w:t xml:space="preserve">irim yöneticileri ve Rektörlük üst yönetimi, performans değerlendirme işlemlerini ve buna bağlı olarak kadro planlama ve dağıtım işlemlerini </w:t>
      </w:r>
      <w:r>
        <w:rPr>
          <w:rFonts w:ascii="Times New Roman" w:hAnsi="Times New Roman"/>
          <w:color w:val="000000"/>
        </w:rPr>
        <w:t>B</w:t>
      </w:r>
      <w:r w:rsidR="002840D4" w:rsidRPr="002840D4">
        <w:rPr>
          <w:rFonts w:ascii="Times New Roman" w:hAnsi="Times New Roman"/>
          <w:color w:val="000000"/>
        </w:rPr>
        <w:t>UAKBİS üzerinden üretilen veriler ile yapabil</w:t>
      </w:r>
      <w:r w:rsidR="00D37934">
        <w:rPr>
          <w:rFonts w:ascii="Times New Roman" w:hAnsi="Times New Roman"/>
          <w:color w:val="000000"/>
        </w:rPr>
        <w:t>ir.</w:t>
      </w:r>
      <w:proofErr w:type="gramEnd"/>
      <w:r w:rsidR="002840D4" w:rsidRPr="002840D4">
        <w:rPr>
          <w:rFonts w:ascii="Times New Roman" w:hAnsi="Times New Roman"/>
          <w:color w:val="000000"/>
        </w:rPr>
        <w:t xml:space="preserve"> </w:t>
      </w:r>
      <w:proofErr w:type="gramStart"/>
      <w:r w:rsidR="00D37934">
        <w:rPr>
          <w:rFonts w:ascii="Times New Roman" w:hAnsi="Times New Roman"/>
          <w:color w:val="000000"/>
        </w:rPr>
        <w:t>P</w:t>
      </w:r>
      <w:r w:rsidR="002840D4" w:rsidRPr="002840D4">
        <w:rPr>
          <w:rFonts w:ascii="Times New Roman" w:hAnsi="Times New Roman"/>
          <w:color w:val="000000"/>
        </w:rPr>
        <w:t>rogramın personel otomasyon sistemine entegre çalışması nedeniyle çok yazarlı yayınlarda, bir araştırıcının yayın bilgilerini girmesi durumunda diğer araştırıcıların yayınlarına da otomatik olarak yayın bilgilerini eklemesi kullanım kolaylığı sağla</w:t>
      </w:r>
      <w:r w:rsidR="00D37934">
        <w:rPr>
          <w:rFonts w:ascii="Times New Roman" w:hAnsi="Times New Roman"/>
          <w:color w:val="000000"/>
        </w:rPr>
        <w:t>r</w:t>
      </w:r>
      <w:r w:rsidR="002840D4" w:rsidRPr="002840D4">
        <w:rPr>
          <w:rFonts w:ascii="Times New Roman" w:hAnsi="Times New Roman"/>
          <w:color w:val="000000"/>
        </w:rPr>
        <w:t>.</w:t>
      </w:r>
      <w:proofErr w:type="gramEnd"/>
    </w:p>
    <w:p w:rsidR="002840D4" w:rsidRPr="002840D4" w:rsidRDefault="00026EC0" w:rsidP="002840D4">
      <w:pPr>
        <w:spacing w:before="100" w:beforeAutospacing="1" w:after="100" w:afterAutospacing="1" w:line="270" w:lineRule="atLeast"/>
        <w:ind w:firstLine="709"/>
        <w:jc w:val="both"/>
        <w:rPr>
          <w:rFonts w:ascii="Times New Roman" w:hAnsi="Times New Roman"/>
          <w:color w:val="000000"/>
          <w:szCs w:val="24"/>
          <w:lang w:val="tr-TR" w:eastAsia="tr-TR"/>
        </w:rPr>
      </w:pPr>
      <w:r w:rsidRPr="00E735FB">
        <w:rPr>
          <w:rFonts w:ascii="Times New Roman" w:hAnsi="Times New Roman"/>
          <w:b/>
          <w:bCs/>
          <w:color w:val="000000" w:themeColor="text1"/>
          <w:szCs w:val="24"/>
          <w:lang w:eastAsia="tr-TR"/>
        </w:rPr>
        <w:t>E-Bütçe ve</w:t>
      </w:r>
      <w:r w:rsidR="002840D4" w:rsidRPr="00E735FB">
        <w:rPr>
          <w:rFonts w:ascii="Times New Roman" w:hAnsi="Times New Roman"/>
          <w:b/>
          <w:bCs/>
          <w:color w:val="000000" w:themeColor="text1"/>
          <w:szCs w:val="24"/>
          <w:lang w:eastAsia="tr-TR"/>
        </w:rPr>
        <w:t xml:space="preserve"> KBS</w:t>
      </w:r>
      <w:r w:rsidR="002840D4" w:rsidRPr="008B5B1F">
        <w:rPr>
          <w:rFonts w:ascii="Times New Roman" w:hAnsi="Times New Roman"/>
          <w:b/>
          <w:bCs/>
          <w:color w:val="548DD4"/>
          <w:szCs w:val="24"/>
          <w:lang w:eastAsia="tr-TR"/>
        </w:rPr>
        <w:t>:</w:t>
      </w:r>
      <w:r w:rsidR="002840D4" w:rsidRPr="008B5B1F">
        <w:rPr>
          <w:rFonts w:ascii="Times New Roman" w:hAnsi="Times New Roman"/>
          <w:color w:val="548DD4"/>
          <w:szCs w:val="24"/>
          <w:lang w:eastAsia="tr-TR"/>
        </w:rPr>
        <w:t> </w:t>
      </w:r>
      <w:r w:rsidR="002840D4" w:rsidRPr="002840D4">
        <w:rPr>
          <w:rFonts w:ascii="Times New Roman" w:hAnsi="Times New Roman"/>
          <w:color w:val="000000"/>
          <w:szCs w:val="24"/>
          <w:lang w:eastAsia="tr-TR"/>
        </w:rPr>
        <w:t xml:space="preserve">Bu sistemlerle maaş, ek ders ücretleri </w:t>
      </w:r>
      <w:proofErr w:type="gramStart"/>
      <w:r w:rsidR="002840D4" w:rsidRPr="002840D4">
        <w:rPr>
          <w:rFonts w:ascii="Times New Roman" w:hAnsi="Times New Roman"/>
          <w:color w:val="000000"/>
          <w:szCs w:val="24"/>
          <w:lang w:eastAsia="tr-TR"/>
        </w:rPr>
        <w:t>ve  Fakültemiz</w:t>
      </w:r>
      <w:proofErr w:type="gramEnd"/>
      <w:r w:rsidR="002840D4" w:rsidRPr="002840D4">
        <w:rPr>
          <w:rFonts w:ascii="Times New Roman" w:hAnsi="Times New Roman"/>
          <w:color w:val="000000"/>
          <w:szCs w:val="24"/>
          <w:lang w:eastAsia="tr-TR"/>
        </w:rPr>
        <w:t xml:space="preserve"> mali durum bilgileri takip edilmektedir.</w:t>
      </w:r>
    </w:p>
    <w:p w:rsidR="002840D4" w:rsidRDefault="002840D4" w:rsidP="002840D4">
      <w:pPr>
        <w:spacing w:before="100" w:beforeAutospacing="1" w:after="100" w:afterAutospacing="1" w:line="270" w:lineRule="atLeast"/>
        <w:ind w:firstLine="709"/>
        <w:jc w:val="both"/>
        <w:rPr>
          <w:rFonts w:ascii="Times New Roman" w:hAnsi="Times New Roman"/>
          <w:color w:val="000000"/>
          <w:szCs w:val="24"/>
          <w:lang w:eastAsia="tr-TR"/>
        </w:rPr>
      </w:pPr>
      <w:r w:rsidRPr="00E735FB">
        <w:rPr>
          <w:rFonts w:ascii="Times New Roman" w:hAnsi="Times New Roman"/>
          <w:b/>
          <w:bCs/>
          <w:color w:val="000000" w:themeColor="text1"/>
          <w:szCs w:val="24"/>
          <w:lang w:eastAsia="tr-TR"/>
        </w:rPr>
        <w:t>KBS</w:t>
      </w:r>
      <w:r w:rsidR="00026EC0" w:rsidRPr="00E735FB">
        <w:rPr>
          <w:rFonts w:ascii="Times New Roman" w:hAnsi="Times New Roman"/>
          <w:b/>
          <w:bCs/>
          <w:color w:val="000000" w:themeColor="text1"/>
          <w:szCs w:val="24"/>
          <w:lang w:eastAsia="tr-TR"/>
        </w:rPr>
        <w:t xml:space="preserve"> (Taşınır Kayıt ve Yönetim Sistemi)</w:t>
      </w:r>
      <w:r w:rsidRPr="00E735FB">
        <w:rPr>
          <w:rFonts w:ascii="Times New Roman" w:hAnsi="Times New Roman"/>
          <w:b/>
          <w:bCs/>
          <w:color w:val="000000" w:themeColor="text1"/>
          <w:szCs w:val="24"/>
          <w:lang w:eastAsia="tr-TR"/>
        </w:rPr>
        <w:t>:</w:t>
      </w:r>
      <w:r w:rsidRPr="002840D4">
        <w:rPr>
          <w:rFonts w:ascii="Times New Roman" w:hAnsi="Times New Roman"/>
          <w:color w:val="000000"/>
          <w:szCs w:val="24"/>
          <w:lang w:eastAsia="tr-TR"/>
        </w:rPr>
        <w:t> Bu sistem ile Fakültemizde taşınır ve taşınmaz mal varlıkları ile ilgili bilgiler kayıt altına alınıp, takip edilmektedir.</w:t>
      </w:r>
    </w:p>
    <w:p w:rsidR="00026EC0" w:rsidRPr="00026EC0" w:rsidRDefault="00026EC0" w:rsidP="002840D4">
      <w:pPr>
        <w:spacing w:before="100" w:beforeAutospacing="1" w:after="100" w:afterAutospacing="1" w:line="270" w:lineRule="atLeast"/>
        <w:ind w:firstLine="709"/>
        <w:jc w:val="both"/>
        <w:rPr>
          <w:rFonts w:ascii="Times New Roman" w:hAnsi="Times New Roman"/>
          <w:szCs w:val="24"/>
          <w:lang w:val="tr-TR" w:eastAsia="tr-TR"/>
        </w:rPr>
      </w:pPr>
      <w:r w:rsidRPr="00E735FB">
        <w:rPr>
          <w:rFonts w:ascii="Times New Roman" w:hAnsi="Times New Roman"/>
          <w:b/>
          <w:bCs/>
          <w:color w:val="000000" w:themeColor="text1"/>
          <w:szCs w:val="24"/>
          <w:lang w:eastAsia="tr-TR"/>
        </w:rPr>
        <w:t xml:space="preserve">MYS (Harcama Yönetim Bilişim Sistemi): </w:t>
      </w:r>
      <w:r>
        <w:rPr>
          <w:rFonts w:ascii="Times New Roman" w:hAnsi="Times New Roman"/>
          <w:bCs/>
          <w:szCs w:val="24"/>
          <w:lang w:eastAsia="tr-TR"/>
        </w:rPr>
        <w:t>Fakültemiz bütçe harcamaları takip edilmektedir.</w:t>
      </w:r>
    </w:p>
    <w:p w:rsidR="002840D4" w:rsidRDefault="002840D4" w:rsidP="002840D4">
      <w:pPr>
        <w:spacing w:before="100" w:beforeAutospacing="1" w:after="100" w:afterAutospacing="1" w:line="270" w:lineRule="atLeast"/>
        <w:ind w:firstLine="709"/>
        <w:jc w:val="both"/>
        <w:rPr>
          <w:rFonts w:ascii="Times New Roman" w:hAnsi="Times New Roman"/>
          <w:color w:val="000000"/>
          <w:szCs w:val="24"/>
          <w:lang w:eastAsia="tr-TR"/>
        </w:rPr>
      </w:pPr>
      <w:r w:rsidRPr="00E735FB">
        <w:rPr>
          <w:rFonts w:ascii="Times New Roman" w:hAnsi="Times New Roman"/>
          <w:b/>
          <w:bCs/>
          <w:color w:val="000000" w:themeColor="text1"/>
          <w:szCs w:val="24"/>
          <w:lang w:eastAsia="tr-TR"/>
        </w:rPr>
        <w:t>Stratejik Plan Otomasyonu</w:t>
      </w:r>
      <w:r w:rsidRPr="008B5B1F">
        <w:rPr>
          <w:rFonts w:ascii="Times New Roman" w:hAnsi="Times New Roman"/>
          <w:b/>
          <w:bCs/>
          <w:color w:val="548DD4"/>
          <w:szCs w:val="24"/>
          <w:lang w:eastAsia="tr-TR"/>
        </w:rPr>
        <w:t>:</w:t>
      </w:r>
      <w:r w:rsidRPr="002840D4">
        <w:rPr>
          <w:rFonts w:ascii="Times New Roman" w:hAnsi="Times New Roman"/>
          <w:color w:val="000000"/>
          <w:szCs w:val="24"/>
          <w:lang w:eastAsia="tr-TR"/>
        </w:rPr>
        <w:t xml:space="preserve"> 2013 yılında faaliyete geçen bu otomasyon ile Fakültemiz hedefleriyle gerçekleşme oranları kayıt altına alınıp, saklanmaktadır. </w:t>
      </w:r>
    </w:p>
    <w:p w:rsidR="004A03CC" w:rsidRDefault="004A03CC" w:rsidP="002840D4">
      <w:pPr>
        <w:spacing w:before="100" w:beforeAutospacing="1" w:after="100" w:afterAutospacing="1" w:line="270" w:lineRule="atLeast"/>
        <w:ind w:firstLine="709"/>
        <w:jc w:val="both"/>
        <w:rPr>
          <w:rFonts w:ascii="Times New Roman" w:hAnsi="Times New Roman"/>
          <w:color w:val="000000"/>
          <w:szCs w:val="24"/>
          <w:lang w:eastAsia="tr-TR"/>
        </w:rPr>
      </w:pPr>
      <w:r w:rsidRPr="00E735FB">
        <w:rPr>
          <w:rFonts w:ascii="Times New Roman" w:hAnsi="Times New Roman"/>
          <w:b/>
          <w:bCs/>
          <w:color w:val="000000" w:themeColor="text1"/>
          <w:szCs w:val="24"/>
          <w:lang w:eastAsia="tr-TR"/>
        </w:rPr>
        <w:t>E-Vet (Hasta Kayıt Programı):</w:t>
      </w:r>
      <w:r w:rsidRPr="00E735FB">
        <w:rPr>
          <w:rFonts w:ascii="Times New Roman" w:hAnsi="Times New Roman"/>
          <w:color w:val="000000" w:themeColor="text1"/>
          <w:szCs w:val="24"/>
          <w:lang w:eastAsia="tr-TR"/>
        </w:rPr>
        <w:t> </w:t>
      </w:r>
      <w:r>
        <w:rPr>
          <w:rFonts w:ascii="Times New Roman" w:hAnsi="Times New Roman"/>
          <w:color w:val="000000"/>
          <w:szCs w:val="24"/>
          <w:lang w:eastAsia="tr-TR"/>
        </w:rPr>
        <w:t xml:space="preserve">Hayvan Hastanemize başvuran hastaların bilgilerini girilerek kayıt edilmesi ve Klinik Anabilim Dalları tarafından muayene edilen hasta hayvanların kayıt altına alınması sağlanmaktadır. </w:t>
      </w:r>
    </w:p>
    <w:p w:rsidR="002840D4" w:rsidRDefault="00D37934" w:rsidP="002840D4">
      <w:pPr>
        <w:spacing w:before="100" w:beforeAutospacing="1" w:after="100" w:afterAutospacing="1" w:line="270" w:lineRule="atLeast"/>
        <w:ind w:firstLine="709"/>
        <w:jc w:val="both"/>
        <w:rPr>
          <w:rFonts w:ascii="Times New Roman" w:hAnsi="Times New Roman"/>
          <w:color w:val="000000"/>
          <w:szCs w:val="24"/>
          <w:lang w:val="tr-TR" w:eastAsia="tr-TR"/>
        </w:rPr>
      </w:pPr>
      <w:r w:rsidRPr="00C86C1D">
        <w:rPr>
          <w:rFonts w:ascii="Times New Roman" w:hAnsi="Times New Roman"/>
          <w:bCs/>
          <w:color w:val="000000"/>
          <w:szCs w:val="24"/>
          <w:lang w:val="tr-TR" w:eastAsia="tr-TR"/>
        </w:rPr>
        <w:t>Ayrıca</w:t>
      </w:r>
      <w:r w:rsidRPr="00C86C1D">
        <w:rPr>
          <w:rFonts w:ascii="Times New Roman" w:hAnsi="Times New Roman"/>
          <w:b/>
          <w:bCs/>
          <w:color w:val="000000"/>
          <w:szCs w:val="24"/>
          <w:lang w:val="tr-TR" w:eastAsia="tr-TR"/>
        </w:rPr>
        <w:t xml:space="preserve">, </w:t>
      </w:r>
      <w:r w:rsidR="002840D4" w:rsidRPr="00E735FB">
        <w:rPr>
          <w:rFonts w:ascii="Times New Roman" w:hAnsi="Times New Roman"/>
          <w:b/>
          <w:bCs/>
          <w:color w:val="000000" w:themeColor="text1"/>
          <w:szCs w:val="24"/>
          <w:lang w:val="tr-TR" w:eastAsia="tr-TR"/>
        </w:rPr>
        <w:t xml:space="preserve">Doğrudan Temin Alımları Takip Otomasyonu   </w:t>
      </w:r>
      <w:r w:rsidR="002840D4" w:rsidRPr="002840D4">
        <w:rPr>
          <w:rFonts w:ascii="Times New Roman" w:hAnsi="Times New Roman"/>
          <w:color w:val="000000"/>
          <w:szCs w:val="24"/>
          <w:lang w:val="tr-TR" w:eastAsia="tr-TR"/>
        </w:rPr>
        <w:t>kullanılmaktadır.</w:t>
      </w:r>
    </w:p>
    <w:p w:rsidR="000B02A0" w:rsidRPr="00E735FB" w:rsidRDefault="000B02A0" w:rsidP="000B02A0">
      <w:pPr>
        <w:pStyle w:val="Balk3"/>
        <w:rPr>
          <w:color w:val="000000" w:themeColor="text1"/>
          <w:sz w:val="22"/>
          <w:szCs w:val="22"/>
          <w:lang w:val="tr-TR"/>
        </w:rPr>
      </w:pPr>
      <w:bookmarkStart w:id="33" w:name="_Toc170721337"/>
      <w:bookmarkStart w:id="34" w:name="_Toc228344190"/>
      <w:bookmarkStart w:id="35" w:name="_Toc228344950"/>
      <w:bookmarkStart w:id="36" w:name="_Toc228345233"/>
      <w:bookmarkStart w:id="37" w:name="_Toc253999459"/>
      <w:bookmarkEnd w:id="33"/>
      <w:r w:rsidRPr="00E735FB">
        <w:rPr>
          <w:color w:val="000000" w:themeColor="text1"/>
          <w:sz w:val="22"/>
          <w:szCs w:val="22"/>
          <w:lang w:val="tr-TR"/>
        </w:rPr>
        <w:lastRenderedPageBreak/>
        <w:t>4- İNSAN KAYNAKLARI</w:t>
      </w:r>
      <w:bookmarkEnd w:id="34"/>
      <w:bookmarkEnd w:id="35"/>
      <w:bookmarkEnd w:id="36"/>
      <w:bookmarkEnd w:id="37"/>
    </w:p>
    <w:p w:rsidR="00F73D2F" w:rsidRPr="00F73D2F" w:rsidRDefault="00F73D2F" w:rsidP="00F73D2F">
      <w:pPr>
        <w:spacing w:after="0" w:line="240" w:lineRule="auto"/>
        <w:jc w:val="both"/>
        <w:rPr>
          <w:rFonts w:ascii="Times New Roman" w:eastAsia="Times New Roman" w:hAnsi="Times New Roman"/>
          <w:b/>
          <w:bCs/>
          <w:color w:val="632423"/>
          <w:szCs w:val="20"/>
          <w:lang w:val="en-GB" w:eastAsia="ko-KR"/>
        </w:rPr>
      </w:pPr>
      <w:bookmarkStart w:id="38" w:name="_Toc162249968"/>
      <w:bookmarkStart w:id="39" w:name="_Toc162767048"/>
      <w:bookmarkStart w:id="40" w:name="_Toc162768977"/>
      <w:bookmarkStart w:id="41" w:name="_Toc162769400"/>
      <w:bookmarkStart w:id="42" w:name="_Toc228182622"/>
      <w:bookmarkStart w:id="43" w:name="_Toc228344191"/>
      <w:bookmarkStart w:id="44" w:name="_Toc228344951"/>
      <w:bookmarkStart w:id="45" w:name="_Toc228345234"/>
      <w:r w:rsidRPr="00E735FB">
        <w:rPr>
          <w:rFonts w:ascii="Times New Roman" w:eastAsia="Times New Roman" w:hAnsi="Times New Roman"/>
          <w:b/>
          <w:bCs/>
          <w:color w:val="000000" w:themeColor="text1"/>
          <w:szCs w:val="20"/>
          <w:lang w:val="en-GB" w:eastAsia="ko-KR"/>
        </w:rPr>
        <w:t>Tablo 4.2.1.1: Akademik Personelin Kadro Bazında Dağılımı</w:t>
      </w:r>
    </w:p>
    <w:tbl>
      <w:tblPr>
        <w:tblW w:w="9566" w:type="dxa"/>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ayout w:type="fixed"/>
        <w:tblLook w:val="01E0" w:firstRow="1" w:lastRow="1" w:firstColumn="1" w:lastColumn="1" w:noHBand="0" w:noVBand="0"/>
      </w:tblPr>
      <w:tblGrid>
        <w:gridCol w:w="1612"/>
        <w:gridCol w:w="949"/>
        <w:gridCol w:w="816"/>
        <w:gridCol w:w="1154"/>
        <w:gridCol w:w="1585"/>
        <w:gridCol w:w="1737"/>
        <w:gridCol w:w="829"/>
        <w:gridCol w:w="874"/>
        <w:gridCol w:w="10"/>
      </w:tblGrid>
      <w:tr w:rsidR="00F73D2F" w:rsidRPr="00F73D2F" w:rsidTr="008C3208">
        <w:trPr>
          <w:trHeight w:val="779"/>
          <w:jc w:val="center"/>
        </w:trPr>
        <w:tc>
          <w:tcPr>
            <w:tcW w:w="1612"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Bölüm/Birim Adı</w:t>
            </w:r>
          </w:p>
        </w:tc>
        <w:tc>
          <w:tcPr>
            <w:tcW w:w="949"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Profesör</w:t>
            </w:r>
          </w:p>
        </w:tc>
        <w:tc>
          <w:tcPr>
            <w:tcW w:w="816"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Doçent</w:t>
            </w:r>
          </w:p>
        </w:tc>
        <w:tc>
          <w:tcPr>
            <w:tcW w:w="1154"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Doktor Öğretim Üyesi</w:t>
            </w:r>
          </w:p>
        </w:tc>
        <w:tc>
          <w:tcPr>
            <w:tcW w:w="1585"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Öğretim Görevlisi</w:t>
            </w:r>
          </w:p>
        </w:tc>
        <w:tc>
          <w:tcPr>
            <w:tcW w:w="1737"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Araştırma Görevlisi</w:t>
            </w:r>
          </w:p>
        </w:tc>
        <w:tc>
          <w:tcPr>
            <w:tcW w:w="829"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Uzman</w:t>
            </w:r>
          </w:p>
        </w:tc>
        <w:tc>
          <w:tcPr>
            <w:tcW w:w="884" w:type="dxa"/>
            <w:gridSpan w:val="2"/>
            <w:tcBorders>
              <w:top w:val="single" w:sz="8" w:space="0" w:color="262626"/>
              <w:left w:val="single" w:sz="8" w:space="0" w:color="262626"/>
              <w:bottom w:val="single" w:sz="8" w:space="0" w:color="262626"/>
              <w:right w:val="single" w:sz="8" w:space="0" w:color="262626"/>
            </w:tcBorders>
            <w:shd w:val="clear" w:color="auto" w:fill="DBE5F1"/>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Toplam</w:t>
            </w:r>
          </w:p>
        </w:tc>
      </w:tr>
      <w:tr w:rsidR="00F73D2F" w:rsidRPr="00F73D2F" w:rsidTr="00F73D2F">
        <w:trPr>
          <w:gridAfter w:val="1"/>
          <w:wAfter w:w="10" w:type="dxa"/>
          <w:trHeight w:val="323"/>
          <w:jc w:val="center"/>
        </w:trPr>
        <w:tc>
          <w:tcPr>
            <w:tcW w:w="1612" w:type="dxa"/>
            <w:shd w:val="clear" w:color="auto" w:fill="FFFFFF"/>
          </w:tcPr>
          <w:p w:rsidR="00F73D2F" w:rsidRPr="00E735FB" w:rsidRDefault="00F73D2F" w:rsidP="00F73D2F">
            <w:pPr>
              <w:tabs>
                <w:tab w:val="left" w:pos="-170"/>
              </w:tabs>
              <w:spacing w:after="0" w:line="240" w:lineRule="auto"/>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Veteriner Fakültesi</w:t>
            </w:r>
          </w:p>
        </w:tc>
        <w:tc>
          <w:tcPr>
            <w:tcW w:w="949"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816"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1154"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1585"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1737"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829"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874"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r>
      <w:tr w:rsidR="00F73D2F" w:rsidRPr="00F73D2F" w:rsidTr="008C3208">
        <w:trPr>
          <w:gridAfter w:val="1"/>
          <w:wAfter w:w="10" w:type="dxa"/>
          <w:trHeight w:val="323"/>
          <w:jc w:val="center"/>
        </w:trPr>
        <w:tc>
          <w:tcPr>
            <w:tcW w:w="1612" w:type="dxa"/>
            <w:shd w:val="clear" w:color="auto" w:fill="FFFFFF"/>
            <w:vAlign w:val="center"/>
          </w:tcPr>
          <w:p w:rsidR="00F73D2F" w:rsidRPr="00E735FB" w:rsidRDefault="00F73D2F" w:rsidP="00F73D2F">
            <w:pPr>
              <w:tabs>
                <w:tab w:val="left" w:pos="0"/>
              </w:tabs>
              <w:spacing w:after="0" w:line="240" w:lineRule="auto"/>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Kadrolu</w:t>
            </w:r>
          </w:p>
        </w:tc>
        <w:tc>
          <w:tcPr>
            <w:tcW w:w="949" w:type="dxa"/>
            <w:shd w:val="clear" w:color="auto" w:fill="FFFFFF"/>
            <w:vAlign w:val="center"/>
          </w:tcPr>
          <w:p w:rsidR="00F73D2F" w:rsidRPr="00E735FB" w:rsidRDefault="00F73D2F" w:rsidP="00EC42F8">
            <w:pPr>
              <w:tabs>
                <w:tab w:val="left" w:pos="0"/>
              </w:tabs>
              <w:spacing w:after="0" w:line="240" w:lineRule="auto"/>
              <w:jc w:val="center"/>
              <w:rPr>
                <w:rFonts w:ascii="Times New Roman" w:eastAsia="Times New Roman" w:hAnsi="Times New Roman"/>
                <w:color w:val="000000" w:themeColor="text1"/>
                <w:sz w:val="20"/>
                <w:szCs w:val="20"/>
                <w:lang w:val="tr-TR" w:eastAsia="ko-KR"/>
              </w:rPr>
            </w:pPr>
            <w:r w:rsidRPr="00E735FB">
              <w:rPr>
                <w:rFonts w:ascii="Times New Roman" w:eastAsia="Times New Roman" w:hAnsi="Times New Roman"/>
                <w:color w:val="000000" w:themeColor="text1"/>
                <w:sz w:val="20"/>
                <w:szCs w:val="20"/>
                <w:lang w:val="tr-TR" w:eastAsia="ko-KR"/>
              </w:rPr>
              <w:t>7</w:t>
            </w:r>
            <w:r w:rsidR="00EC42F8">
              <w:rPr>
                <w:rFonts w:ascii="Times New Roman" w:eastAsia="Times New Roman" w:hAnsi="Times New Roman"/>
                <w:color w:val="000000" w:themeColor="text1"/>
                <w:sz w:val="20"/>
                <w:szCs w:val="20"/>
                <w:lang w:val="tr-TR" w:eastAsia="ko-KR"/>
              </w:rPr>
              <w:t>6</w:t>
            </w:r>
          </w:p>
        </w:tc>
        <w:tc>
          <w:tcPr>
            <w:tcW w:w="816"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r>
              <w:rPr>
                <w:rFonts w:ascii="Times New Roman" w:eastAsia="Times New Roman" w:hAnsi="Times New Roman"/>
                <w:color w:val="000000" w:themeColor="text1"/>
                <w:sz w:val="20"/>
                <w:szCs w:val="20"/>
                <w:lang w:val="tr-TR" w:eastAsia="ko-KR"/>
              </w:rPr>
              <w:t>19</w:t>
            </w:r>
          </w:p>
        </w:tc>
        <w:tc>
          <w:tcPr>
            <w:tcW w:w="1154"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r>
              <w:rPr>
                <w:rFonts w:ascii="Times New Roman" w:eastAsia="Times New Roman" w:hAnsi="Times New Roman"/>
                <w:color w:val="000000" w:themeColor="text1"/>
                <w:sz w:val="20"/>
                <w:szCs w:val="20"/>
                <w:lang w:val="tr-TR" w:eastAsia="ko-KR"/>
              </w:rPr>
              <w:t>4</w:t>
            </w:r>
          </w:p>
        </w:tc>
        <w:tc>
          <w:tcPr>
            <w:tcW w:w="1585"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r>
              <w:rPr>
                <w:rFonts w:ascii="Times New Roman" w:eastAsia="Times New Roman" w:hAnsi="Times New Roman"/>
                <w:color w:val="000000" w:themeColor="text1"/>
                <w:sz w:val="20"/>
                <w:szCs w:val="20"/>
                <w:lang w:val="tr-TR" w:eastAsia="ko-KR"/>
              </w:rPr>
              <w:t>1</w:t>
            </w:r>
          </w:p>
        </w:tc>
        <w:tc>
          <w:tcPr>
            <w:tcW w:w="1737"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r>
              <w:rPr>
                <w:rFonts w:ascii="Times New Roman" w:eastAsia="Times New Roman" w:hAnsi="Times New Roman"/>
                <w:color w:val="000000" w:themeColor="text1"/>
                <w:sz w:val="20"/>
                <w:szCs w:val="20"/>
                <w:lang w:val="tr-TR" w:eastAsia="ko-KR"/>
              </w:rPr>
              <w:t>15</w:t>
            </w:r>
          </w:p>
        </w:tc>
        <w:tc>
          <w:tcPr>
            <w:tcW w:w="829"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color w:val="000000" w:themeColor="text1"/>
                <w:sz w:val="20"/>
                <w:szCs w:val="20"/>
                <w:lang w:val="tr-TR" w:eastAsia="ko-KR"/>
              </w:rPr>
            </w:pPr>
            <w:r w:rsidRPr="00E735FB">
              <w:rPr>
                <w:rFonts w:ascii="Times New Roman" w:eastAsia="Times New Roman" w:hAnsi="Times New Roman"/>
                <w:color w:val="000000" w:themeColor="text1"/>
                <w:sz w:val="20"/>
                <w:szCs w:val="20"/>
                <w:lang w:val="tr-TR" w:eastAsia="ko-KR"/>
              </w:rPr>
              <w:t>-</w:t>
            </w:r>
          </w:p>
        </w:tc>
        <w:tc>
          <w:tcPr>
            <w:tcW w:w="874" w:type="dxa"/>
            <w:shd w:val="clear" w:color="auto" w:fill="FFFFFF"/>
            <w:vAlign w:val="center"/>
          </w:tcPr>
          <w:p w:rsidR="00F73D2F" w:rsidRPr="00E735FB" w:rsidRDefault="00F73D2F" w:rsidP="00EC42F8">
            <w:pPr>
              <w:tabs>
                <w:tab w:val="left" w:pos="0"/>
              </w:tabs>
              <w:spacing w:after="0" w:line="240" w:lineRule="auto"/>
              <w:jc w:val="center"/>
              <w:rPr>
                <w:rFonts w:ascii="Times New Roman" w:eastAsia="Times New Roman" w:hAnsi="Times New Roman"/>
                <w:color w:val="000000" w:themeColor="text1"/>
                <w:sz w:val="20"/>
                <w:szCs w:val="20"/>
                <w:lang w:val="tr-TR" w:eastAsia="ko-KR"/>
              </w:rPr>
            </w:pPr>
            <w:r w:rsidRPr="00E735FB">
              <w:rPr>
                <w:rFonts w:ascii="Times New Roman" w:eastAsia="Times New Roman" w:hAnsi="Times New Roman"/>
                <w:color w:val="000000" w:themeColor="text1"/>
                <w:sz w:val="20"/>
                <w:szCs w:val="20"/>
                <w:lang w:val="tr-TR" w:eastAsia="ko-KR"/>
              </w:rPr>
              <w:t>1</w:t>
            </w:r>
            <w:r w:rsidR="00EC42F8">
              <w:rPr>
                <w:rFonts w:ascii="Times New Roman" w:eastAsia="Times New Roman" w:hAnsi="Times New Roman"/>
                <w:color w:val="000000" w:themeColor="text1"/>
                <w:sz w:val="20"/>
                <w:szCs w:val="20"/>
                <w:lang w:val="tr-TR" w:eastAsia="ko-KR"/>
              </w:rPr>
              <w:t>15</w:t>
            </w:r>
          </w:p>
        </w:tc>
      </w:tr>
      <w:tr w:rsidR="00F73D2F" w:rsidRPr="00F73D2F" w:rsidTr="008C3208">
        <w:trPr>
          <w:gridAfter w:val="1"/>
          <w:wAfter w:w="10" w:type="dxa"/>
          <w:trHeight w:val="323"/>
          <w:jc w:val="center"/>
        </w:trPr>
        <w:tc>
          <w:tcPr>
            <w:tcW w:w="1612" w:type="dxa"/>
            <w:shd w:val="clear" w:color="auto" w:fill="FFFFFF"/>
            <w:vAlign w:val="center"/>
          </w:tcPr>
          <w:p w:rsidR="00F73D2F" w:rsidRPr="00E735FB" w:rsidRDefault="00F73D2F" w:rsidP="00F73D2F">
            <w:pPr>
              <w:tabs>
                <w:tab w:val="left" w:pos="0"/>
              </w:tabs>
              <w:spacing w:after="0" w:line="240" w:lineRule="auto"/>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Görevlendirme</w:t>
            </w:r>
          </w:p>
        </w:tc>
        <w:tc>
          <w:tcPr>
            <w:tcW w:w="949"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816"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1154"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1585"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1737"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829"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874"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p>
        </w:tc>
      </w:tr>
      <w:tr w:rsidR="00F73D2F" w:rsidRPr="00F73D2F" w:rsidTr="008C3208">
        <w:trPr>
          <w:gridAfter w:val="1"/>
          <w:wAfter w:w="10" w:type="dxa"/>
          <w:trHeight w:val="323"/>
          <w:jc w:val="center"/>
        </w:trPr>
        <w:tc>
          <w:tcPr>
            <w:tcW w:w="1612" w:type="dxa"/>
            <w:shd w:val="clear" w:color="auto" w:fill="FFFFFF"/>
            <w:vAlign w:val="center"/>
          </w:tcPr>
          <w:p w:rsidR="00F73D2F" w:rsidRPr="00E735FB" w:rsidRDefault="00F73D2F" w:rsidP="00F73D2F">
            <w:pPr>
              <w:tabs>
                <w:tab w:val="left" w:pos="0"/>
              </w:tabs>
              <w:spacing w:after="0" w:line="240" w:lineRule="auto"/>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TOPLAM</w:t>
            </w:r>
          </w:p>
        </w:tc>
        <w:tc>
          <w:tcPr>
            <w:tcW w:w="949" w:type="dxa"/>
            <w:shd w:val="clear" w:color="auto" w:fill="FFFFFF"/>
            <w:vAlign w:val="center"/>
          </w:tcPr>
          <w:p w:rsidR="00F73D2F" w:rsidRPr="00E735FB" w:rsidRDefault="00F73D2F" w:rsidP="00EC42F8">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7</w:t>
            </w:r>
            <w:r w:rsidR="00EC42F8">
              <w:rPr>
                <w:rFonts w:ascii="Times New Roman" w:eastAsia="Times New Roman" w:hAnsi="Times New Roman"/>
                <w:b/>
                <w:color w:val="000000" w:themeColor="text1"/>
                <w:sz w:val="20"/>
                <w:szCs w:val="20"/>
                <w:lang w:val="tr-TR" w:eastAsia="ko-KR"/>
              </w:rPr>
              <w:t>6</w:t>
            </w:r>
          </w:p>
        </w:tc>
        <w:tc>
          <w:tcPr>
            <w:tcW w:w="816"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Pr>
                <w:rFonts w:ascii="Times New Roman" w:eastAsia="Times New Roman" w:hAnsi="Times New Roman"/>
                <w:b/>
                <w:color w:val="000000" w:themeColor="text1"/>
                <w:sz w:val="20"/>
                <w:szCs w:val="20"/>
                <w:lang w:val="tr-TR" w:eastAsia="ko-KR"/>
              </w:rPr>
              <w:t>19</w:t>
            </w:r>
          </w:p>
        </w:tc>
        <w:tc>
          <w:tcPr>
            <w:tcW w:w="1154"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Pr>
                <w:rFonts w:ascii="Times New Roman" w:eastAsia="Times New Roman" w:hAnsi="Times New Roman"/>
                <w:b/>
                <w:color w:val="000000" w:themeColor="text1"/>
                <w:sz w:val="20"/>
                <w:szCs w:val="20"/>
                <w:lang w:val="tr-TR" w:eastAsia="ko-KR"/>
              </w:rPr>
              <w:t>4</w:t>
            </w:r>
          </w:p>
        </w:tc>
        <w:tc>
          <w:tcPr>
            <w:tcW w:w="1585"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Pr>
                <w:rFonts w:ascii="Times New Roman" w:eastAsia="Times New Roman" w:hAnsi="Times New Roman"/>
                <w:b/>
                <w:color w:val="000000" w:themeColor="text1"/>
                <w:sz w:val="20"/>
                <w:szCs w:val="20"/>
                <w:lang w:val="tr-TR" w:eastAsia="ko-KR"/>
              </w:rPr>
              <w:t>1</w:t>
            </w:r>
          </w:p>
        </w:tc>
        <w:tc>
          <w:tcPr>
            <w:tcW w:w="1737" w:type="dxa"/>
            <w:shd w:val="clear" w:color="auto" w:fill="FFFFFF"/>
            <w:vAlign w:val="center"/>
          </w:tcPr>
          <w:p w:rsidR="00F73D2F" w:rsidRPr="00E735FB" w:rsidRDefault="00EC42F8"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Pr>
                <w:rFonts w:ascii="Times New Roman" w:eastAsia="Times New Roman" w:hAnsi="Times New Roman"/>
                <w:b/>
                <w:color w:val="000000" w:themeColor="text1"/>
                <w:sz w:val="20"/>
                <w:szCs w:val="20"/>
                <w:lang w:val="tr-TR" w:eastAsia="ko-KR"/>
              </w:rPr>
              <w:t>15</w:t>
            </w:r>
          </w:p>
        </w:tc>
        <w:tc>
          <w:tcPr>
            <w:tcW w:w="829" w:type="dxa"/>
            <w:shd w:val="clear" w:color="auto" w:fill="FFFFFF"/>
            <w:vAlign w:val="center"/>
          </w:tcPr>
          <w:p w:rsidR="00F73D2F" w:rsidRPr="00E735FB" w:rsidRDefault="00F73D2F" w:rsidP="00F73D2F">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w:t>
            </w:r>
          </w:p>
        </w:tc>
        <w:tc>
          <w:tcPr>
            <w:tcW w:w="874" w:type="dxa"/>
            <w:shd w:val="clear" w:color="auto" w:fill="FFFFFF"/>
            <w:vAlign w:val="center"/>
          </w:tcPr>
          <w:p w:rsidR="00F73D2F" w:rsidRPr="00E735FB" w:rsidRDefault="00F73D2F" w:rsidP="00EC42F8">
            <w:pPr>
              <w:tabs>
                <w:tab w:val="left" w:pos="0"/>
              </w:tabs>
              <w:spacing w:after="0" w:line="240" w:lineRule="auto"/>
              <w:jc w:val="center"/>
              <w:rPr>
                <w:rFonts w:ascii="Times New Roman" w:eastAsia="Times New Roman" w:hAnsi="Times New Roman"/>
                <w:b/>
                <w:color w:val="000000" w:themeColor="text1"/>
                <w:sz w:val="20"/>
                <w:szCs w:val="20"/>
                <w:lang w:val="tr-TR" w:eastAsia="ko-KR"/>
              </w:rPr>
            </w:pPr>
            <w:r w:rsidRPr="00E735FB">
              <w:rPr>
                <w:rFonts w:ascii="Times New Roman" w:eastAsia="Times New Roman" w:hAnsi="Times New Roman"/>
                <w:b/>
                <w:color w:val="000000" w:themeColor="text1"/>
                <w:sz w:val="20"/>
                <w:szCs w:val="20"/>
                <w:lang w:val="tr-TR" w:eastAsia="ko-KR"/>
              </w:rPr>
              <w:t>1</w:t>
            </w:r>
            <w:r w:rsidR="00EC42F8">
              <w:rPr>
                <w:rFonts w:ascii="Times New Roman" w:eastAsia="Times New Roman" w:hAnsi="Times New Roman"/>
                <w:b/>
                <w:color w:val="000000" w:themeColor="text1"/>
                <w:sz w:val="20"/>
                <w:szCs w:val="20"/>
                <w:lang w:val="tr-TR" w:eastAsia="ko-KR"/>
              </w:rPr>
              <w:t>15</w:t>
            </w:r>
          </w:p>
        </w:tc>
      </w:tr>
    </w:tbl>
    <w:p w:rsidR="00E03802" w:rsidRDefault="00E03802" w:rsidP="00E03802">
      <w:pPr>
        <w:pStyle w:val="Balk31"/>
        <w:ind w:left="256"/>
        <w:rPr>
          <w:color w:val="17365D"/>
        </w:rPr>
      </w:pPr>
    </w:p>
    <w:p w:rsidR="009D79C3" w:rsidRDefault="009D79C3" w:rsidP="00517C4E">
      <w:pPr>
        <w:spacing w:after="0" w:line="240" w:lineRule="auto"/>
        <w:jc w:val="both"/>
        <w:rPr>
          <w:rFonts w:ascii="Times New Roman" w:eastAsia="Times New Roman" w:hAnsi="Times New Roman"/>
          <w:b/>
          <w:bCs/>
          <w:color w:val="4F81BD"/>
          <w:sz w:val="26"/>
          <w:szCs w:val="20"/>
          <w:lang w:val="en-GB" w:eastAsia="ko-KR"/>
        </w:rPr>
      </w:pPr>
    </w:p>
    <w:p w:rsidR="00517C4E" w:rsidRPr="00E735FB" w:rsidRDefault="00517C4E" w:rsidP="00517C4E">
      <w:pPr>
        <w:spacing w:after="0" w:line="240" w:lineRule="auto"/>
        <w:jc w:val="both"/>
        <w:rPr>
          <w:rFonts w:ascii="Times New Roman" w:eastAsia="Times New Roman" w:hAnsi="Times New Roman"/>
          <w:b/>
          <w:bCs/>
          <w:color w:val="000000" w:themeColor="text1"/>
          <w:sz w:val="26"/>
          <w:szCs w:val="20"/>
          <w:lang w:val="en-GB" w:eastAsia="ko-KR"/>
        </w:rPr>
      </w:pPr>
      <w:r w:rsidRPr="00E735FB">
        <w:rPr>
          <w:rFonts w:ascii="Times New Roman" w:eastAsia="Times New Roman" w:hAnsi="Times New Roman"/>
          <w:b/>
          <w:bCs/>
          <w:color w:val="000000" w:themeColor="text1"/>
          <w:sz w:val="26"/>
          <w:szCs w:val="20"/>
          <w:lang w:val="en-GB" w:eastAsia="ko-KR"/>
        </w:rPr>
        <w:t xml:space="preserve">4.3.3. Birimde Fiilen Görev Yapan İdari Personel </w:t>
      </w:r>
    </w:p>
    <w:p w:rsidR="00517C4E" w:rsidRPr="00E735FB" w:rsidRDefault="00517C4E" w:rsidP="005C118B">
      <w:pPr>
        <w:spacing w:after="0" w:line="240" w:lineRule="auto"/>
        <w:rPr>
          <w:rFonts w:ascii="Times New Roman" w:eastAsia="Times New Roman" w:hAnsi="Times New Roman"/>
          <w:b/>
          <w:color w:val="000000" w:themeColor="text1"/>
          <w:sz w:val="24"/>
          <w:szCs w:val="24"/>
          <w:lang w:val="tr-TR" w:eastAsia="tr-TR"/>
        </w:rPr>
      </w:pPr>
    </w:p>
    <w:p w:rsidR="00517C4E" w:rsidRPr="00E735FB" w:rsidRDefault="00517C4E" w:rsidP="00517C4E">
      <w:pPr>
        <w:spacing w:after="0" w:line="240" w:lineRule="auto"/>
        <w:jc w:val="both"/>
        <w:rPr>
          <w:rFonts w:ascii="Times New Roman" w:eastAsia="Times New Roman" w:hAnsi="Times New Roman"/>
          <w:b/>
          <w:bCs/>
          <w:color w:val="000000" w:themeColor="text1"/>
          <w:szCs w:val="20"/>
          <w:lang w:val="en-GB" w:eastAsia="ko-KR"/>
        </w:rPr>
      </w:pPr>
      <w:r w:rsidRPr="00E735FB">
        <w:rPr>
          <w:rFonts w:ascii="Times New Roman" w:eastAsia="Times New Roman" w:hAnsi="Times New Roman"/>
          <w:b/>
          <w:bCs/>
          <w:color w:val="000000" w:themeColor="text1"/>
          <w:szCs w:val="20"/>
          <w:lang w:val="en-GB" w:eastAsia="ko-KR"/>
        </w:rPr>
        <w:t xml:space="preserve">Tablo 4.3.3.1: Birimde Fiilen Görev Yapan İdari Personel / Memur Sayısı  </w:t>
      </w:r>
    </w:p>
    <w:tbl>
      <w:tblPr>
        <w:tblW w:w="40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887"/>
        <w:gridCol w:w="1809"/>
        <w:gridCol w:w="2229"/>
      </w:tblGrid>
      <w:tr w:rsidR="006C4F1B" w:rsidRPr="00E735FB" w:rsidTr="006C4F1B">
        <w:trPr>
          <w:trHeight w:val="987"/>
        </w:trPr>
        <w:tc>
          <w:tcPr>
            <w:tcW w:w="1197" w:type="pct"/>
            <w:shd w:val="clear" w:color="auto" w:fill="92CDDC"/>
            <w:vAlign w:val="center"/>
          </w:tcPr>
          <w:p w:rsidR="006C4F1B" w:rsidRPr="00E735FB" w:rsidRDefault="006C4F1B" w:rsidP="00517C4E">
            <w:pPr>
              <w:spacing w:after="0" w:line="240" w:lineRule="auto"/>
              <w:rPr>
                <w:rFonts w:ascii="Times New Roman" w:eastAsia="Times New Roman" w:hAnsi="Times New Roman"/>
                <w:b/>
                <w:color w:val="000000" w:themeColor="text1"/>
                <w:sz w:val="20"/>
                <w:szCs w:val="20"/>
                <w:lang w:val="tr-TR"/>
              </w:rPr>
            </w:pPr>
            <w:r w:rsidRPr="00E735FB">
              <w:rPr>
                <w:rFonts w:ascii="Times New Roman" w:eastAsia="Times New Roman" w:hAnsi="Times New Roman"/>
                <w:b/>
                <w:color w:val="000000" w:themeColor="text1"/>
                <w:sz w:val="20"/>
                <w:szCs w:val="20"/>
                <w:lang w:val="tr-TR"/>
              </w:rPr>
              <w:t>YIL</w:t>
            </w:r>
          </w:p>
        </w:tc>
        <w:tc>
          <w:tcPr>
            <w:tcW w:w="1211" w:type="pct"/>
            <w:shd w:val="clear" w:color="auto" w:fill="92CDDC"/>
            <w:vAlign w:val="center"/>
          </w:tcPr>
          <w:p w:rsidR="006C4F1B" w:rsidRPr="00E735FB" w:rsidRDefault="006C4F1B" w:rsidP="00517C4E">
            <w:pPr>
              <w:spacing w:after="0" w:line="240" w:lineRule="auto"/>
              <w:jc w:val="center"/>
              <w:rPr>
                <w:rFonts w:ascii="Times New Roman" w:eastAsia="Times New Roman" w:hAnsi="Times New Roman"/>
                <w:b/>
                <w:color w:val="000000" w:themeColor="text1"/>
                <w:sz w:val="20"/>
                <w:szCs w:val="20"/>
                <w:lang w:val="tr-TR"/>
              </w:rPr>
            </w:pPr>
            <w:r w:rsidRPr="00E735FB">
              <w:rPr>
                <w:rFonts w:ascii="Times New Roman" w:eastAsia="Times New Roman" w:hAnsi="Times New Roman"/>
                <w:b/>
                <w:color w:val="000000" w:themeColor="text1"/>
                <w:sz w:val="20"/>
                <w:szCs w:val="20"/>
                <w:lang w:val="tr-TR"/>
              </w:rPr>
              <w:t>Birim Kadrosunda Olan</w:t>
            </w:r>
          </w:p>
          <w:p w:rsidR="006C4F1B" w:rsidRPr="00E735FB" w:rsidRDefault="006C4F1B" w:rsidP="00517C4E">
            <w:pPr>
              <w:spacing w:after="0" w:line="240" w:lineRule="auto"/>
              <w:jc w:val="center"/>
              <w:rPr>
                <w:rFonts w:ascii="Times New Roman" w:eastAsia="Times New Roman" w:hAnsi="Times New Roman"/>
                <w:b/>
                <w:color w:val="000000" w:themeColor="text1"/>
                <w:sz w:val="20"/>
                <w:szCs w:val="20"/>
                <w:lang w:val="tr-TR"/>
              </w:rPr>
            </w:pPr>
          </w:p>
        </w:tc>
        <w:tc>
          <w:tcPr>
            <w:tcW w:w="1161" w:type="pct"/>
            <w:shd w:val="clear" w:color="auto" w:fill="92CDDC"/>
            <w:vAlign w:val="center"/>
          </w:tcPr>
          <w:p w:rsidR="006C4F1B" w:rsidRPr="00E735FB" w:rsidRDefault="006C4F1B" w:rsidP="00517C4E">
            <w:pPr>
              <w:spacing w:after="0" w:line="240" w:lineRule="auto"/>
              <w:jc w:val="center"/>
              <w:rPr>
                <w:rFonts w:ascii="Times New Roman" w:eastAsia="Times New Roman" w:hAnsi="Times New Roman"/>
                <w:b/>
                <w:color w:val="000000" w:themeColor="text1"/>
                <w:sz w:val="20"/>
                <w:szCs w:val="20"/>
                <w:lang w:val="tr-TR"/>
              </w:rPr>
            </w:pPr>
            <w:r w:rsidRPr="00E735FB">
              <w:rPr>
                <w:rFonts w:ascii="Times New Roman" w:eastAsia="Times New Roman" w:hAnsi="Times New Roman"/>
                <w:b/>
                <w:color w:val="000000" w:themeColor="text1"/>
                <w:sz w:val="20"/>
                <w:szCs w:val="20"/>
                <w:lang w:val="tr-TR"/>
              </w:rPr>
              <w:t>Görevlendirme İle Gelen</w:t>
            </w:r>
          </w:p>
          <w:p w:rsidR="006C4F1B" w:rsidRPr="00E735FB" w:rsidRDefault="006C4F1B" w:rsidP="00517C4E">
            <w:pPr>
              <w:spacing w:after="0" w:line="240" w:lineRule="auto"/>
              <w:jc w:val="center"/>
              <w:rPr>
                <w:rFonts w:ascii="Times New Roman" w:eastAsia="Times New Roman" w:hAnsi="Times New Roman"/>
                <w:b/>
                <w:color w:val="000000" w:themeColor="text1"/>
                <w:sz w:val="20"/>
                <w:szCs w:val="20"/>
                <w:lang w:val="tr-TR"/>
              </w:rPr>
            </w:pPr>
          </w:p>
        </w:tc>
        <w:tc>
          <w:tcPr>
            <w:tcW w:w="1431" w:type="pct"/>
            <w:shd w:val="clear" w:color="auto" w:fill="92CDDC"/>
            <w:vAlign w:val="center"/>
          </w:tcPr>
          <w:p w:rsidR="006C4F1B" w:rsidRPr="00E735FB" w:rsidRDefault="006C4F1B" w:rsidP="00517C4E">
            <w:pPr>
              <w:spacing w:after="0" w:line="240" w:lineRule="auto"/>
              <w:jc w:val="center"/>
              <w:rPr>
                <w:rFonts w:ascii="Times New Roman" w:eastAsia="Times New Roman" w:hAnsi="Times New Roman"/>
                <w:b/>
                <w:color w:val="000000" w:themeColor="text1"/>
                <w:sz w:val="20"/>
                <w:szCs w:val="20"/>
                <w:lang w:val="tr-TR"/>
              </w:rPr>
            </w:pPr>
            <w:r w:rsidRPr="00E735FB">
              <w:rPr>
                <w:rFonts w:ascii="Times New Roman" w:eastAsia="Times New Roman" w:hAnsi="Times New Roman"/>
                <w:b/>
                <w:color w:val="000000" w:themeColor="text1"/>
                <w:sz w:val="20"/>
                <w:szCs w:val="20"/>
                <w:lang w:val="tr-TR"/>
              </w:rPr>
              <w:t>Toplam</w:t>
            </w:r>
          </w:p>
          <w:p w:rsidR="006C4F1B" w:rsidRPr="00E735FB" w:rsidRDefault="006C4F1B" w:rsidP="00517C4E">
            <w:pPr>
              <w:spacing w:after="0" w:line="240" w:lineRule="auto"/>
              <w:jc w:val="center"/>
              <w:rPr>
                <w:rFonts w:ascii="Times New Roman" w:eastAsia="Times New Roman" w:hAnsi="Times New Roman"/>
                <w:b/>
                <w:color w:val="000000" w:themeColor="text1"/>
                <w:sz w:val="20"/>
                <w:szCs w:val="20"/>
                <w:lang w:val="tr-TR"/>
              </w:rPr>
            </w:pPr>
          </w:p>
        </w:tc>
      </w:tr>
      <w:tr w:rsidR="006C4F1B" w:rsidRPr="00E735FB" w:rsidTr="006C4F1B">
        <w:trPr>
          <w:trHeight w:val="300"/>
        </w:trPr>
        <w:tc>
          <w:tcPr>
            <w:tcW w:w="1197" w:type="pct"/>
            <w:shd w:val="clear" w:color="auto" w:fill="FFFFFF"/>
          </w:tcPr>
          <w:p w:rsidR="006C4F1B" w:rsidRPr="00E735FB" w:rsidRDefault="005601AE" w:rsidP="00F73D2F">
            <w:pPr>
              <w:spacing w:before="120" w:after="60" w:line="288" w:lineRule="auto"/>
              <w:jc w:val="both"/>
              <w:rPr>
                <w:rFonts w:ascii="Times New Roman" w:eastAsia="Times New Roman" w:hAnsi="Times New Roman"/>
                <w:b/>
                <w:bCs/>
                <w:color w:val="000000" w:themeColor="text1"/>
                <w:sz w:val="20"/>
                <w:szCs w:val="20"/>
                <w:lang w:val="tr-TR"/>
              </w:rPr>
            </w:pPr>
            <w:r w:rsidRPr="00E735FB">
              <w:rPr>
                <w:rFonts w:ascii="Times New Roman" w:eastAsia="Times New Roman" w:hAnsi="Times New Roman"/>
                <w:b/>
                <w:bCs/>
                <w:color w:val="000000" w:themeColor="text1"/>
                <w:sz w:val="20"/>
                <w:szCs w:val="20"/>
                <w:lang w:val="tr-TR"/>
              </w:rPr>
              <w:t>202</w:t>
            </w:r>
            <w:r w:rsidR="002532B8">
              <w:rPr>
                <w:rFonts w:ascii="Times New Roman" w:eastAsia="Times New Roman" w:hAnsi="Times New Roman"/>
                <w:b/>
                <w:bCs/>
                <w:color w:val="000000" w:themeColor="text1"/>
                <w:sz w:val="20"/>
                <w:szCs w:val="20"/>
                <w:lang w:val="tr-TR"/>
              </w:rPr>
              <w:t>3</w:t>
            </w:r>
          </w:p>
        </w:tc>
        <w:tc>
          <w:tcPr>
            <w:tcW w:w="1211" w:type="pct"/>
            <w:shd w:val="clear" w:color="auto" w:fill="FFFFFF"/>
            <w:noWrap/>
          </w:tcPr>
          <w:p w:rsidR="006C4F1B" w:rsidRPr="00E735FB" w:rsidRDefault="002532B8" w:rsidP="00517C4E">
            <w:pPr>
              <w:spacing w:before="120" w:after="60" w:line="288" w:lineRule="auto"/>
              <w:jc w:val="center"/>
              <w:rPr>
                <w:rFonts w:ascii="Times New Roman" w:eastAsia="Times New Roman" w:hAnsi="Times New Roman"/>
                <w:color w:val="000000" w:themeColor="text1"/>
                <w:sz w:val="20"/>
                <w:szCs w:val="20"/>
                <w:lang w:val="tr-TR"/>
              </w:rPr>
            </w:pPr>
            <w:r>
              <w:rPr>
                <w:rFonts w:ascii="Times New Roman" w:eastAsia="Times New Roman" w:hAnsi="Times New Roman"/>
                <w:color w:val="000000" w:themeColor="text1"/>
                <w:sz w:val="20"/>
                <w:szCs w:val="20"/>
                <w:lang w:val="tr-TR"/>
              </w:rPr>
              <w:t>19</w:t>
            </w:r>
          </w:p>
        </w:tc>
        <w:tc>
          <w:tcPr>
            <w:tcW w:w="1161" w:type="pct"/>
            <w:shd w:val="clear" w:color="auto" w:fill="FFFFFF"/>
            <w:noWrap/>
          </w:tcPr>
          <w:p w:rsidR="006C4F1B" w:rsidRPr="00E735FB" w:rsidRDefault="002532B8" w:rsidP="00517C4E">
            <w:pPr>
              <w:spacing w:before="120" w:after="60" w:line="288" w:lineRule="auto"/>
              <w:jc w:val="center"/>
              <w:rPr>
                <w:rFonts w:ascii="Times New Roman" w:eastAsia="Times New Roman" w:hAnsi="Times New Roman"/>
                <w:color w:val="000000" w:themeColor="text1"/>
                <w:sz w:val="20"/>
                <w:szCs w:val="20"/>
                <w:lang w:val="tr-TR"/>
              </w:rPr>
            </w:pPr>
            <w:r>
              <w:rPr>
                <w:rFonts w:ascii="Times New Roman" w:eastAsia="Times New Roman" w:hAnsi="Times New Roman"/>
                <w:color w:val="000000" w:themeColor="text1"/>
                <w:sz w:val="20"/>
                <w:szCs w:val="20"/>
                <w:lang w:val="tr-TR"/>
              </w:rPr>
              <w:t>4</w:t>
            </w:r>
          </w:p>
        </w:tc>
        <w:tc>
          <w:tcPr>
            <w:tcW w:w="1431" w:type="pct"/>
            <w:shd w:val="clear" w:color="auto" w:fill="FFFFFF"/>
            <w:noWrap/>
          </w:tcPr>
          <w:p w:rsidR="006C4F1B" w:rsidRPr="00E735FB" w:rsidRDefault="002532B8" w:rsidP="00F73D2F">
            <w:pPr>
              <w:spacing w:before="120" w:after="60" w:line="288" w:lineRule="auto"/>
              <w:jc w:val="center"/>
              <w:rPr>
                <w:rFonts w:ascii="Times New Roman" w:eastAsia="Times New Roman" w:hAnsi="Times New Roman"/>
                <w:color w:val="000000" w:themeColor="text1"/>
                <w:sz w:val="20"/>
                <w:szCs w:val="20"/>
                <w:lang w:val="tr-TR"/>
              </w:rPr>
            </w:pPr>
            <w:r>
              <w:rPr>
                <w:rFonts w:ascii="Times New Roman" w:eastAsia="Times New Roman" w:hAnsi="Times New Roman"/>
                <w:color w:val="000000" w:themeColor="text1"/>
                <w:sz w:val="20"/>
                <w:szCs w:val="20"/>
                <w:lang w:val="tr-TR"/>
              </w:rPr>
              <w:t>23</w:t>
            </w:r>
          </w:p>
        </w:tc>
      </w:tr>
      <w:tr w:rsidR="00F73D2F" w:rsidRPr="00E735FB" w:rsidTr="006C4F1B">
        <w:trPr>
          <w:trHeight w:val="300"/>
        </w:trPr>
        <w:tc>
          <w:tcPr>
            <w:tcW w:w="1197" w:type="pct"/>
            <w:shd w:val="clear" w:color="auto" w:fill="FFFFFF"/>
          </w:tcPr>
          <w:p w:rsidR="00F73D2F" w:rsidRPr="00E735FB" w:rsidRDefault="002532B8" w:rsidP="00517C4E">
            <w:pPr>
              <w:spacing w:before="120" w:after="60" w:line="288" w:lineRule="auto"/>
              <w:jc w:val="both"/>
              <w:rPr>
                <w:rFonts w:ascii="Times New Roman" w:eastAsia="Times New Roman" w:hAnsi="Times New Roman"/>
                <w:b/>
                <w:bCs/>
                <w:color w:val="000000" w:themeColor="text1"/>
                <w:sz w:val="20"/>
                <w:szCs w:val="20"/>
                <w:lang w:val="tr-TR"/>
              </w:rPr>
            </w:pPr>
            <w:r>
              <w:rPr>
                <w:rFonts w:ascii="Times New Roman" w:eastAsia="Times New Roman" w:hAnsi="Times New Roman"/>
                <w:b/>
                <w:bCs/>
                <w:color w:val="000000" w:themeColor="text1"/>
                <w:sz w:val="20"/>
                <w:szCs w:val="20"/>
                <w:lang w:val="tr-TR"/>
              </w:rPr>
              <w:t>2024</w:t>
            </w:r>
          </w:p>
        </w:tc>
        <w:tc>
          <w:tcPr>
            <w:tcW w:w="1211" w:type="pct"/>
            <w:shd w:val="clear" w:color="auto" w:fill="FFFFFF"/>
            <w:noWrap/>
          </w:tcPr>
          <w:p w:rsidR="00F73D2F" w:rsidRPr="00E735FB" w:rsidRDefault="00EC42F8" w:rsidP="008C3208">
            <w:pPr>
              <w:spacing w:before="120" w:after="60" w:line="288" w:lineRule="auto"/>
              <w:jc w:val="center"/>
              <w:rPr>
                <w:rFonts w:ascii="Times New Roman" w:hAnsi="Times New Roman"/>
                <w:color w:val="000000" w:themeColor="text1"/>
                <w:sz w:val="20"/>
                <w:lang w:val="tr-TR"/>
              </w:rPr>
            </w:pPr>
            <w:r>
              <w:rPr>
                <w:rFonts w:ascii="Times New Roman" w:hAnsi="Times New Roman"/>
                <w:color w:val="000000" w:themeColor="text1"/>
                <w:sz w:val="20"/>
                <w:lang w:val="tr-TR"/>
              </w:rPr>
              <w:t>19</w:t>
            </w:r>
          </w:p>
        </w:tc>
        <w:tc>
          <w:tcPr>
            <w:tcW w:w="1161" w:type="pct"/>
            <w:shd w:val="clear" w:color="auto" w:fill="FFFFFF"/>
            <w:noWrap/>
          </w:tcPr>
          <w:p w:rsidR="00F73D2F" w:rsidRPr="00E735FB" w:rsidRDefault="00EC42F8" w:rsidP="008C3208">
            <w:pPr>
              <w:spacing w:before="120" w:after="60" w:line="288" w:lineRule="auto"/>
              <w:jc w:val="center"/>
              <w:rPr>
                <w:rFonts w:ascii="Times New Roman" w:hAnsi="Times New Roman"/>
                <w:color w:val="000000" w:themeColor="text1"/>
                <w:sz w:val="20"/>
                <w:lang w:val="tr-TR"/>
              </w:rPr>
            </w:pPr>
            <w:r>
              <w:rPr>
                <w:rFonts w:ascii="Times New Roman" w:hAnsi="Times New Roman"/>
                <w:color w:val="000000" w:themeColor="text1"/>
                <w:sz w:val="20"/>
                <w:lang w:val="tr-TR"/>
              </w:rPr>
              <w:t>1</w:t>
            </w:r>
          </w:p>
        </w:tc>
        <w:tc>
          <w:tcPr>
            <w:tcW w:w="1431" w:type="pct"/>
            <w:shd w:val="clear" w:color="auto" w:fill="FFFFFF"/>
            <w:noWrap/>
          </w:tcPr>
          <w:p w:rsidR="00F73D2F" w:rsidRPr="00E735FB" w:rsidRDefault="00EC42F8" w:rsidP="008C3208">
            <w:pPr>
              <w:spacing w:before="120" w:after="60" w:line="288" w:lineRule="auto"/>
              <w:jc w:val="center"/>
              <w:rPr>
                <w:rFonts w:ascii="Times New Roman" w:hAnsi="Times New Roman"/>
                <w:color w:val="000000" w:themeColor="text1"/>
                <w:sz w:val="20"/>
                <w:lang w:val="tr-TR"/>
              </w:rPr>
            </w:pPr>
            <w:r>
              <w:rPr>
                <w:rFonts w:ascii="Times New Roman" w:hAnsi="Times New Roman"/>
                <w:color w:val="000000" w:themeColor="text1"/>
                <w:sz w:val="20"/>
                <w:lang w:val="tr-TR"/>
              </w:rPr>
              <w:t>20</w:t>
            </w:r>
          </w:p>
        </w:tc>
      </w:tr>
    </w:tbl>
    <w:p w:rsidR="00517C4E" w:rsidRDefault="00517C4E" w:rsidP="005C118B">
      <w:pPr>
        <w:spacing w:after="0" w:line="240" w:lineRule="auto"/>
        <w:rPr>
          <w:rFonts w:ascii="Times New Roman" w:eastAsia="Times New Roman" w:hAnsi="Times New Roman"/>
          <w:b/>
          <w:sz w:val="24"/>
          <w:szCs w:val="24"/>
          <w:lang w:val="tr-TR" w:eastAsia="tr-TR"/>
        </w:rPr>
      </w:pPr>
    </w:p>
    <w:p w:rsidR="00F1465C" w:rsidRPr="00E735FB" w:rsidRDefault="00F1465C" w:rsidP="00F1465C">
      <w:pPr>
        <w:pStyle w:val="Balk3"/>
        <w:rPr>
          <w:color w:val="000000" w:themeColor="text1"/>
          <w:sz w:val="28"/>
          <w:szCs w:val="28"/>
        </w:rPr>
      </w:pPr>
      <w:bookmarkStart w:id="46" w:name="_Toc170721338"/>
      <w:bookmarkStart w:id="47" w:name="_Toc248657742"/>
      <w:bookmarkStart w:id="48" w:name="_Toc380499490"/>
      <w:bookmarkStart w:id="49" w:name="_Toc408308490"/>
      <w:bookmarkStart w:id="50" w:name="_Toc408308566"/>
      <w:bookmarkStart w:id="51" w:name="_Toc408308608"/>
      <w:bookmarkStart w:id="52" w:name="_Toc408314612"/>
      <w:bookmarkStart w:id="53" w:name="_Toc438821952"/>
      <w:bookmarkEnd w:id="38"/>
      <w:bookmarkEnd w:id="39"/>
      <w:bookmarkEnd w:id="40"/>
      <w:bookmarkEnd w:id="41"/>
      <w:bookmarkEnd w:id="42"/>
      <w:bookmarkEnd w:id="43"/>
      <w:bookmarkEnd w:id="44"/>
      <w:bookmarkEnd w:id="45"/>
      <w:bookmarkEnd w:id="46"/>
      <w:r w:rsidRPr="00E735FB">
        <w:rPr>
          <w:color w:val="000000" w:themeColor="text1"/>
          <w:sz w:val="28"/>
          <w:szCs w:val="28"/>
        </w:rPr>
        <w:t>5.  Sunulan Hizmetler</w:t>
      </w:r>
      <w:bookmarkEnd w:id="47"/>
      <w:bookmarkEnd w:id="48"/>
      <w:bookmarkEnd w:id="49"/>
      <w:bookmarkEnd w:id="50"/>
      <w:bookmarkEnd w:id="51"/>
      <w:bookmarkEnd w:id="52"/>
      <w:bookmarkEnd w:id="53"/>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E735FB">
        <w:rPr>
          <w:rFonts w:ascii="Times New Roman" w:eastAsia="Times New Roman" w:hAnsi="Times New Roman"/>
          <w:b/>
          <w:color w:val="000000" w:themeColor="text1"/>
          <w:sz w:val="24"/>
          <w:szCs w:val="24"/>
          <w:u w:val="single"/>
          <w:lang w:val="tr-TR" w:eastAsia="tr-TR"/>
        </w:rPr>
        <w:t xml:space="preserve">ÇİFTLİK HAYVANLARI </w:t>
      </w:r>
      <w:r w:rsidRPr="00E735FB">
        <w:rPr>
          <w:rFonts w:ascii="Times New Roman" w:eastAsia="Times New Roman" w:hAnsi="Times New Roman"/>
          <w:color w:val="000000" w:themeColor="text1"/>
          <w:sz w:val="24"/>
          <w:szCs w:val="24"/>
          <w:lang w:val="tr-TR" w:eastAsia="tr-TR"/>
        </w:rPr>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Kısrak satın alma muayenesi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Safkan at (yarış, konkur, binek)</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Yerli at (koşum)</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Sığır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tabs>
          <w:tab w:val="left" w:pos="708"/>
          <w:tab w:val="left" w:pos="1416"/>
          <w:tab w:val="left" w:pos="2124"/>
          <w:tab w:val="left" w:pos="2832"/>
          <w:tab w:val="left" w:pos="3540"/>
          <w:tab w:val="left" w:pos="4110"/>
          <w:tab w:val="left" w:pos="4248"/>
          <w:tab w:val="left" w:pos="673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Deve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Koyun, keçi, buzağı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Kümes Hayvanları</w:t>
      </w:r>
    </w:p>
    <w:p w:rsid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Tavuk</w:t>
      </w:r>
    </w:p>
    <w:p w:rsidR="002532B8" w:rsidRDefault="002532B8"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 xml:space="preserve">Kaz </w:t>
      </w:r>
    </w:p>
    <w:p w:rsidR="002532B8" w:rsidRPr="00F1465C" w:rsidRDefault="002532B8"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Ördek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Endoskopik Muayene</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Sığır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At</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Gebelik Muayenesi (rektal muayene)</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Gebelik Muayenesi (ultrasonografi)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Koyun-keçi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İnek</w:t>
      </w:r>
    </w:p>
    <w:p w:rsid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At</w:t>
      </w:r>
    </w:p>
    <w:p w:rsidR="002D4075" w:rsidRDefault="002D4075"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lastRenderedPageBreak/>
        <w:t>Gebelik Sürü Muayenesi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Koyun-keçi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Rapor yazılması</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Çiftlik ziyareti ve raporlama</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B-SAĞALTIM UYGULAMALARI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val="tr-TR" w:eastAsia="tr-TR"/>
        </w:rPr>
      </w:pPr>
      <w:r w:rsidRPr="00E735FB">
        <w:rPr>
          <w:rFonts w:ascii="Times New Roman" w:eastAsia="Times New Roman" w:hAnsi="Times New Roman"/>
          <w:b/>
          <w:color w:val="000000" w:themeColor="text1"/>
          <w:sz w:val="24"/>
          <w:szCs w:val="24"/>
          <w:lang w:val="tr-TR" w:eastAsia="tr-TR"/>
        </w:rPr>
        <w:t>Sağaltım Yöntemi</w:t>
      </w:r>
      <w:r w:rsidRPr="00F1465C">
        <w:rPr>
          <w:rFonts w:ascii="Times New Roman" w:eastAsia="Times New Roman" w:hAnsi="Times New Roman"/>
          <w:color w:val="1F497D" w:themeColor="text2"/>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tabs>
          <w:tab w:val="left" w:pos="708"/>
          <w:tab w:val="left" w:pos="1416"/>
          <w:tab w:val="left" w:pos="2124"/>
          <w:tab w:val="left" w:pos="2832"/>
          <w:tab w:val="left" w:pos="3540"/>
          <w:tab w:val="left" w:pos="4248"/>
          <w:tab w:val="left" w:pos="4956"/>
          <w:tab w:val="left" w:pos="5664"/>
          <w:tab w:val="left" w:pos="649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Enjeksiyonlar (S.C</w:t>
      </w:r>
      <w:proofErr w:type="gramStart"/>
      <w:r w:rsidRPr="00F1465C">
        <w:rPr>
          <w:rFonts w:ascii="Times New Roman" w:eastAsia="Times New Roman" w:hAnsi="Times New Roman"/>
          <w:sz w:val="24"/>
          <w:szCs w:val="24"/>
          <w:lang w:val="tr-TR" w:eastAsia="tr-TR"/>
        </w:rPr>
        <w:t>.,</w:t>
      </w:r>
      <w:proofErr w:type="gramEnd"/>
      <w:r w:rsidRPr="00F1465C">
        <w:rPr>
          <w:rFonts w:ascii="Times New Roman" w:eastAsia="Times New Roman" w:hAnsi="Times New Roman"/>
          <w:sz w:val="24"/>
          <w:szCs w:val="24"/>
          <w:lang w:val="tr-TR" w:eastAsia="tr-TR"/>
        </w:rPr>
        <w:t xml:space="preserve"> İ.M., İ.V., İ.P.)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Birden fazla </w:t>
      </w:r>
      <w:proofErr w:type="gramStart"/>
      <w:r w:rsidRPr="00F1465C">
        <w:rPr>
          <w:rFonts w:ascii="Times New Roman" w:eastAsia="Times New Roman" w:hAnsi="Times New Roman"/>
          <w:sz w:val="24"/>
          <w:szCs w:val="24"/>
          <w:lang w:val="tr-TR" w:eastAsia="tr-TR"/>
        </w:rPr>
        <w:t>enjeksiyon</w:t>
      </w:r>
      <w:proofErr w:type="gramEnd"/>
      <w:r w:rsidRPr="00F1465C">
        <w:rPr>
          <w:rFonts w:ascii="Times New Roman" w:eastAsia="Times New Roman" w:hAnsi="Times New Roman"/>
          <w:sz w:val="24"/>
          <w:szCs w:val="24"/>
          <w:lang w:val="tr-TR" w:eastAsia="tr-TR"/>
        </w:rPr>
        <w:t xml:space="preserve"> + sıvı uygulaması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Katater uygulama (İ.V.)</w:t>
      </w:r>
    </w:p>
    <w:p w:rsidR="00F1465C" w:rsidRPr="00F1465C" w:rsidRDefault="005F2177"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 xml:space="preserve">Özel </w:t>
      </w:r>
      <w:r w:rsidR="00F1465C" w:rsidRPr="00F1465C">
        <w:rPr>
          <w:rFonts w:ascii="Times New Roman" w:eastAsia="Times New Roman" w:hAnsi="Times New Roman"/>
          <w:sz w:val="24"/>
          <w:szCs w:val="24"/>
          <w:lang w:val="tr-TR" w:eastAsia="tr-TR"/>
        </w:rPr>
        <w:t>Enjeksiyonlar (intraartiküler, intraabdominal, meme içi vb.)</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Burun-özofagus sondası uyg.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Kan alma (sağaltım amaçlı)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Rumen sondalanması (gaz, ilaç içirme vb.)</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Trokar tatbiki (Rumen, sekum)</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Uretra sondalama (erkeklerde</w:t>
      </w:r>
      <w:r w:rsidR="00952D18">
        <w:rPr>
          <w:rFonts w:ascii="Times New Roman" w:eastAsia="Times New Roman" w:hAnsi="Times New Roman"/>
          <w:sz w:val="24"/>
          <w:szCs w:val="24"/>
          <w:lang w:val="tr-TR" w:eastAsia="tr-TR"/>
        </w:rPr>
        <w:t xml:space="preserve"> ve dişilerde</w:t>
      </w:r>
      <w:r w:rsidRPr="00F1465C">
        <w:rPr>
          <w:rFonts w:ascii="Times New Roman" w:eastAsia="Times New Roman" w:hAnsi="Times New Roman"/>
          <w:sz w:val="24"/>
          <w:szCs w:val="24"/>
          <w:lang w:val="tr-TR" w:eastAsia="tr-TR"/>
        </w:rPr>
        <w: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Burdizzo pensi ile kastrasyon (sığır)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Burdizzo pensi ile kastrasyon (koç, teke)</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Pansuman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Bandaj</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Anestezisiz yapılan küçük op. </w:t>
      </w:r>
      <w:proofErr w:type="gramStart"/>
      <w:r w:rsidRPr="00F1465C">
        <w:rPr>
          <w:rFonts w:ascii="Times New Roman" w:eastAsia="Times New Roman" w:hAnsi="Times New Roman"/>
          <w:sz w:val="24"/>
          <w:szCs w:val="24"/>
          <w:lang w:val="tr-TR" w:eastAsia="tr-TR"/>
        </w:rPr>
        <w:t>müdahaleler</w:t>
      </w:r>
      <w:proofErr w:type="gramEnd"/>
      <w:r w:rsidRPr="00F1465C">
        <w:rPr>
          <w:rFonts w:ascii="Times New Roman" w:eastAsia="Times New Roman" w:hAnsi="Times New Roman"/>
          <w:sz w:val="24"/>
          <w:szCs w:val="24"/>
          <w:lang w:val="tr-TR" w:eastAsia="tr-TR"/>
        </w:rPr>
        <w:t xml:space="preserve"> (apse, yara vb.)</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Lokal anestezi altında yapılan küçük op.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Anestezi altında kastrasyon (at: Yerli, Safkan, Sığır)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roofErr w:type="gramStart"/>
      <w:r w:rsidRPr="00F1465C">
        <w:rPr>
          <w:rFonts w:ascii="Times New Roman" w:eastAsia="Times New Roman" w:hAnsi="Times New Roman"/>
          <w:sz w:val="24"/>
          <w:szCs w:val="24"/>
          <w:lang w:val="tr-TR" w:eastAsia="tr-TR"/>
        </w:rPr>
        <w:t>Lokal anestezi altında büyük op.</w:t>
      </w:r>
      <w:proofErr w:type="gramEnd"/>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-Buzağı (umbilikal bölge op.)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-Sığır </w:t>
      </w:r>
      <w:proofErr w:type="gramStart"/>
      <w:r w:rsidRPr="00F1465C">
        <w:rPr>
          <w:rFonts w:ascii="Times New Roman" w:eastAsia="Times New Roman" w:hAnsi="Times New Roman"/>
          <w:sz w:val="24"/>
          <w:szCs w:val="24"/>
          <w:lang w:val="tr-TR" w:eastAsia="tr-TR"/>
        </w:rPr>
        <w:t>(</w:t>
      </w:r>
      <w:proofErr w:type="gramEnd"/>
      <w:r w:rsidRPr="00F1465C">
        <w:rPr>
          <w:rFonts w:ascii="Times New Roman" w:eastAsia="Times New Roman" w:hAnsi="Times New Roman"/>
          <w:sz w:val="24"/>
          <w:szCs w:val="24"/>
          <w:lang w:val="tr-TR" w:eastAsia="tr-TR"/>
        </w:rPr>
        <w:t xml:space="preserve">rumenetomi, abomasum açık dep. op.)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-Abamazum’un sola deplasmaıt operaskopik op.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-Kolostomi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Lokal anestezi altında büyük operasyonlar</w:t>
      </w:r>
    </w:p>
    <w:p w:rsidR="00F1465C" w:rsidRPr="00F1465C" w:rsidRDefault="00F1465C" w:rsidP="00F1465C">
      <w:pPr>
        <w:spacing w:after="0" w:line="240" w:lineRule="auto"/>
        <w:rPr>
          <w:rFonts w:ascii="Times New Roman" w:hAnsi="Times New Roman"/>
          <w:sz w:val="24"/>
          <w:szCs w:val="24"/>
        </w:rPr>
      </w:pPr>
      <w:proofErr w:type="gramStart"/>
      <w:r w:rsidRPr="00F1465C">
        <w:rPr>
          <w:rFonts w:ascii="Times New Roman" w:hAnsi="Times New Roman"/>
          <w:sz w:val="24"/>
          <w:szCs w:val="24"/>
        </w:rPr>
        <w:t>Buzağı (umbilikal bölge op.)</w:t>
      </w:r>
      <w:proofErr w:type="gramEnd"/>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proofErr w:type="gramStart"/>
      <w:r w:rsidRPr="00F1465C">
        <w:rPr>
          <w:rFonts w:ascii="Times New Roman" w:hAnsi="Times New Roman"/>
          <w:sz w:val="24"/>
          <w:szCs w:val="24"/>
        </w:rPr>
        <w:t>Sığır (rumenetomi, abomasum açık deplas. op.)</w:t>
      </w:r>
      <w:proofErr w:type="gramEnd"/>
      <w:r w:rsidRPr="00F1465C">
        <w:rPr>
          <w:rFonts w:ascii="Times New Roman" w:hAnsi="Times New Roman"/>
          <w:sz w:val="24"/>
          <w:szCs w:val="24"/>
        </w:rPr>
        <w:t xml:space="preserve">     </w:t>
      </w:r>
    </w:p>
    <w:p w:rsidR="00F1465C" w:rsidRPr="00F1465C" w:rsidRDefault="00F1465C" w:rsidP="00F1465C">
      <w:pPr>
        <w:spacing w:after="0" w:line="240" w:lineRule="auto"/>
        <w:rPr>
          <w:rFonts w:ascii="Times New Roman" w:hAnsi="Times New Roman"/>
          <w:sz w:val="24"/>
          <w:szCs w:val="24"/>
        </w:rPr>
      </w:pPr>
      <w:proofErr w:type="gramStart"/>
      <w:r w:rsidRPr="00F1465C">
        <w:rPr>
          <w:rFonts w:ascii="Times New Roman" w:hAnsi="Times New Roman"/>
          <w:sz w:val="24"/>
          <w:szCs w:val="24"/>
        </w:rPr>
        <w:t>Abamazumun sola deplasmanı laparoskopik op.</w:t>
      </w:r>
      <w:proofErr w:type="gramEnd"/>
      <w:r w:rsidRPr="00F1465C">
        <w:rPr>
          <w:rFonts w:ascii="Times New Roman" w:hAnsi="Times New Roman"/>
          <w:sz w:val="24"/>
          <w:szCs w:val="24"/>
        </w:rPr>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Kolostomi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 xml:space="preserve">Lokal veya genel anestezi altında yapılan operasyonlar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 xml:space="preserve">At- Tay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Sinus trepanasyonu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Bulbus okuli ekstirpasyonu</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Üretrotomi</w:t>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Aktinomikoz ve soğuk apse ekstirpasyonu</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Özofagusun açılması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Kolik</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Osteosentez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Kornaj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Kriptorşizm operasyonu</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Hernia operasyonu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Desmotomi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lastRenderedPageBreak/>
        <w:t>Mc kırık (eksostos operasyonu)</w:t>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Diş törpüleme</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Atresia ani operasyonu</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Kuzu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Buzağı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Argür ve bletür operasyonu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Tırnak kesme</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Sığır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Koyun, keçi             </w:t>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Kornuektomi (boynuz kesme)</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Tel testere</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Kozmetik</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Ayak pansumanı, protez uygulaması (pro.ücr.</w:t>
      </w:r>
      <w:r w:rsidRPr="00F1465C">
        <w:rPr>
          <w:rFonts w:ascii="Times New Roman" w:hAnsi="Times New Roman"/>
          <w:sz w:val="24"/>
          <w:szCs w:val="24"/>
          <w:u w:val="single"/>
        </w:rPr>
        <w:t>hariç)</w:t>
      </w:r>
      <w:r w:rsidRPr="00F1465C">
        <w:rPr>
          <w:rFonts w:ascii="Times New Roman" w:hAnsi="Times New Roman"/>
          <w:sz w:val="24"/>
          <w:szCs w:val="24"/>
          <w:u w:val="single"/>
        </w:rPr>
        <w:tab/>
      </w:r>
      <w:r w:rsidRPr="00F1465C">
        <w:rPr>
          <w:rFonts w:ascii="Times New Roman" w:hAnsi="Times New Roman"/>
          <w:sz w:val="24"/>
          <w:szCs w:val="24"/>
        </w:rPr>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Tırnak operasyonu (sığır)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Torakotomi</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Buzağı</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Sığır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Osteosentez</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Buzağı</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Tay</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Artroskopi uygulamaları</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 xml:space="preserve">Diyagnostik </w:t>
      </w:r>
      <w:r w:rsidRPr="00F1465C">
        <w:rPr>
          <w:rFonts w:ascii="Times New Roman" w:hAnsi="Times New Roman"/>
          <w:b/>
          <w:sz w:val="24"/>
          <w:szCs w:val="24"/>
          <w:u w:val="single"/>
        </w:rPr>
        <w:tab/>
        <w:t>amaçlı</w:t>
      </w:r>
      <w:r w:rsidRPr="00F1465C">
        <w:rPr>
          <w:rFonts w:ascii="Times New Roman" w:hAnsi="Times New Roman"/>
          <w:b/>
          <w:sz w:val="24"/>
          <w:szCs w:val="24"/>
          <w:u w:val="single"/>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At-Yerli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At-Safkan</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Ruminant</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 xml:space="preserve">Sağaltım amaçlı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At-Yerli</w:t>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At-Safkan</w:t>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Ruminant</w:t>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Ayak artrodezi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Parmak amputasyonu</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Metacarpus, metatarsus kırık operasyonu (buzağı)</w:t>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Obstetrik ve Jinekolojik Operasyonlar</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 xml:space="preserve">Güç doğuma müdahale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Sığır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Koyun-keçi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 xml:space="preserve">Sezeryan operasyonu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Sığır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Koyun-keçi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Perineal plasti operasyonu</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Rektovajinal yırtık ve fistül operasyonu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Meme başı ve lobu operasyonları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Retensiyo sekundinarum tedavisi (inek)</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b/>
          <w:sz w:val="24"/>
          <w:szCs w:val="24"/>
          <w:u w:val="single"/>
        </w:rPr>
      </w:pPr>
      <w:r w:rsidRPr="00F1465C">
        <w:rPr>
          <w:rFonts w:ascii="Times New Roman" w:hAnsi="Times New Roman"/>
          <w:b/>
          <w:sz w:val="24"/>
          <w:szCs w:val="24"/>
          <w:u w:val="single"/>
        </w:rPr>
        <w:t>Prolapsus uteri</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Sığır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 Koyun-keçi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Sığırlarda intrauterin uygulamalar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t xml:space="preserve">   </w:t>
      </w:r>
    </w:p>
    <w:p w:rsidR="00F1465C" w:rsidRPr="007C4C8F"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hAnsi="Times New Roman"/>
          <w:sz w:val="24"/>
          <w:szCs w:val="24"/>
        </w:rPr>
        <w:t>Mastitis tedavisi (her lob için)</w:t>
      </w:r>
      <w:r w:rsidRPr="00F1465C">
        <w:rPr>
          <w:sz w:val="24"/>
          <w:szCs w:val="24"/>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sz w:val="24"/>
          <w:szCs w:val="24"/>
          <w:lang w:val="tr-TR" w:eastAsia="tr-TR"/>
        </w:rPr>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2.EVCİL KÜÇÜK HAYVANLAR</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Muayene</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Kedi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Kanatlılar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-Küçük ırk papağan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-Büyük ırk papağan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-Muhabbet kuşu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-Kanarya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-Diğer küçük egzotik kuşlar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-Güvercin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-Devekuşu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İguana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Hamster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Gunea pig</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Tavşan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Kaplumbağa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Diğer sürüngenler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tabs>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EKG                                                                   </w:t>
      </w:r>
    </w:p>
    <w:p w:rsid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EKO</w:t>
      </w:r>
    </w:p>
    <w:p w:rsidR="0072458E" w:rsidRPr="0072458E" w:rsidRDefault="0072458E"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72458E">
        <w:rPr>
          <w:rFonts w:ascii="Times New Roman" w:hAnsi="Times New Roman"/>
          <w:sz w:val="24"/>
          <w:szCs w:val="24"/>
        </w:rPr>
        <w:t>Non-İnvasif Ultrasonik Doppler Tansiyon Ölçümü</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Gebelik Ultrasonografisi</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Kedi</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Köpek</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Endoskopik Muayene</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Köpek</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Rapor yazılması</w:t>
      </w:r>
    </w:p>
    <w:p w:rsidR="00F1465C" w:rsidRPr="00F1465C" w:rsidRDefault="00F1465C" w:rsidP="00F1465C">
      <w:pPr>
        <w:tabs>
          <w:tab w:val="left" w:pos="4020"/>
          <w:tab w:val="left" w:pos="44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B-SAĞALTIM UYGULAMALARI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Sağaltım Yöntemi</w:t>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Enjeksiyonlar (S.C</w:t>
      </w:r>
      <w:proofErr w:type="gramStart"/>
      <w:r w:rsidRPr="00F1465C">
        <w:rPr>
          <w:rFonts w:ascii="Times New Roman" w:eastAsia="Times New Roman" w:hAnsi="Times New Roman"/>
          <w:sz w:val="24"/>
          <w:szCs w:val="24"/>
          <w:lang w:val="tr-TR" w:eastAsia="tr-TR"/>
        </w:rPr>
        <w:t>.,</w:t>
      </w:r>
      <w:proofErr w:type="gramEnd"/>
      <w:r w:rsidRPr="00F1465C">
        <w:rPr>
          <w:rFonts w:ascii="Times New Roman" w:eastAsia="Times New Roman" w:hAnsi="Times New Roman"/>
          <w:sz w:val="24"/>
          <w:szCs w:val="24"/>
          <w:lang w:val="tr-TR" w:eastAsia="tr-TR"/>
        </w:rPr>
        <w:t xml:space="preserve"> İ.M., vb.),  (İ.V., İ.P.)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Birden fazla </w:t>
      </w:r>
      <w:proofErr w:type="gramStart"/>
      <w:r w:rsidRPr="00F1465C">
        <w:rPr>
          <w:rFonts w:ascii="Times New Roman" w:eastAsia="Times New Roman" w:hAnsi="Times New Roman"/>
          <w:sz w:val="24"/>
          <w:szCs w:val="24"/>
          <w:lang w:val="tr-TR" w:eastAsia="tr-TR"/>
        </w:rPr>
        <w:t>enjeksiyon</w:t>
      </w:r>
      <w:proofErr w:type="gramEnd"/>
      <w:r w:rsidRPr="00F1465C">
        <w:rPr>
          <w:rFonts w:ascii="Times New Roman" w:eastAsia="Times New Roman" w:hAnsi="Times New Roman"/>
          <w:sz w:val="24"/>
          <w:szCs w:val="24"/>
          <w:lang w:val="tr-TR" w:eastAsia="tr-TR"/>
        </w:rPr>
        <w:t xml:space="preserve"> + sıvı uygulaması</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Katater uygulaması (İ.V.)</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Pansuman uygulanması ve değişimi</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Bandaj (konservatif kırık sağaltımı) (Kedi, 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Lavman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Tırnak kesme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Apse drenajı, yara tedavisi, kulak temizliği,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roofErr w:type="gramStart"/>
      <w:r w:rsidRPr="00F1465C">
        <w:rPr>
          <w:rFonts w:ascii="Times New Roman" w:eastAsia="Times New Roman" w:hAnsi="Times New Roman"/>
          <w:sz w:val="24"/>
          <w:szCs w:val="24"/>
          <w:lang w:val="tr-TR" w:eastAsia="tr-TR"/>
        </w:rPr>
        <w:t>anal</w:t>
      </w:r>
      <w:proofErr w:type="gramEnd"/>
      <w:r w:rsidRPr="00F1465C">
        <w:rPr>
          <w:rFonts w:ascii="Times New Roman" w:eastAsia="Times New Roman" w:hAnsi="Times New Roman"/>
          <w:sz w:val="24"/>
          <w:szCs w:val="24"/>
          <w:lang w:val="tr-TR" w:eastAsia="tr-TR"/>
        </w:rPr>
        <w:t xml:space="preserve"> kese drenajı, prolapsus rekti vb.</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Diş</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Diş çekimi</w:t>
      </w:r>
      <w:r w:rsidR="0072458E">
        <w:rPr>
          <w:rFonts w:ascii="Times New Roman" w:eastAsia="Times New Roman" w:hAnsi="Times New Roman"/>
          <w:sz w:val="24"/>
          <w:szCs w:val="24"/>
          <w:lang w:val="tr-TR" w:eastAsia="tr-TR"/>
        </w:rPr>
        <w:t>-total diş çekimi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ind w:left="426" w:hanging="426"/>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w:t>
      </w:r>
      <w:r w:rsidRPr="00F1465C">
        <w:rPr>
          <w:rFonts w:ascii="Times New Roman" w:eastAsia="Times New Roman" w:hAnsi="Times New Roman"/>
          <w:sz w:val="24"/>
          <w:szCs w:val="24"/>
          <w:lang w:val="tr-TR" w:eastAsia="tr-TR"/>
        </w:rPr>
        <w:t>İnsisiv dişler</w:t>
      </w:r>
    </w:p>
    <w:p w:rsidR="0072458E" w:rsidRDefault="00F1465C" w:rsidP="00F1465C">
      <w:pPr>
        <w:overflowPunct w:val="0"/>
        <w:autoSpaceDE w:val="0"/>
        <w:autoSpaceDN w:val="0"/>
        <w:adjustRightInd w:val="0"/>
        <w:spacing w:after="0" w:line="240" w:lineRule="auto"/>
        <w:ind w:left="426" w:hanging="426"/>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w:t>
      </w:r>
      <w:r w:rsidRPr="00F1465C">
        <w:rPr>
          <w:rFonts w:ascii="Times New Roman" w:eastAsia="Times New Roman" w:hAnsi="Times New Roman"/>
          <w:sz w:val="24"/>
          <w:szCs w:val="24"/>
          <w:lang w:val="tr-TR" w:eastAsia="tr-TR"/>
        </w:rPr>
        <w:t>Kanin ve molar dişler</w:t>
      </w:r>
    </w:p>
    <w:p w:rsidR="00F1465C" w:rsidRPr="0072458E" w:rsidRDefault="0072458E" w:rsidP="00F1465C">
      <w:pPr>
        <w:overflowPunct w:val="0"/>
        <w:autoSpaceDE w:val="0"/>
        <w:autoSpaceDN w:val="0"/>
        <w:adjustRightInd w:val="0"/>
        <w:spacing w:after="0" w:line="240" w:lineRule="auto"/>
        <w:ind w:left="426" w:hanging="426"/>
        <w:textAlignment w:val="baseline"/>
        <w:rPr>
          <w:rFonts w:ascii="Times New Roman" w:eastAsia="Times New Roman" w:hAnsi="Times New Roman"/>
          <w:sz w:val="24"/>
          <w:szCs w:val="24"/>
          <w:lang w:val="tr-TR" w:eastAsia="tr-TR"/>
        </w:rPr>
      </w:pPr>
      <w:r w:rsidRPr="0072458E">
        <w:rPr>
          <w:rFonts w:ascii="Times New Roman" w:hAnsi="Times New Roman"/>
          <w:sz w:val="24"/>
          <w:szCs w:val="24"/>
        </w:rPr>
        <w:t xml:space="preserve">Diş taşı temizliği (Detertraş)  </w:t>
      </w:r>
      <w:r w:rsidR="00F1465C" w:rsidRPr="0072458E">
        <w:rPr>
          <w:rFonts w:ascii="Times New Roman" w:eastAsia="Times New Roman" w:hAnsi="Times New Roman"/>
          <w:sz w:val="24"/>
          <w:szCs w:val="24"/>
          <w:lang w:val="tr-TR" w:eastAsia="tr-TR"/>
        </w:rPr>
        <w:tab/>
      </w:r>
      <w:r w:rsidR="00F1465C" w:rsidRPr="0072458E">
        <w:rPr>
          <w:rFonts w:ascii="Times New Roman" w:eastAsia="Times New Roman" w:hAnsi="Times New Roman"/>
          <w:sz w:val="24"/>
          <w:szCs w:val="24"/>
          <w:lang w:val="tr-TR" w:eastAsia="tr-TR"/>
        </w:rPr>
        <w:tab/>
        <w:t xml:space="preserve">        </w:t>
      </w:r>
      <w:r w:rsidR="00F1465C" w:rsidRPr="0072458E">
        <w:rPr>
          <w:rFonts w:ascii="Times New Roman" w:eastAsia="Times New Roman" w:hAnsi="Times New Roman"/>
          <w:sz w:val="24"/>
          <w:szCs w:val="24"/>
          <w:lang w:val="tr-TR" w:eastAsia="tr-TR"/>
        </w:rPr>
        <w:tab/>
      </w:r>
      <w:r w:rsidR="00F1465C" w:rsidRPr="0072458E">
        <w:rPr>
          <w:rFonts w:ascii="Times New Roman" w:eastAsia="Times New Roman" w:hAnsi="Times New Roman"/>
          <w:sz w:val="24"/>
          <w:szCs w:val="24"/>
          <w:lang w:val="tr-TR" w:eastAsia="tr-TR"/>
        </w:rPr>
        <w:tab/>
        <w:t xml:space="preserve">     </w:t>
      </w:r>
    </w:p>
    <w:p w:rsidR="007C4C8F" w:rsidRDefault="007C4C8F"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E735FB">
        <w:rPr>
          <w:rFonts w:ascii="Times New Roman" w:eastAsia="Times New Roman" w:hAnsi="Times New Roman"/>
          <w:b/>
          <w:color w:val="000000" w:themeColor="text1"/>
          <w:sz w:val="24"/>
          <w:szCs w:val="24"/>
          <w:lang w:val="tr-TR" w:eastAsia="tr-TR"/>
        </w:rPr>
        <w:lastRenderedPageBreak/>
        <w:t>Göz</w:t>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Göz kapaklarında yapılan operasyonlar (Entropium, ektropium, yara </w:t>
      </w:r>
      <w:proofErr w:type="gramStart"/>
      <w:r w:rsidRPr="00F1465C">
        <w:rPr>
          <w:rFonts w:ascii="Times New Roman" w:eastAsia="Times New Roman" w:hAnsi="Times New Roman"/>
          <w:sz w:val="24"/>
          <w:szCs w:val="24"/>
          <w:lang w:val="tr-TR" w:eastAsia="tr-TR"/>
        </w:rPr>
        <w:t>revizyonu</w:t>
      </w:r>
      <w:proofErr w:type="gramEnd"/>
      <w:r w:rsidRPr="00F1465C">
        <w:rPr>
          <w:rFonts w:ascii="Times New Roman" w:eastAsia="Times New Roman" w:hAnsi="Times New Roman"/>
          <w:sz w:val="24"/>
          <w:szCs w:val="24"/>
          <w:lang w:val="tr-TR" w:eastAsia="tr-TR"/>
        </w:rPr>
        <w: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Kornea ve iriste yapılan op.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Katarakt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Bulbus Ekstripasyonu</w:t>
      </w:r>
      <w:r w:rsidRPr="00F1465C">
        <w:rPr>
          <w:rFonts w:ascii="Times New Roman" w:eastAsia="Times New Roman" w:hAnsi="Times New Roman"/>
          <w:b/>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Köpek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sz w:val="24"/>
          <w:szCs w:val="24"/>
          <w:lang w:val="tr-TR" w:eastAsia="tr-TR"/>
        </w:rPr>
        <w:t>Kedi</w:t>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Konj. follikularis (Elektrokoagulasyon)</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Harder bezi ve pal. tersia ekst.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Morgan yöntemi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Kraniotomi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Batın-Urogenital</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Laparatomi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Gastrotomi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Enteretomi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Enterektomi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72458E"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Sistotomi, üretrotomi (Kedi, Köpek)</w:t>
      </w:r>
      <w:r w:rsidR="00F1465C"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Tümör ekstirpasyonu, splenektomi, Nefrektomi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Orşiektomi (Kedi, 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Laparoskopi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spacing w:after="0"/>
        <w:rPr>
          <w:rFonts w:ascii="Times New Roman" w:hAnsi="Times New Roman"/>
          <w:b/>
          <w:sz w:val="24"/>
          <w:szCs w:val="24"/>
        </w:rPr>
      </w:pPr>
    </w:p>
    <w:p w:rsidR="00F1465C" w:rsidRPr="00E735FB" w:rsidRDefault="00F1465C" w:rsidP="00F1465C">
      <w:pPr>
        <w:spacing w:after="0"/>
        <w:rPr>
          <w:rFonts w:ascii="Times New Roman" w:hAnsi="Times New Roman"/>
          <w:b/>
          <w:color w:val="000000" w:themeColor="text1"/>
          <w:sz w:val="24"/>
          <w:szCs w:val="24"/>
        </w:rPr>
      </w:pPr>
      <w:r w:rsidRPr="00E735FB">
        <w:rPr>
          <w:rFonts w:ascii="Times New Roman" w:hAnsi="Times New Roman"/>
          <w:b/>
          <w:color w:val="000000" w:themeColor="text1"/>
          <w:sz w:val="24"/>
          <w:szCs w:val="24"/>
        </w:rPr>
        <w:t>Solunum-Kalp</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Bronkoskopi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Tüp torakostomi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Kosta fiksasyonu (flail chest)</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Torakal duktus ligasyonu</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Timektomi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Akciğer lobektomi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Torakotomi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Torakoskopi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Diyafram fıtığı, rupture</w:t>
      </w:r>
      <w:r>
        <w:rPr>
          <w:rFonts w:ascii="Times New Roman" w:hAnsi="Times New Roman"/>
          <w:sz w:val="24"/>
          <w:szCs w:val="24"/>
        </w:rPr>
        <w:t xml:space="preserve"> (Kedi, Köpek)</w:t>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Perikard operasyonları</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Kardiyo-pulmoner bypass</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rPr>
          <w:rFonts w:ascii="Times New Roman" w:hAnsi="Times New Roman"/>
          <w:sz w:val="24"/>
          <w:szCs w:val="24"/>
        </w:rPr>
      </w:pPr>
      <w:r w:rsidRPr="00F1465C">
        <w:rPr>
          <w:rFonts w:ascii="Times New Roman" w:hAnsi="Times New Roman"/>
          <w:sz w:val="24"/>
          <w:szCs w:val="24"/>
        </w:rPr>
        <w:t>Açık kalp ameliyatı</w:t>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lang w:val="tr-TR" w:eastAsia="tr-TR"/>
        </w:rPr>
      </w:pPr>
      <w:r w:rsidRPr="00F1465C">
        <w:rPr>
          <w:rFonts w:ascii="Times New Roman" w:hAnsi="Times New Roman"/>
          <w:sz w:val="24"/>
          <w:szCs w:val="24"/>
        </w:rPr>
        <w:t>İntratorakal kitle ekstirpasyonu</w:t>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Kulak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Kulak kanalı drenajı (Hinz-Zepp)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Bulla Osteotomisi (orta kulak)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Kulak kanalı ablasyonu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Othematom</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Rinoskopi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Default="00F1465C" w:rsidP="00F1465C">
      <w:pPr>
        <w:tabs>
          <w:tab w:val="left" w:pos="475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w:t>
      </w:r>
    </w:p>
    <w:p w:rsidR="007C4C8F" w:rsidRDefault="007C4C8F" w:rsidP="00F1465C">
      <w:pPr>
        <w:tabs>
          <w:tab w:val="left" w:pos="475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7C4C8F" w:rsidRPr="00F1465C" w:rsidRDefault="007C4C8F" w:rsidP="00F1465C">
      <w:pPr>
        <w:tabs>
          <w:tab w:val="left" w:pos="475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lastRenderedPageBreak/>
        <w:t>Fıtık Operasyonları</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Göbek fıtığı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Karın fıtığı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Kasık fıtığı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Perineal fıtık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Diğer Operasyonlar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roofErr w:type="gramStart"/>
      <w:r w:rsidRPr="00F1465C">
        <w:rPr>
          <w:rFonts w:ascii="Times New Roman" w:eastAsia="Times New Roman" w:hAnsi="Times New Roman"/>
          <w:sz w:val="24"/>
          <w:szCs w:val="24"/>
          <w:lang w:val="tr-TR" w:eastAsia="tr-TR"/>
        </w:rPr>
        <w:t>Salya kisti op.</w:t>
      </w:r>
      <w:proofErr w:type="gramEnd"/>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Yara </w:t>
      </w:r>
      <w:proofErr w:type="gramStart"/>
      <w:r w:rsidRPr="00F1465C">
        <w:rPr>
          <w:rFonts w:ascii="Times New Roman" w:eastAsia="Times New Roman" w:hAnsi="Times New Roman"/>
          <w:sz w:val="24"/>
          <w:szCs w:val="24"/>
          <w:lang w:val="tr-TR" w:eastAsia="tr-TR"/>
        </w:rPr>
        <w:t>revizyonu</w:t>
      </w:r>
      <w:proofErr w:type="gramEnd"/>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Perfore toraks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Eksternal kitle ekstripasyonu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Anal kese ekstripationu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Rektum amputasyonu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Kolorektopeksi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Rektum divertikulumu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Penis tümörü</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Penis amputasyonu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Kaudotomi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Kanatlılarda Op. Müdahale</w:t>
      </w:r>
    </w:p>
    <w:p w:rsidR="00F1465C" w:rsidRPr="00F1465C" w:rsidRDefault="00F1465C" w:rsidP="00F1465C">
      <w:pPr>
        <w:tabs>
          <w:tab w:val="left" w:pos="487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roofErr w:type="gramStart"/>
      <w:r w:rsidRPr="00F1465C">
        <w:rPr>
          <w:rFonts w:ascii="Times New Roman" w:eastAsia="Times New Roman" w:hAnsi="Times New Roman"/>
          <w:sz w:val="24"/>
          <w:szCs w:val="24"/>
          <w:lang w:val="tr-TR" w:eastAsia="tr-TR"/>
        </w:rPr>
        <w:t xml:space="preserve">Egzotik hayvan op. </w:t>
      </w:r>
      <w:proofErr w:type="gramEnd"/>
      <w:r w:rsidRPr="00F1465C">
        <w:rPr>
          <w:rFonts w:ascii="Times New Roman" w:eastAsia="Times New Roman" w:hAnsi="Times New Roman"/>
          <w:sz w:val="24"/>
          <w:szCs w:val="24"/>
          <w:lang w:val="tr-TR" w:eastAsia="tr-TR"/>
        </w:rPr>
        <w:t xml:space="preserve">(Papağan, kaplumbağa)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lang w:val="tr-TR" w:eastAsia="tr-TR"/>
        </w:rPr>
      </w:pPr>
      <w:r w:rsidRPr="00E735FB">
        <w:rPr>
          <w:rFonts w:ascii="Times New Roman" w:eastAsia="Times New Roman" w:hAnsi="Times New Roman"/>
          <w:b/>
          <w:color w:val="000000" w:themeColor="text1"/>
          <w:sz w:val="24"/>
          <w:szCs w:val="24"/>
          <w:lang w:val="tr-TR" w:eastAsia="tr-TR"/>
        </w:rPr>
        <w:t>Ortopedi Operasyonları</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Çıkık  (Kapalı – Açık redüksiyon)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Osteosentez  (kedi, 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Patella luksasyonu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Lig. dec. rupturu op.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Artrodez</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Bacak amputasyonu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Parmak amputasyonu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Simfisis mandibula ayrılması</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-Serklaj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-Osteosentez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Desmotomi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Ayak artrodezi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Tenetomi- Tenektomi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Korrektif osteoplasti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Eksizyon artroplastisi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Artroskopi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Sulcoplasti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Omurga-Sinir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Elektromiyagrafi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tabs>
          <w:tab w:val="left" w:pos="708"/>
          <w:tab w:val="left" w:pos="1416"/>
          <w:tab w:val="left" w:pos="2124"/>
          <w:tab w:val="left" w:pos="2832"/>
          <w:tab w:val="left" w:pos="499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Craniotomi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tabs>
          <w:tab w:val="left" w:pos="708"/>
          <w:tab w:val="left" w:pos="1416"/>
          <w:tab w:val="left" w:pos="2124"/>
          <w:tab w:val="left" w:pos="2832"/>
          <w:tab w:val="left" w:pos="499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Omurga </w:t>
      </w:r>
      <w:proofErr w:type="gramStart"/>
      <w:r w:rsidRPr="00F1465C">
        <w:rPr>
          <w:rFonts w:ascii="Times New Roman" w:eastAsia="Times New Roman" w:hAnsi="Times New Roman"/>
          <w:sz w:val="24"/>
          <w:szCs w:val="24"/>
          <w:lang w:val="tr-TR" w:eastAsia="tr-TR"/>
        </w:rPr>
        <w:t>stabilizasyonu</w:t>
      </w:r>
      <w:proofErr w:type="gramEnd"/>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tabs>
          <w:tab w:val="left" w:pos="708"/>
          <w:tab w:val="left" w:pos="1416"/>
          <w:tab w:val="left" w:pos="2124"/>
          <w:tab w:val="left" w:pos="2832"/>
          <w:tab w:val="left" w:pos="499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Disk fenestrasyonu, diskektomi</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Laminektomi, Corpektomi vb</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E735FB">
        <w:rPr>
          <w:rFonts w:ascii="Times New Roman" w:eastAsia="Times New Roman" w:hAnsi="Times New Roman"/>
          <w:b/>
          <w:color w:val="000000" w:themeColor="text1"/>
          <w:sz w:val="24"/>
          <w:szCs w:val="24"/>
          <w:lang w:val="tr-TR" w:eastAsia="tr-TR"/>
        </w:rPr>
        <w:lastRenderedPageBreak/>
        <w:t>Obstetrik ve Jinekolojik Operasyonl</w:t>
      </w:r>
      <w:r w:rsidRPr="00F1465C">
        <w:rPr>
          <w:rFonts w:ascii="Times New Roman" w:eastAsia="Times New Roman" w:hAnsi="Times New Roman"/>
          <w:b/>
          <w:color w:val="1F497D" w:themeColor="text2"/>
          <w:sz w:val="24"/>
          <w:szCs w:val="24"/>
          <w:lang w:val="tr-TR" w:eastAsia="tr-TR"/>
        </w:rPr>
        <w:t>ar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Kedi </w:t>
      </w:r>
      <w:proofErr w:type="gramStart"/>
      <w:r w:rsidRPr="00F1465C">
        <w:rPr>
          <w:rFonts w:ascii="Times New Roman" w:eastAsia="Times New Roman" w:hAnsi="Times New Roman"/>
          <w:sz w:val="24"/>
          <w:szCs w:val="24"/>
          <w:lang w:val="tr-TR" w:eastAsia="tr-TR"/>
        </w:rPr>
        <w:t>kısırlaştırma  ya</w:t>
      </w:r>
      <w:proofErr w:type="gramEnd"/>
      <w:r w:rsidRPr="00F1465C">
        <w:rPr>
          <w:rFonts w:ascii="Times New Roman" w:eastAsia="Times New Roman" w:hAnsi="Times New Roman"/>
          <w:sz w:val="24"/>
          <w:szCs w:val="24"/>
          <w:lang w:val="tr-TR" w:eastAsia="tr-TR"/>
        </w:rPr>
        <w:t xml:space="preserve"> da OHE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Köpek </w:t>
      </w:r>
      <w:proofErr w:type="gramStart"/>
      <w:r w:rsidRPr="00F1465C">
        <w:rPr>
          <w:rFonts w:ascii="Times New Roman" w:eastAsia="Times New Roman" w:hAnsi="Times New Roman"/>
          <w:sz w:val="24"/>
          <w:szCs w:val="24"/>
          <w:lang w:val="tr-TR" w:eastAsia="tr-TR"/>
        </w:rPr>
        <w:t>kısırlaştırma  ya</w:t>
      </w:r>
      <w:proofErr w:type="gramEnd"/>
      <w:r w:rsidRPr="00F1465C">
        <w:rPr>
          <w:rFonts w:ascii="Times New Roman" w:eastAsia="Times New Roman" w:hAnsi="Times New Roman"/>
          <w:sz w:val="24"/>
          <w:szCs w:val="24"/>
          <w:lang w:val="tr-TR" w:eastAsia="tr-TR"/>
        </w:rPr>
        <w:t xml:space="preserve"> da OHE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Kedide sezaryan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Köpekte sezaryan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roofErr w:type="gramStart"/>
      <w:r w:rsidRPr="00F1465C">
        <w:rPr>
          <w:rFonts w:ascii="Times New Roman" w:eastAsia="Times New Roman" w:hAnsi="Times New Roman"/>
          <w:sz w:val="24"/>
          <w:szCs w:val="24"/>
          <w:lang w:val="tr-TR" w:eastAsia="tr-TR"/>
        </w:rPr>
        <w:t>TVT  kemoterapi</w:t>
      </w:r>
      <w:proofErr w:type="gramEnd"/>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E3073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Meme tümörü op.(Kedi-Köpek)</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Kedi nödülektomi                                                                                   </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Kedi mastektomi                                                                                     </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Kedi ünilateral mastektomi                                                                     </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Kedi bilateral mastektomi                                                                       </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*Köpek nödülektomi                                                                               </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*Köpek mastektomi                                                                                 </w:t>
      </w:r>
    </w:p>
    <w:p w:rsidR="00E3073C" w:rsidRPr="00E3073C" w:rsidRDefault="00E3073C" w:rsidP="00E3073C">
      <w:pPr>
        <w:spacing w:after="0" w:line="240" w:lineRule="auto"/>
        <w:rPr>
          <w:rFonts w:ascii="Times New Roman" w:hAnsi="Times New Roman"/>
          <w:sz w:val="24"/>
          <w:szCs w:val="24"/>
        </w:rPr>
      </w:pPr>
      <w:r w:rsidRPr="00E3073C">
        <w:rPr>
          <w:rFonts w:ascii="Times New Roman" w:hAnsi="Times New Roman"/>
          <w:sz w:val="24"/>
          <w:szCs w:val="24"/>
        </w:rPr>
        <w:t xml:space="preserve">*Köpek ünilateral mastektomi                                                                 </w:t>
      </w:r>
    </w:p>
    <w:p w:rsidR="00E3073C" w:rsidRPr="00E3073C" w:rsidRDefault="00E3073C" w:rsidP="00E3073C">
      <w:pPr>
        <w:spacing w:after="0" w:line="240" w:lineRule="auto"/>
        <w:rPr>
          <w:rFonts w:ascii="Times New Roman" w:hAnsi="Times New Roman"/>
        </w:rPr>
      </w:pPr>
      <w:r w:rsidRPr="00E3073C">
        <w:rPr>
          <w:rFonts w:ascii="Times New Roman" w:hAnsi="Times New Roman"/>
          <w:sz w:val="24"/>
          <w:szCs w:val="24"/>
        </w:rPr>
        <w:t xml:space="preserve">*Köpek bilateral mastektomi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Vaginal amputasyonu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Vaginal hiperplazi submukozal rezeksiyon (Kedi-Köpek)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Diğer operasyonlar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lang w:val="tr-TR" w:eastAsia="tr-TR"/>
        </w:rPr>
      </w:pPr>
      <w:r w:rsidRPr="00E735FB">
        <w:rPr>
          <w:rFonts w:ascii="Times New Roman" w:eastAsia="Times New Roman" w:hAnsi="Times New Roman"/>
          <w:b/>
          <w:color w:val="000000" w:themeColor="text1"/>
          <w:sz w:val="24"/>
          <w:szCs w:val="24"/>
          <w:lang w:val="tr-TR" w:eastAsia="tr-TR"/>
        </w:rPr>
        <w:t>Anestezi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Dana ve buzağılarda uyg. Anestezi (Dissosiyatif ve Lokal)</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IVRA ve Lokal anestezi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Jinekolojik operasyon amaçlı anestezi (Köpek, Kedi)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İnhalasyon anestezisi (Sığır, at, koyun, keçi, köpek, kedi)</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Enjektable anestezisi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Lokal anestezi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b/>
          <w:sz w:val="24"/>
          <w:szCs w:val="24"/>
          <w:lang w:val="tr-TR" w:eastAsia="tr-TR"/>
        </w:rPr>
        <w:t>Enjaktabl antiparaziter ilaç uygulamaları (Köpek, kedi</w:t>
      </w:r>
      <w:r w:rsidRPr="00F1465C">
        <w:rPr>
          <w:rFonts w:ascii="Times New Roman" w:eastAsia="Times New Roman" w:hAnsi="Times New Roman"/>
          <w:sz w:val="24"/>
          <w:szCs w:val="24"/>
          <w:lang w:val="tr-TR" w:eastAsia="tr-TR"/>
        </w:rPr>
        <w:t>)</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Koruyucu aşılamalar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-Karma aşı (Kedi, 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-Kuduz        (Kedi, köpek)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-Parvo-Distemper aşısı (Köpek)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Default="00E3073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 Bronşin</w:t>
      </w:r>
    </w:p>
    <w:p w:rsidR="00E56143" w:rsidRPr="00E56143" w:rsidRDefault="00E56143" w:rsidP="00F1465C">
      <w:pPr>
        <w:overflowPunct w:val="0"/>
        <w:autoSpaceDE w:val="0"/>
        <w:autoSpaceDN w:val="0"/>
        <w:adjustRightInd w:val="0"/>
        <w:spacing w:after="0" w:line="240" w:lineRule="auto"/>
        <w:textAlignment w:val="baseline"/>
        <w:rPr>
          <w:rFonts w:ascii="Times New Roman" w:hAnsi="Times New Roman"/>
          <w:sz w:val="24"/>
          <w:szCs w:val="24"/>
        </w:rPr>
      </w:pPr>
      <w:r w:rsidRPr="00E56143">
        <w:rPr>
          <w:rFonts w:ascii="Times New Roman" w:hAnsi="Times New Roman"/>
          <w:sz w:val="24"/>
          <w:szCs w:val="24"/>
        </w:rPr>
        <w:t xml:space="preserve">Mikroçip uygulaması ve </w:t>
      </w:r>
      <w:proofErr w:type="gramStart"/>
      <w:r w:rsidRPr="00E56143">
        <w:rPr>
          <w:rFonts w:ascii="Times New Roman" w:hAnsi="Times New Roman"/>
          <w:sz w:val="24"/>
          <w:szCs w:val="24"/>
        </w:rPr>
        <w:t>aşı</w:t>
      </w:r>
      <w:proofErr w:type="gramEnd"/>
      <w:r w:rsidRPr="00E56143">
        <w:rPr>
          <w:rFonts w:ascii="Times New Roman" w:hAnsi="Times New Roman"/>
          <w:sz w:val="24"/>
          <w:szCs w:val="24"/>
        </w:rPr>
        <w:t xml:space="preserve"> karnesi düzenlenmesi</w:t>
      </w:r>
    </w:p>
    <w:p w:rsidR="00E56143" w:rsidRPr="00E56143" w:rsidRDefault="00E56143"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E56143">
        <w:rPr>
          <w:rFonts w:ascii="Times New Roman" w:hAnsi="Times New Roman"/>
          <w:sz w:val="24"/>
          <w:szCs w:val="24"/>
        </w:rPr>
        <w:t xml:space="preserve">Kaybolan </w:t>
      </w:r>
      <w:proofErr w:type="gramStart"/>
      <w:r w:rsidRPr="00E56143">
        <w:rPr>
          <w:rFonts w:ascii="Times New Roman" w:hAnsi="Times New Roman"/>
          <w:sz w:val="24"/>
          <w:szCs w:val="24"/>
        </w:rPr>
        <w:t>aşı</w:t>
      </w:r>
      <w:proofErr w:type="gramEnd"/>
      <w:r w:rsidRPr="00E56143">
        <w:rPr>
          <w:rFonts w:ascii="Times New Roman" w:hAnsi="Times New Roman"/>
          <w:sz w:val="24"/>
          <w:szCs w:val="24"/>
        </w:rPr>
        <w:t xml:space="preserve"> karnesinin tekrar düzenlemesi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E735FB" w:rsidRDefault="00F1465C" w:rsidP="00F1465C">
      <w:pPr>
        <w:keepNext/>
        <w:overflowPunct w:val="0"/>
        <w:autoSpaceDE w:val="0"/>
        <w:autoSpaceDN w:val="0"/>
        <w:adjustRightInd w:val="0"/>
        <w:spacing w:after="0" w:line="240" w:lineRule="auto"/>
        <w:textAlignment w:val="baseline"/>
        <w:outlineLvl w:val="4"/>
        <w:rPr>
          <w:rFonts w:ascii="Times New Roman" w:eastAsia="Times New Roman" w:hAnsi="Times New Roman"/>
          <w:b/>
          <w:bCs/>
          <w:color w:val="000000" w:themeColor="text1"/>
          <w:sz w:val="24"/>
          <w:szCs w:val="24"/>
          <w:lang w:val="tr-TR" w:eastAsia="tr-TR"/>
        </w:rPr>
      </w:pPr>
      <w:r w:rsidRPr="00E735FB">
        <w:rPr>
          <w:rFonts w:ascii="Times New Roman" w:eastAsia="Times New Roman" w:hAnsi="Times New Roman"/>
          <w:b/>
          <w:bCs/>
          <w:color w:val="000000" w:themeColor="text1"/>
          <w:sz w:val="24"/>
          <w:szCs w:val="24"/>
          <w:lang w:val="tr-TR" w:eastAsia="tr-TR"/>
        </w:rPr>
        <w:t xml:space="preserve">3. LABORATUVAR MUAYENE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Yapılan Muayenenin Türü</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Dışkı muayenesi (Parazit-natif muayene)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Dışkı muayenesi (Gizli kan arama)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Vajinal smear muayenesi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Kan muayenesi (Elde bakılması)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-(Eritrosit ve lökosit sayısı, hematokrit, sedimentasyon, pıhtılaşma zamanı)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Formül lökosit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Otomatik kan sayımı</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Retitülosit sayımı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lastRenderedPageBreak/>
        <w:t>Kan gaz sayımı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Total rutin idrar muayenesi (strip ile) sediment dâhil</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Rumen sıvısı muayenesi (mikroskobik, pH)</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2D4075">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Deri kazıntısı muayenesi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color w:val="1F497D" w:themeColor="text2"/>
          <w:sz w:val="24"/>
          <w:szCs w:val="24"/>
          <w:lang w:val="tr-TR" w:eastAsia="tr-TR"/>
        </w:rPr>
      </w:pPr>
      <w:r w:rsidRPr="00E735FB">
        <w:rPr>
          <w:rFonts w:ascii="Times New Roman" w:eastAsia="Times New Roman" w:hAnsi="Times New Roman"/>
          <w:b/>
          <w:color w:val="000000" w:themeColor="text1"/>
          <w:sz w:val="24"/>
          <w:szCs w:val="24"/>
          <w:lang w:val="tr-TR" w:eastAsia="tr-TR"/>
        </w:rPr>
        <w:t>Fuji film biyokimyasal analiz cihazı</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 xml:space="preserve">GOT, GLV, AMYL, TBIL, GGT, TCHOL, GPT, BUN, ALP,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proofErr w:type="gramStart"/>
      <w:r w:rsidRPr="00F1465C">
        <w:rPr>
          <w:rFonts w:ascii="Times New Roman" w:eastAsia="Times New Roman" w:hAnsi="Times New Roman"/>
          <w:bCs/>
          <w:sz w:val="24"/>
          <w:szCs w:val="24"/>
          <w:lang w:val="tr-TR" w:eastAsia="tr-TR"/>
        </w:rPr>
        <w:t>TG,CRE</w:t>
      </w:r>
      <w:proofErr w:type="gramEnd"/>
      <w:r w:rsidRPr="00F1465C">
        <w:rPr>
          <w:rFonts w:ascii="Times New Roman" w:eastAsia="Times New Roman" w:hAnsi="Times New Roman"/>
          <w:bCs/>
          <w:sz w:val="24"/>
          <w:szCs w:val="24"/>
          <w:lang w:val="tr-TR" w:eastAsia="tr-TR"/>
        </w:rPr>
        <w:t>, CPK, LIP, NH3, CA, IP, ALB, TP, NA, K, CL, CRP</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r w:rsidRPr="00F1465C">
        <w:rPr>
          <w:rFonts w:ascii="Times New Roman" w:eastAsia="Times New Roman" w:hAnsi="Times New Roman"/>
          <w:bCs/>
          <w:sz w:val="24"/>
          <w:szCs w:val="24"/>
          <w:lang w:val="tr-TR" w:eastAsia="tr-TR"/>
        </w:rPr>
        <w:tab/>
      </w:r>
    </w:p>
    <w:p w:rsidR="00F1465C" w:rsidRPr="00E735FB"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color w:val="000000" w:themeColor="text1"/>
          <w:sz w:val="24"/>
          <w:szCs w:val="24"/>
          <w:u w:val="single"/>
          <w:lang w:val="tr-TR" w:eastAsia="tr-TR"/>
        </w:rPr>
      </w:pPr>
      <w:r w:rsidRPr="00E735FB">
        <w:rPr>
          <w:rFonts w:ascii="Times New Roman" w:eastAsia="Times New Roman" w:hAnsi="Times New Roman"/>
          <w:b/>
          <w:bCs/>
          <w:color w:val="000000" w:themeColor="text1"/>
          <w:sz w:val="24"/>
          <w:szCs w:val="24"/>
          <w:u w:val="single"/>
          <w:lang w:val="tr-TR" w:eastAsia="tr-TR"/>
        </w:rPr>
        <w:t>Fuji Film DRI-CHEM NX500 V IC Analiz Cihazı Kitleri</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
          <w:bCs/>
          <w:sz w:val="24"/>
          <w:szCs w:val="24"/>
          <w:lang w:val="tr-TR" w:eastAsia="tr-TR"/>
        </w:rPr>
        <w:t>Comprehensive S-Panel</w:t>
      </w:r>
      <w:r w:rsidRPr="00F1465C">
        <w:rPr>
          <w:rFonts w:ascii="Times New Roman" w:eastAsia="Times New Roman" w:hAnsi="Times New Roman"/>
          <w:b/>
          <w:bCs/>
          <w:color w:val="1F497D" w:themeColor="text2"/>
          <w:sz w:val="24"/>
          <w:szCs w:val="24"/>
          <w:lang w:val="tr-TR" w:eastAsia="tr-TR"/>
        </w:rPr>
        <w:t xml:space="preserve"> </w:t>
      </w:r>
      <w:r w:rsidRPr="00F1465C">
        <w:rPr>
          <w:rFonts w:ascii="Times New Roman" w:eastAsia="Times New Roman" w:hAnsi="Times New Roman"/>
          <w:b/>
          <w:bCs/>
          <w:sz w:val="24"/>
          <w:szCs w:val="24"/>
          <w:lang w:val="tr-TR" w:eastAsia="tr-TR"/>
        </w:rPr>
        <w:t>(</w:t>
      </w:r>
      <w:proofErr w:type="gramStart"/>
      <w:r w:rsidRPr="00F1465C">
        <w:rPr>
          <w:rFonts w:ascii="Times New Roman" w:eastAsia="Times New Roman" w:hAnsi="Times New Roman"/>
          <w:bCs/>
          <w:sz w:val="24"/>
          <w:szCs w:val="24"/>
          <w:lang w:val="tr-TR" w:eastAsia="tr-TR"/>
        </w:rPr>
        <w:t>TP,ALB</w:t>
      </w:r>
      <w:proofErr w:type="gramEnd"/>
      <w:r w:rsidRPr="00F1465C">
        <w:rPr>
          <w:rFonts w:ascii="Times New Roman" w:eastAsia="Times New Roman" w:hAnsi="Times New Roman"/>
          <w:bCs/>
          <w:sz w:val="24"/>
          <w:szCs w:val="24"/>
          <w:lang w:val="tr-TR" w:eastAsia="tr-TR"/>
        </w:rPr>
        <w:t>,ALT,GLU,TBIL,IP,TCHO</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proofErr w:type="gramStart"/>
      <w:r w:rsidRPr="00F1465C">
        <w:rPr>
          <w:rFonts w:ascii="Times New Roman" w:eastAsia="Times New Roman" w:hAnsi="Times New Roman"/>
          <w:bCs/>
          <w:sz w:val="24"/>
          <w:szCs w:val="24"/>
          <w:lang w:val="tr-TR" w:eastAsia="tr-TR"/>
        </w:rPr>
        <w:t>GGT,ALT</w:t>
      </w:r>
      <w:proofErr w:type="gramEnd"/>
      <w:r w:rsidRPr="00F1465C">
        <w:rPr>
          <w:rFonts w:ascii="Times New Roman" w:eastAsia="Times New Roman" w:hAnsi="Times New Roman"/>
          <w:bCs/>
          <w:sz w:val="24"/>
          <w:szCs w:val="24"/>
          <w:lang w:val="tr-TR" w:eastAsia="tr-TR"/>
        </w:rPr>
        <w:t>/GPT,CA,CRE,BUN,GLOB,ALB/GLOB,BUN/CRE)</w:t>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BUN/CRE</w:t>
      </w:r>
      <w:proofErr w:type="gramStart"/>
      <w:r w:rsidRPr="00F1465C">
        <w:rPr>
          <w:rFonts w:ascii="Times New Roman" w:eastAsia="Times New Roman" w:hAnsi="Times New Roman"/>
          <w:bCs/>
          <w:sz w:val="24"/>
          <w:szCs w:val="24"/>
          <w:lang w:val="tr-TR" w:eastAsia="tr-TR"/>
        </w:rPr>
        <w:t>)</w:t>
      </w:r>
      <w:proofErr w:type="gramEnd"/>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p>
    <w:p w:rsidR="00F1465C" w:rsidRPr="00F1465C" w:rsidRDefault="00F1465C" w:rsidP="00F1465C">
      <w:pPr>
        <w:spacing w:after="0" w:line="240" w:lineRule="auto"/>
        <w:contextualSpacing/>
        <w:jc w:val="both"/>
        <w:rPr>
          <w:rFonts w:ascii="Times New Roman" w:hAnsi="Times New Roman"/>
          <w:bCs/>
          <w:sz w:val="24"/>
          <w:szCs w:val="24"/>
          <w:lang w:val="tr-TR"/>
        </w:rPr>
      </w:pPr>
      <w:r w:rsidRPr="00F1465C">
        <w:rPr>
          <w:rFonts w:ascii="Times New Roman" w:hAnsi="Times New Roman"/>
          <w:b/>
          <w:bCs/>
          <w:sz w:val="24"/>
          <w:szCs w:val="24"/>
          <w:lang w:val="tr-TR"/>
        </w:rPr>
        <w:t xml:space="preserve">Pre-Surgical S-Panel </w:t>
      </w:r>
      <w:r w:rsidRPr="00F1465C">
        <w:rPr>
          <w:rFonts w:ascii="Times New Roman" w:hAnsi="Times New Roman"/>
          <w:bCs/>
          <w:sz w:val="24"/>
          <w:szCs w:val="24"/>
          <w:lang w:val="tr-TR"/>
        </w:rPr>
        <w:t xml:space="preserve">(TP, </w:t>
      </w:r>
      <w:proofErr w:type="gramStart"/>
      <w:r w:rsidRPr="00F1465C">
        <w:rPr>
          <w:rFonts w:ascii="Times New Roman" w:hAnsi="Times New Roman"/>
          <w:bCs/>
          <w:sz w:val="24"/>
          <w:szCs w:val="24"/>
          <w:lang w:val="tr-TR"/>
        </w:rPr>
        <w:t>ALP,GLU</w:t>
      </w:r>
      <w:proofErr w:type="gramEnd"/>
      <w:r w:rsidRPr="00F1465C">
        <w:rPr>
          <w:rFonts w:ascii="Times New Roman" w:hAnsi="Times New Roman"/>
          <w:bCs/>
          <w:sz w:val="24"/>
          <w:szCs w:val="24"/>
          <w:lang w:val="tr-TR"/>
        </w:rPr>
        <w:t xml:space="preserve">,GPT/AL,CRE,BUN, </w:t>
      </w:r>
      <w:r w:rsidRPr="00F1465C">
        <w:rPr>
          <w:rFonts w:ascii="Times New Roman" w:hAnsi="Times New Roman"/>
          <w:bCs/>
          <w:sz w:val="24"/>
          <w:szCs w:val="24"/>
          <w:lang w:val="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val="tr-TR" w:eastAsia="tr-TR"/>
        </w:rPr>
      </w:pPr>
      <w:r w:rsidRPr="00F1465C">
        <w:rPr>
          <w:rFonts w:ascii="Times New Roman" w:hAnsi="Times New Roman"/>
          <w:bCs/>
          <w:sz w:val="24"/>
          <w:szCs w:val="24"/>
        </w:rPr>
        <w:t>BUN/CRE)</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
          <w:bCs/>
          <w:sz w:val="24"/>
          <w:szCs w:val="24"/>
          <w:lang w:val="tr-TR" w:eastAsia="tr-TR"/>
        </w:rPr>
        <w:t xml:space="preserve">Plus Panel </w:t>
      </w:r>
      <w:r w:rsidRPr="00F1465C">
        <w:rPr>
          <w:rFonts w:ascii="Times New Roman" w:eastAsia="Times New Roman" w:hAnsi="Times New Roman"/>
          <w:bCs/>
          <w:sz w:val="24"/>
          <w:szCs w:val="24"/>
          <w:lang w:val="tr-TR" w:eastAsia="tr-TR"/>
        </w:rPr>
        <w:t>(AMYL, AST/</w:t>
      </w:r>
      <w:proofErr w:type="gramStart"/>
      <w:r w:rsidRPr="00F1465C">
        <w:rPr>
          <w:rFonts w:ascii="Times New Roman" w:eastAsia="Times New Roman" w:hAnsi="Times New Roman"/>
          <w:bCs/>
          <w:sz w:val="24"/>
          <w:szCs w:val="24"/>
          <w:lang w:val="tr-TR" w:eastAsia="tr-TR"/>
        </w:rPr>
        <w:t>GOT,CL</w:t>
      </w:r>
      <w:proofErr w:type="gramEnd"/>
      <w:r w:rsidRPr="00F1465C">
        <w:rPr>
          <w:rFonts w:ascii="Times New Roman" w:eastAsia="Times New Roman" w:hAnsi="Times New Roman"/>
          <w:bCs/>
          <w:sz w:val="24"/>
          <w:szCs w:val="24"/>
          <w:lang w:val="tr-TR" w:eastAsia="tr-TR"/>
        </w:rPr>
        <w:t>,K,LIPA/LPPS,MG,NA</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TRIG/</w:t>
      </w:r>
      <w:proofErr w:type="gramStart"/>
      <w:r w:rsidRPr="00F1465C">
        <w:rPr>
          <w:rFonts w:ascii="Times New Roman" w:eastAsia="Times New Roman" w:hAnsi="Times New Roman"/>
          <w:bCs/>
          <w:sz w:val="24"/>
          <w:szCs w:val="24"/>
          <w:lang w:val="tr-TR" w:eastAsia="tr-TR"/>
        </w:rPr>
        <w:t>TG,ANION</w:t>
      </w:r>
      <w:proofErr w:type="gramEnd"/>
      <w:r w:rsidRPr="00F1465C">
        <w:rPr>
          <w:rFonts w:ascii="Times New Roman" w:eastAsia="Times New Roman" w:hAnsi="Times New Roman"/>
          <w:bCs/>
          <w:sz w:val="24"/>
          <w:szCs w:val="24"/>
          <w:lang w:val="tr-TR" w:eastAsia="tr-TR"/>
        </w:rPr>
        <w:t xml:space="preserve"> GAP,NA/K)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val="tr-TR" w:eastAsia="tr-TR"/>
        </w:rPr>
      </w:pP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val="tr-TR" w:eastAsia="tr-TR"/>
        </w:rPr>
      </w:pPr>
      <w:r w:rsidRPr="00F1465C">
        <w:rPr>
          <w:rFonts w:ascii="Times New Roman" w:eastAsia="Times New Roman" w:hAnsi="Times New Roman"/>
          <w:b/>
          <w:bCs/>
          <w:sz w:val="24"/>
          <w:szCs w:val="24"/>
          <w:lang w:val="tr-TR" w:eastAsia="tr-TR"/>
        </w:rPr>
        <w:t xml:space="preserve">Liver Panel </w:t>
      </w:r>
      <w:r w:rsidRPr="00F1465C">
        <w:rPr>
          <w:rFonts w:ascii="Times New Roman" w:eastAsia="Times New Roman" w:hAnsi="Times New Roman"/>
          <w:bCs/>
          <w:sz w:val="24"/>
          <w:szCs w:val="24"/>
          <w:lang w:val="tr-TR" w:eastAsia="tr-TR"/>
        </w:rPr>
        <w:t>(</w:t>
      </w:r>
      <w:proofErr w:type="gramStart"/>
      <w:r w:rsidRPr="00F1465C">
        <w:rPr>
          <w:rFonts w:ascii="Times New Roman" w:eastAsia="Times New Roman" w:hAnsi="Times New Roman"/>
          <w:bCs/>
          <w:sz w:val="24"/>
          <w:szCs w:val="24"/>
          <w:lang w:val="tr-TR" w:eastAsia="tr-TR"/>
        </w:rPr>
        <w:t>ALB,ALKP</w:t>
      </w:r>
      <w:proofErr w:type="gramEnd"/>
      <w:r w:rsidRPr="00F1465C">
        <w:rPr>
          <w:rFonts w:ascii="Times New Roman" w:eastAsia="Times New Roman" w:hAnsi="Times New Roman"/>
          <w:bCs/>
          <w:sz w:val="24"/>
          <w:szCs w:val="24"/>
          <w:lang w:val="tr-TR" w:eastAsia="tr-TR"/>
        </w:rPr>
        <w:t xml:space="preserve">/ALP,ALT/GPT,GGT,GLU,TBIL)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val="tr-TR" w:eastAsia="tr-TR"/>
        </w:rPr>
      </w:pP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val="tr-TR" w:eastAsia="tr-TR"/>
        </w:rPr>
      </w:pPr>
      <w:r w:rsidRPr="00F1465C">
        <w:rPr>
          <w:rFonts w:ascii="Times New Roman" w:eastAsia="Times New Roman" w:hAnsi="Times New Roman"/>
          <w:b/>
          <w:bCs/>
          <w:sz w:val="24"/>
          <w:szCs w:val="24"/>
          <w:lang w:val="tr-TR" w:eastAsia="tr-TR"/>
        </w:rPr>
        <w:t xml:space="preserve">Kidney Panel </w:t>
      </w:r>
      <w:r w:rsidRPr="00F1465C">
        <w:rPr>
          <w:rFonts w:ascii="Times New Roman" w:eastAsia="Times New Roman" w:hAnsi="Times New Roman"/>
          <w:bCs/>
          <w:sz w:val="24"/>
          <w:szCs w:val="24"/>
          <w:lang w:val="tr-TR" w:eastAsia="tr-TR"/>
        </w:rPr>
        <w:t>(GPT/</w:t>
      </w:r>
      <w:proofErr w:type="gramStart"/>
      <w:r w:rsidRPr="00F1465C">
        <w:rPr>
          <w:rFonts w:ascii="Times New Roman" w:eastAsia="Times New Roman" w:hAnsi="Times New Roman"/>
          <w:bCs/>
          <w:sz w:val="24"/>
          <w:szCs w:val="24"/>
          <w:lang w:val="tr-TR" w:eastAsia="tr-TR"/>
        </w:rPr>
        <w:t>ALT,BUN</w:t>
      </w:r>
      <w:proofErr w:type="gramEnd"/>
      <w:r w:rsidRPr="00F1465C">
        <w:rPr>
          <w:rFonts w:ascii="Times New Roman" w:eastAsia="Times New Roman" w:hAnsi="Times New Roman"/>
          <w:bCs/>
          <w:sz w:val="24"/>
          <w:szCs w:val="24"/>
          <w:lang w:val="tr-TR" w:eastAsia="tr-TR"/>
        </w:rPr>
        <w:t xml:space="preserve">,CA,CRE,PHOS/IPTP,BUN/CRE)      </w:t>
      </w:r>
    </w:p>
    <w:p w:rsid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p>
    <w:p w:rsidR="00F1465C" w:rsidRPr="00E735FB"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color w:val="000000" w:themeColor="text1"/>
          <w:sz w:val="24"/>
          <w:szCs w:val="24"/>
          <w:u w:val="single"/>
          <w:lang w:val="tr-TR" w:eastAsia="tr-TR"/>
        </w:rPr>
      </w:pPr>
      <w:r w:rsidRPr="00E735FB">
        <w:rPr>
          <w:rFonts w:ascii="Times New Roman" w:eastAsia="Times New Roman" w:hAnsi="Times New Roman"/>
          <w:b/>
          <w:bCs/>
          <w:color w:val="000000" w:themeColor="text1"/>
          <w:sz w:val="24"/>
          <w:szCs w:val="24"/>
          <w:u w:val="single"/>
          <w:lang w:val="tr-TR" w:eastAsia="tr-TR"/>
        </w:rPr>
        <w:t>Fuji Film Hormon Analiz Cihazı Kitleri</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proofErr w:type="gramStart"/>
      <w:r w:rsidRPr="00F1465C">
        <w:rPr>
          <w:rFonts w:ascii="Times New Roman" w:eastAsia="Times New Roman" w:hAnsi="Times New Roman"/>
          <w:bCs/>
          <w:sz w:val="24"/>
          <w:szCs w:val="24"/>
          <w:lang w:val="tr-TR" w:eastAsia="tr-TR"/>
        </w:rPr>
        <w:t>v</w:t>
      </w:r>
      <w:proofErr w:type="gramEnd"/>
      <w:r w:rsidRPr="00F1465C">
        <w:rPr>
          <w:rFonts w:ascii="Times New Roman" w:eastAsia="Times New Roman" w:hAnsi="Times New Roman"/>
          <w:bCs/>
          <w:sz w:val="24"/>
          <w:szCs w:val="24"/>
          <w:lang w:val="tr-TR" w:eastAsia="tr-TR"/>
        </w:rPr>
        <w:t>-T4, v-TSH, v-PRG, v-BA, v-COR</w:t>
      </w:r>
      <w:r w:rsidRPr="00F1465C">
        <w:rPr>
          <w:rFonts w:ascii="Times New Roman" w:eastAsia="Times New Roman" w:hAnsi="Times New Roman"/>
          <w:b/>
          <w:bCs/>
          <w:sz w:val="24"/>
          <w:szCs w:val="24"/>
          <w:lang w:val="tr-TR" w:eastAsia="tr-TR"/>
        </w:rPr>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color w:val="1F497D" w:themeColor="text2"/>
          <w:sz w:val="24"/>
          <w:szCs w:val="24"/>
          <w:lang w:val="tr-TR" w:eastAsia="tr-TR"/>
        </w:rPr>
      </w:pP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color w:val="1F497D" w:themeColor="text2"/>
          <w:sz w:val="24"/>
          <w:szCs w:val="24"/>
          <w:lang w:val="tr-TR" w:eastAsia="tr-TR"/>
        </w:rPr>
      </w:pPr>
      <w:r w:rsidRPr="00E735FB">
        <w:rPr>
          <w:rFonts w:ascii="Times New Roman" w:eastAsia="Times New Roman" w:hAnsi="Times New Roman"/>
          <w:b/>
          <w:bCs/>
          <w:color w:val="000000" w:themeColor="text1"/>
          <w:sz w:val="24"/>
          <w:szCs w:val="24"/>
          <w:lang w:val="tr-TR" w:eastAsia="tr-TR"/>
        </w:rPr>
        <w:t>Hızlı Test Kitleri</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Toxoplasma gondii Ag testi</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Dermokit Test-Deri testi</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CPV/CCV/GİARDİA</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Distemper (CDV)</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Leishmania Ab</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CaniV-4</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FCoV Ab</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FCoV Ag/Ab</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F1465C">
        <w:rPr>
          <w:rFonts w:ascii="Times New Roman" w:eastAsia="Times New Roman" w:hAnsi="Times New Roman"/>
          <w:bCs/>
          <w:sz w:val="24"/>
          <w:szCs w:val="24"/>
          <w:lang w:val="tr-TR" w:eastAsia="tr-TR"/>
        </w:rPr>
        <w:t>FIV Ab/FeLV Ag Test</w:t>
      </w:r>
    </w:p>
    <w:p w:rsidR="00F1465C" w:rsidRPr="00F1465C" w:rsidRDefault="00F1465C" w:rsidP="00F1465C">
      <w:pPr>
        <w:tabs>
          <w:tab w:val="left" w:pos="6960"/>
        </w:tabs>
        <w:spacing w:after="0" w:line="240" w:lineRule="auto"/>
        <w:rPr>
          <w:rFonts w:ascii="Times New Roman" w:hAnsi="Times New Roman"/>
          <w:sz w:val="24"/>
          <w:szCs w:val="24"/>
        </w:rPr>
      </w:pPr>
      <w:proofErr w:type="gramStart"/>
      <w:r w:rsidRPr="00F1465C">
        <w:rPr>
          <w:rFonts w:ascii="Times New Roman" w:hAnsi="Times New Roman"/>
          <w:sz w:val="24"/>
          <w:szCs w:val="24"/>
        </w:rPr>
        <w:t>cTnI  testi</w:t>
      </w:r>
      <w:proofErr w:type="gramEnd"/>
      <w:r w:rsidRPr="00F1465C">
        <w:rPr>
          <w:rFonts w:ascii="Times New Roman" w:hAnsi="Times New Roman"/>
          <w:sz w:val="24"/>
          <w:szCs w:val="24"/>
        </w:rPr>
        <w:t xml:space="preserve">                                                                                                    </w:t>
      </w:r>
    </w:p>
    <w:p w:rsidR="00F1465C" w:rsidRPr="00F1465C" w:rsidRDefault="00F1465C" w:rsidP="00F1465C">
      <w:pPr>
        <w:tabs>
          <w:tab w:val="left" w:pos="6960"/>
        </w:tabs>
        <w:spacing w:after="0" w:line="240" w:lineRule="auto"/>
        <w:rPr>
          <w:rFonts w:ascii="Times New Roman" w:hAnsi="Times New Roman"/>
          <w:bCs/>
          <w:sz w:val="24"/>
          <w:szCs w:val="24"/>
        </w:rPr>
      </w:pPr>
      <w:r w:rsidRPr="00F1465C">
        <w:rPr>
          <w:rFonts w:ascii="Times New Roman" w:hAnsi="Times New Roman"/>
          <w:bCs/>
          <w:sz w:val="24"/>
          <w:szCs w:val="24"/>
        </w:rPr>
        <w:t xml:space="preserve">Bovid 5                                                                                                        </w:t>
      </w:r>
    </w:p>
    <w:p w:rsidR="00F1465C" w:rsidRPr="00F1465C" w:rsidRDefault="00F1465C" w:rsidP="00F1465C">
      <w:pPr>
        <w:tabs>
          <w:tab w:val="left" w:pos="6960"/>
        </w:tabs>
        <w:spacing w:after="0" w:line="240" w:lineRule="auto"/>
        <w:rPr>
          <w:rFonts w:ascii="Times New Roman" w:hAnsi="Times New Roman"/>
          <w:sz w:val="24"/>
          <w:szCs w:val="24"/>
        </w:rPr>
      </w:pPr>
      <w:r w:rsidRPr="00F1465C">
        <w:rPr>
          <w:rFonts w:ascii="Times New Roman" w:hAnsi="Times New Roman"/>
          <w:sz w:val="24"/>
          <w:szCs w:val="24"/>
        </w:rPr>
        <w:t xml:space="preserve">BVDV testi                                                                                                     </w:t>
      </w:r>
    </w:p>
    <w:p w:rsidR="00F1465C" w:rsidRPr="00F1465C" w:rsidRDefault="00F1465C" w:rsidP="00F1465C">
      <w:pPr>
        <w:tabs>
          <w:tab w:val="left" w:pos="6960"/>
        </w:tabs>
        <w:spacing w:after="0" w:line="240" w:lineRule="auto"/>
        <w:rPr>
          <w:rFonts w:ascii="Times New Roman" w:hAnsi="Times New Roman"/>
          <w:sz w:val="24"/>
          <w:szCs w:val="24"/>
        </w:rPr>
      </w:pPr>
      <w:r w:rsidRPr="00F1465C">
        <w:rPr>
          <w:rFonts w:ascii="Times New Roman" w:hAnsi="Times New Roman"/>
          <w:sz w:val="24"/>
          <w:szCs w:val="24"/>
        </w:rPr>
        <w:t xml:space="preserve">Neospora                                                                                                     </w:t>
      </w:r>
      <w:r w:rsidRPr="00F1465C">
        <w:rPr>
          <w:rFonts w:ascii="Times New Roman" w:hAnsi="Times New Roman"/>
          <w:sz w:val="24"/>
          <w:szCs w:val="24"/>
        </w:rPr>
        <w:tab/>
      </w:r>
    </w:p>
    <w:p w:rsidR="00F1465C" w:rsidRPr="00F1465C" w:rsidRDefault="00F1465C" w:rsidP="00F1465C">
      <w:pPr>
        <w:tabs>
          <w:tab w:val="left" w:pos="6960"/>
        </w:tabs>
        <w:spacing w:after="0" w:line="240" w:lineRule="auto"/>
        <w:rPr>
          <w:rFonts w:ascii="Times New Roman" w:hAnsi="Times New Roman"/>
          <w:sz w:val="24"/>
          <w:szCs w:val="24"/>
        </w:rPr>
      </w:pPr>
      <w:proofErr w:type="gramStart"/>
      <w:r w:rsidRPr="00F1465C">
        <w:rPr>
          <w:rFonts w:ascii="Times New Roman" w:hAnsi="Times New Roman"/>
          <w:sz w:val="24"/>
          <w:szCs w:val="24"/>
        </w:rPr>
        <w:t>CIRD3  (</w:t>
      </w:r>
      <w:proofErr w:type="gramEnd"/>
      <w:r w:rsidRPr="00F1465C">
        <w:rPr>
          <w:rFonts w:ascii="Times New Roman" w:hAnsi="Times New Roman"/>
          <w:sz w:val="24"/>
          <w:szCs w:val="24"/>
        </w:rPr>
        <w:t xml:space="preserve">Canine distamper virüs,Canine adenovirus, Canine influanza)    </w:t>
      </w:r>
    </w:p>
    <w:p w:rsidR="00F1465C" w:rsidRPr="00F1465C" w:rsidRDefault="00F1465C" w:rsidP="00F1465C">
      <w:pPr>
        <w:tabs>
          <w:tab w:val="left" w:pos="6960"/>
        </w:tabs>
        <w:spacing w:after="0" w:line="240" w:lineRule="auto"/>
        <w:rPr>
          <w:rFonts w:ascii="Times New Roman" w:hAnsi="Times New Roman"/>
          <w:sz w:val="24"/>
          <w:szCs w:val="24"/>
        </w:rPr>
      </w:pPr>
      <w:r w:rsidRPr="00F1465C">
        <w:rPr>
          <w:rFonts w:ascii="Times New Roman" w:hAnsi="Times New Roman"/>
          <w:sz w:val="24"/>
          <w:szCs w:val="24"/>
        </w:rPr>
        <w:t>Keton/BHB</w:t>
      </w:r>
      <w:r w:rsidRPr="00F1465C">
        <w:rPr>
          <w:rFonts w:ascii="Times New Roman" w:hAnsi="Times New Roman"/>
          <w:sz w:val="24"/>
          <w:szCs w:val="24"/>
        </w:rPr>
        <w:tab/>
        <w:t xml:space="preserve">    </w:t>
      </w:r>
    </w:p>
    <w:p w:rsidR="00F1465C" w:rsidRPr="00F1465C" w:rsidRDefault="00F1465C" w:rsidP="00F1465C">
      <w:pPr>
        <w:tabs>
          <w:tab w:val="left" w:pos="6960"/>
        </w:tabs>
        <w:spacing w:after="0" w:line="240" w:lineRule="auto"/>
        <w:rPr>
          <w:rFonts w:ascii="Times New Roman" w:hAnsi="Times New Roman"/>
          <w:bCs/>
          <w:sz w:val="24"/>
          <w:szCs w:val="24"/>
        </w:rPr>
      </w:pPr>
      <w:r w:rsidRPr="00F1465C">
        <w:rPr>
          <w:rFonts w:ascii="Times New Roman" w:hAnsi="Times New Roman"/>
          <w:bCs/>
          <w:sz w:val="24"/>
          <w:szCs w:val="24"/>
        </w:rPr>
        <w:t>Alerji paneli</w:t>
      </w:r>
      <w:r w:rsidRPr="00F1465C">
        <w:rPr>
          <w:rFonts w:ascii="Times New Roman" w:hAnsi="Times New Roman"/>
          <w:bCs/>
          <w:sz w:val="24"/>
          <w:szCs w:val="24"/>
        </w:rPr>
        <w:tab/>
      </w:r>
    </w:p>
    <w:p w:rsidR="00F1465C" w:rsidRPr="00F1465C" w:rsidRDefault="00F1465C" w:rsidP="00F1465C">
      <w:pPr>
        <w:spacing w:after="0" w:line="240" w:lineRule="auto"/>
        <w:contextualSpacing/>
        <w:jc w:val="both"/>
        <w:rPr>
          <w:rFonts w:ascii="Times New Roman" w:hAnsi="Times New Roman"/>
          <w:bCs/>
          <w:sz w:val="24"/>
          <w:szCs w:val="24"/>
          <w:lang w:val="tr-TR"/>
        </w:rPr>
      </w:pPr>
      <w:r w:rsidRPr="00F1465C">
        <w:rPr>
          <w:rFonts w:ascii="Times New Roman" w:hAnsi="Times New Roman"/>
          <w:bCs/>
          <w:sz w:val="24"/>
          <w:szCs w:val="24"/>
          <w:lang w:val="tr-TR"/>
        </w:rPr>
        <w:t>TOTAL IgE</w:t>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t xml:space="preserve">              </w:t>
      </w:r>
    </w:p>
    <w:p w:rsidR="00F1465C" w:rsidRPr="00F1465C" w:rsidRDefault="00F1465C" w:rsidP="00F1465C">
      <w:pPr>
        <w:spacing w:after="0" w:line="240" w:lineRule="auto"/>
        <w:contextualSpacing/>
        <w:jc w:val="both"/>
        <w:rPr>
          <w:rFonts w:ascii="Times New Roman" w:hAnsi="Times New Roman"/>
          <w:bCs/>
          <w:sz w:val="24"/>
          <w:szCs w:val="24"/>
          <w:lang w:val="tr-TR"/>
        </w:rPr>
      </w:pPr>
      <w:r w:rsidRPr="00F1465C">
        <w:rPr>
          <w:rFonts w:ascii="Times New Roman" w:hAnsi="Times New Roman"/>
          <w:bCs/>
          <w:sz w:val="24"/>
          <w:szCs w:val="24"/>
          <w:lang w:val="tr-TR"/>
        </w:rPr>
        <w:t>FPL (Feline Pankreatic Lipase)</w:t>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t xml:space="preserve"> </w:t>
      </w:r>
    </w:p>
    <w:p w:rsidR="00E735FB" w:rsidRPr="00E735FB" w:rsidRDefault="00E735FB" w:rsidP="00F1465C">
      <w:pPr>
        <w:spacing w:after="0" w:line="240" w:lineRule="auto"/>
        <w:contextualSpacing/>
        <w:jc w:val="both"/>
        <w:rPr>
          <w:rFonts w:ascii="Times New Roman" w:hAnsi="Times New Roman"/>
          <w:bCs/>
          <w:sz w:val="10"/>
          <w:szCs w:val="10"/>
          <w:lang w:val="tr-TR"/>
        </w:rPr>
      </w:pPr>
    </w:p>
    <w:p w:rsidR="00F1465C" w:rsidRPr="00E735FB" w:rsidRDefault="00E735FB" w:rsidP="00F1465C">
      <w:pPr>
        <w:spacing w:after="0" w:line="240" w:lineRule="auto"/>
        <w:contextualSpacing/>
        <w:jc w:val="both"/>
        <w:rPr>
          <w:rFonts w:ascii="Times New Roman" w:hAnsi="Times New Roman"/>
          <w:bCs/>
          <w:sz w:val="24"/>
          <w:szCs w:val="24"/>
          <w:lang w:val="tr-TR"/>
        </w:rPr>
      </w:pPr>
      <w:r>
        <w:rPr>
          <w:rFonts w:ascii="Times New Roman" w:hAnsi="Times New Roman"/>
          <w:bCs/>
          <w:sz w:val="24"/>
          <w:szCs w:val="24"/>
          <w:lang w:val="tr-TR"/>
        </w:rPr>
        <w:t xml:space="preserve"> </w:t>
      </w:r>
      <w:r w:rsidR="00F1465C" w:rsidRPr="00F1465C">
        <w:rPr>
          <w:rFonts w:ascii="Times New Roman" w:hAnsi="Times New Roman"/>
          <w:b/>
          <w:bCs/>
          <w:sz w:val="24"/>
          <w:szCs w:val="24"/>
          <w:u w:val="single"/>
          <w:lang w:val="tr-TR"/>
        </w:rPr>
        <w:t>İmmunocomb</w:t>
      </w:r>
    </w:p>
    <w:p w:rsidR="00F1465C" w:rsidRPr="00F1465C" w:rsidRDefault="00F1465C" w:rsidP="00F1465C">
      <w:pPr>
        <w:spacing w:after="0" w:line="240" w:lineRule="auto"/>
        <w:contextualSpacing/>
        <w:jc w:val="both"/>
        <w:rPr>
          <w:rFonts w:ascii="Times New Roman" w:hAnsi="Times New Roman"/>
          <w:bCs/>
          <w:sz w:val="24"/>
          <w:szCs w:val="24"/>
          <w:lang w:val="tr-TR"/>
        </w:rPr>
      </w:pPr>
      <w:r w:rsidRPr="00F1465C">
        <w:rPr>
          <w:rFonts w:ascii="Times New Roman" w:hAnsi="Times New Roman"/>
          <w:bCs/>
          <w:sz w:val="24"/>
          <w:szCs w:val="24"/>
          <w:lang w:val="tr-TR"/>
        </w:rPr>
        <w:t>Feline Corona Virus FCOV (FIP) AB IgG</w:t>
      </w:r>
      <w:r w:rsidRPr="00F1465C">
        <w:rPr>
          <w:rFonts w:ascii="Times New Roman" w:hAnsi="Times New Roman"/>
          <w:bCs/>
          <w:sz w:val="24"/>
          <w:szCs w:val="24"/>
          <w:lang w:val="tr-TR"/>
        </w:rPr>
        <w:tab/>
      </w:r>
      <w:r w:rsidRPr="00F1465C">
        <w:rPr>
          <w:rFonts w:ascii="Times New Roman" w:hAnsi="Times New Roman"/>
          <w:bCs/>
          <w:sz w:val="24"/>
          <w:szCs w:val="24"/>
          <w:lang w:val="tr-TR"/>
        </w:rPr>
        <w:tab/>
      </w:r>
      <w:r w:rsidRPr="00F1465C">
        <w:rPr>
          <w:rFonts w:ascii="Times New Roman" w:hAnsi="Times New Roman"/>
          <w:bCs/>
          <w:sz w:val="24"/>
          <w:szCs w:val="24"/>
          <w:lang w:val="tr-TR"/>
        </w:rPr>
        <w:tab/>
      </w:r>
    </w:p>
    <w:p w:rsidR="00F1465C" w:rsidRPr="00F1465C" w:rsidRDefault="00F1465C" w:rsidP="00F1465C">
      <w:pPr>
        <w:spacing w:after="0" w:line="240" w:lineRule="auto"/>
        <w:contextualSpacing/>
        <w:jc w:val="both"/>
        <w:rPr>
          <w:rFonts w:ascii="Times New Roman" w:hAnsi="Times New Roman"/>
          <w:bCs/>
          <w:sz w:val="24"/>
          <w:szCs w:val="24"/>
          <w:lang w:val="tr-TR"/>
        </w:rPr>
      </w:pPr>
      <w:r w:rsidRPr="00F1465C">
        <w:rPr>
          <w:rFonts w:ascii="Times New Roman" w:hAnsi="Times New Roman"/>
          <w:bCs/>
          <w:sz w:val="24"/>
          <w:szCs w:val="24"/>
          <w:lang w:val="tr-TR"/>
        </w:rPr>
        <w:t xml:space="preserve">Feline Toxoplazma Chlamydophillasp AB IgG                                          </w:t>
      </w:r>
    </w:p>
    <w:p w:rsidR="00F1465C" w:rsidRPr="00F1465C" w:rsidRDefault="00F1465C" w:rsidP="00F1465C">
      <w:pPr>
        <w:tabs>
          <w:tab w:val="left" w:pos="708"/>
          <w:tab w:val="left" w:pos="1416"/>
          <w:tab w:val="left" w:pos="7095"/>
        </w:tabs>
        <w:spacing w:after="0" w:line="240" w:lineRule="auto"/>
        <w:contextualSpacing/>
        <w:jc w:val="both"/>
        <w:rPr>
          <w:rFonts w:ascii="Times New Roman" w:hAnsi="Times New Roman"/>
          <w:bCs/>
          <w:sz w:val="24"/>
          <w:szCs w:val="24"/>
          <w:lang w:val="tr-TR"/>
        </w:rPr>
      </w:pPr>
      <w:r w:rsidRPr="00F1465C">
        <w:rPr>
          <w:rFonts w:ascii="Times New Roman" w:hAnsi="Times New Roman"/>
          <w:bCs/>
          <w:sz w:val="24"/>
          <w:szCs w:val="24"/>
          <w:lang w:val="tr-TR"/>
        </w:rPr>
        <w:t>Canine Parovırus Distemper IgM</w:t>
      </w:r>
      <w:r w:rsidRPr="00F1465C">
        <w:rPr>
          <w:rFonts w:ascii="Times New Roman" w:hAnsi="Times New Roman"/>
          <w:bCs/>
          <w:sz w:val="24"/>
          <w:szCs w:val="24"/>
          <w:lang w:val="tr-TR"/>
        </w:rPr>
        <w:tab/>
      </w:r>
    </w:p>
    <w:p w:rsidR="00F1465C" w:rsidRPr="00E735FB"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color w:val="1F497D" w:themeColor="text2"/>
          <w:sz w:val="10"/>
          <w:szCs w:val="10"/>
          <w:lang w:val="tr-TR" w:eastAsia="tr-TR"/>
        </w:rPr>
      </w:pPr>
    </w:p>
    <w:p w:rsidR="00F1465C" w:rsidRPr="00E735FB"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
          <w:bCs/>
          <w:color w:val="000000" w:themeColor="text1"/>
          <w:sz w:val="24"/>
          <w:szCs w:val="24"/>
          <w:lang w:val="tr-TR" w:eastAsia="tr-TR"/>
        </w:rPr>
      </w:pPr>
      <w:r w:rsidRPr="00E735FB">
        <w:rPr>
          <w:rFonts w:ascii="Times New Roman" w:eastAsia="Times New Roman" w:hAnsi="Times New Roman"/>
          <w:b/>
          <w:bCs/>
          <w:color w:val="000000" w:themeColor="text1"/>
          <w:sz w:val="24"/>
          <w:szCs w:val="24"/>
          <w:lang w:val="tr-TR" w:eastAsia="tr-TR"/>
        </w:rPr>
        <w:lastRenderedPageBreak/>
        <w:t>Sitolojik Muayene</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Hematolojik Sitoloji</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Yumuşak doku sitolojisi</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Dermatolojik sitoloji</w:t>
      </w:r>
      <w:r w:rsidRPr="00F1465C">
        <w:rPr>
          <w:rFonts w:ascii="Times New Roman" w:eastAsia="Times New Roman" w:hAnsi="Times New Roman"/>
          <w:bCs/>
          <w:sz w:val="24"/>
          <w:szCs w:val="24"/>
          <w:lang w:val="tr-TR" w:eastAsia="tr-TR"/>
        </w:rPr>
        <w:tab/>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Vajinal sitoloji</w:t>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r>
      <w:r w:rsidRPr="00F1465C">
        <w:rPr>
          <w:rFonts w:ascii="Times New Roman" w:eastAsia="Times New Roman" w:hAnsi="Times New Roman"/>
          <w:bCs/>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Sıvı örneği sitoloji</w:t>
      </w:r>
      <w:r w:rsidRPr="00F1465C">
        <w:rPr>
          <w:rFonts w:ascii="Times New Roman" w:eastAsia="Times New Roman" w:hAnsi="Times New Roman"/>
          <w:bCs/>
          <w:sz w:val="24"/>
          <w:szCs w:val="24"/>
          <w:lang w:val="tr-TR" w:eastAsia="tr-TR"/>
        </w:rPr>
        <w:tab/>
        <w:t xml:space="preserve">   </w:t>
      </w:r>
    </w:p>
    <w:p w:rsid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Dışkı örneği sitolojisi</w:t>
      </w:r>
      <w:r w:rsidRPr="00F1465C">
        <w:rPr>
          <w:rFonts w:ascii="Times New Roman" w:eastAsia="Times New Roman" w:hAnsi="Times New Roman"/>
          <w:bCs/>
          <w:sz w:val="24"/>
          <w:szCs w:val="24"/>
          <w:lang w:val="tr-TR" w:eastAsia="tr-TR"/>
        </w:rPr>
        <w:tab/>
      </w:r>
    </w:p>
    <w:p w:rsidR="009E42CA" w:rsidRDefault="009E42CA"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p>
    <w:p w:rsidR="009E42CA" w:rsidRPr="009E42CA" w:rsidRDefault="009E42CA" w:rsidP="009E42CA">
      <w:pPr>
        <w:pStyle w:val="ListeParagraf"/>
        <w:ind w:left="0"/>
        <w:jc w:val="both"/>
        <w:rPr>
          <w:rFonts w:ascii="Times New Roman" w:hAnsi="Times New Roman"/>
          <w:b/>
          <w:bCs/>
          <w:sz w:val="24"/>
          <w:szCs w:val="24"/>
          <w:u w:val="single"/>
        </w:rPr>
      </w:pPr>
      <w:r w:rsidRPr="009E42CA">
        <w:rPr>
          <w:rFonts w:ascii="Times New Roman" w:hAnsi="Times New Roman"/>
          <w:b/>
          <w:bCs/>
          <w:sz w:val="24"/>
          <w:szCs w:val="24"/>
          <w:u w:val="single"/>
        </w:rPr>
        <w:t>Özel Muayeneler - Koagülasyon Profili</w:t>
      </w:r>
    </w:p>
    <w:p w:rsidR="009E42CA" w:rsidRPr="009E42CA" w:rsidRDefault="009E42CA" w:rsidP="009E42CA">
      <w:pPr>
        <w:pStyle w:val="ListeParagraf"/>
        <w:spacing w:after="0" w:line="240" w:lineRule="auto"/>
        <w:ind w:left="0"/>
        <w:jc w:val="both"/>
        <w:rPr>
          <w:rFonts w:ascii="Times New Roman" w:hAnsi="Times New Roman"/>
          <w:bCs/>
          <w:sz w:val="24"/>
          <w:szCs w:val="24"/>
        </w:rPr>
      </w:pPr>
      <w:r w:rsidRPr="009E42CA">
        <w:rPr>
          <w:rFonts w:ascii="Times New Roman" w:hAnsi="Times New Roman"/>
          <w:bCs/>
          <w:sz w:val="24"/>
          <w:szCs w:val="24"/>
        </w:rPr>
        <w:t>Tromboelastografi (TEG)</w:t>
      </w:r>
      <w:r w:rsidRPr="009E42CA">
        <w:rPr>
          <w:rFonts w:ascii="Times New Roman" w:hAnsi="Times New Roman"/>
          <w:bCs/>
          <w:sz w:val="24"/>
          <w:szCs w:val="24"/>
        </w:rPr>
        <w:tab/>
      </w:r>
      <w:r w:rsidRPr="009E42CA">
        <w:rPr>
          <w:rFonts w:ascii="Times New Roman" w:hAnsi="Times New Roman"/>
          <w:bCs/>
          <w:sz w:val="24"/>
          <w:szCs w:val="24"/>
        </w:rPr>
        <w:tab/>
      </w:r>
      <w:r w:rsidRPr="009E42CA">
        <w:rPr>
          <w:rFonts w:ascii="Times New Roman" w:hAnsi="Times New Roman"/>
          <w:bCs/>
          <w:sz w:val="24"/>
          <w:szCs w:val="24"/>
        </w:rPr>
        <w:tab/>
      </w:r>
      <w:r w:rsidRPr="009E42CA">
        <w:rPr>
          <w:rFonts w:ascii="Times New Roman" w:hAnsi="Times New Roman"/>
          <w:bCs/>
          <w:sz w:val="24"/>
          <w:szCs w:val="24"/>
        </w:rPr>
        <w:tab/>
      </w:r>
      <w:r w:rsidRPr="009E42CA">
        <w:rPr>
          <w:rFonts w:ascii="Times New Roman" w:hAnsi="Times New Roman"/>
          <w:bCs/>
          <w:sz w:val="24"/>
          <w:szCs w:val="24"/>
        </w:rPr>
        <w:tab/>
        <w:t xml:space="preserve">          </w:t>
      </w:r>
      <w:r w:rsidRPr="009E42CA">
        <w:rPr>
          <w:rFonts w:ascii="Times New Roman" w:hAnsi="Times New Roman"/>
          <w:bCs/>
          <w:sz w:val="24"/>
          <w:szCs w:val="24"/>
        </w:rPr>
        <w:tab/>
        <w:t xml:space="preserve">           </w:t>
      </w:r>
    </w:p>
    <w:p w:rsidR="009E42CA" w:rsidRPr="009E42CA" w:rsidRDefault="009E42CA" w:rsidP="009E42CA">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r w:rsidRPr="009E42CA">
        <w:rPr>
          <w:rFonts w:ascii="Times New Roman" w:hAnsi="Times New Roman"/>
          <w:bCs/>
          <w:sz w:val="24"/>
          <w:szCs w:val="24"/>
        </w:rPr>
        <w:t>PT-APTT</w:t>
      </w:r>
    </w:p>
    <w:p w:rsidR="00F1465C" w:rsidRPr="00F1465C" w:rsidRDefault="00F1465C" w:rsidP="00F1465C">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val="tr-TR" w:eastAsia="tr-TR"/>
        </w:rPr>
      </w:pPr>
    </w:p>
    <w:p w:rsidR="00F451A6" w:rsidRPr="00F451A6" w:rsidRDefault="00F451A6" w:rsidP="00F451A6">
      <w:pPr>
        <w:tabs>
          <w:tab w:val="left" w:pos="4260"/>
          <w:tab w:val="left" w:pos="4485"/>
        </w:tabs>
        <w:spacing w:after="0" w:line="240" w:lineRule="auto"/>
        <w:rPr>
          <w:rFonts w:ascii="Times New Roman" w:hAnsi="Times New Roman"/>
          <w:b/>
          <w:sz w:val="24"/>
          <w:szCs w:val="24"/>
          <w:u w:val="single"/>
        </w:rPr>
      </w:pPr>
      <w:r w:rsidRPr="00F451A6">
        <w:rPr>
          <w:rFonts w:ascii="Times New Roman" w:hAnsi="Times New Roman"/>
          <w:b/>
          <w:sz w:val="24"/>
          <w:szCs w:val="24"/>
          <w:u w:val="single"/>
        </w:rPr>
        <w:t>SEAMATY</w:t>
      </w:r>
    </w:p>
    <w:p w:rsidR="00F451A6" w:rsidRPr="00F451A6" w:rsidRDefault="00F451A6" w:rsidP="00F451A6">
      <w:pPr>
        <w:tabs>
          <w:tab w:val="left" w:pos="4260"/>
          <w:tab w:val="left" w:pos="4485"/>
        </w:tabs>
        <w:spacing w:after="0" w:line="240" w:lineRule="auto"/>
        <w:rPr>
          <w:rFonts w:ascii="Times New Roman" w:hAnsi="Times New Roman"/>
          <w:sz w:val="24"/>
          <w:szCs w:val="24"/>
        </w:rPr>
      </w:pPr>
      <w:r w:rsidRPr="00F451A6">
        <w:rPr>
          <w:rFonts w:ascii="Times New Roman" w:hAnsi="Times New Roman"/>
          <w:sz w:val="24"/>
          <w:szCs w:val="24"/>
        </w:rPr>
        <w:t>Healty Check (ALB</w:t>
      </w:r>
      <w:proofErr w:type="gramStart"/>
      <w:r w:rsidRPr="00F451A6">
        <w:rPr>
          <w:rFonts w:ascii="Times New Roman" w:hAnsi="Times New Roman"/>
          <w:sz w:val="24"/>
          <w:szCs w:val="24"/>
        </w:rPr>
        <w:t>,ALT,AMY,AST,CA,CK,CREA,GLU,PHOS,TB</w:t>
      </w:r>
      <w:proofErr w:type="gramEnd"/>
      <w:r w:rsidRPr="00F451A6">
        <w:rPr>
          <w:rFonts w:ascii="Times New Roman" w:hAnsi="Times New Roman"/>
          <w:sz w:val="24"/>
          <w:szCs w:val="24"/>
        </w:rPr>
        <w:t xml:space="preserve">,       </w:t>
      </w:r>
    </w:p>
    <w:p w:rsidR="00F451A6" w:rsidRPr="00F451A6" w:rsidRDefault="00F451A6" w:rsidP="00F451A6">
      <w:pPr>
        <w:tabs>
          <w:tab w:val="left" w:pos="4260"/>
          <w:tab w:val="left" w:pos="4485"/>
        </w:tabs>
        <w:spacing w:after="0" w:line="240" w:lineRule="auto"/>
        <w:rPr>
          <w:rFonts w:ascii="Times New Roman" w:hAnsi="Times New Roman"/>
          <w:sz w:val="24"/>
          <w:szCs w:val="24"/>
        </w:rPr>
      </w:pPr>
      <w:r w:rsidRPr="00F451A6">
        <w:rPr>
          <w:rFonts w:ascii="Times New Roman" w:hAnsi="Times New Roman"/>
          <w:sz w:val="24"/>
          <w:szCs w:val="24"/>
        </w:rPr>
        <w:t>TG</w:t>
      </w:r>
      <w:proofErr w:type="gramStart"/>
      <w:r w:rsidRPr="00F451A6">
        <w:rPr>
          <w:rFonts w:ascii="Times New Roman" w:hAnsi="Times New Roman"/>
          <w:sz w:val="24"/>
          <w:szCs w:val="24"/>
        </w:rPr>
        <w:t>,TP,BUN,A</w:t>
      </w:r>
      <w:proofErr w:type="gramEnd"/>
      <w:r w:rsidRPr="00F451A6">
        <w:rPr>
          <w:rFonts w:ascii="Times New Roman" w:hAnsi="Times New Roman"/>
          <w:sz w:val="24"/>
          <w:szCs w:val="24"/>
        </w:rPr>
        <w:t xml:space="preserve">/G,B/C,GLOB)                                                                      </w:t>
      </w:r>
    </w:p>
    <w:p w:rsidR="00F451A6" w:rsidRPr="00F451A6" w:rsidRDefault="00F451A6" w:rsidP="00F451A6">
      <w:pPr>
        <w:tabs>
          <w:tab w:val="left" w:pos="4260"/>
          <w:tab w:val="left" w:pos="4485"/>
        </w:tabs>
        <w:spacing w:after="0" w:line="240" w:lineRule="auto"/>
        <w:rPr>
          <w:rFonts w:ascii="Times New Roman" w:hAnsi="Times New Roman"/>
          <w:color w:val="000000"/>
          <w:sz w:val="24"/>
          <w:szCs w:val="24"/>
        </w:rPr>
      </w:pPr>
      <w:r w:rsidRPr="00F451A6">
        <w:rPr>
          <w:rFonts w:ascii="Times New Roman" w:hAnsi="Times New Roman"/>
          <w:color w:val="000000"/>
          <w:sz w:val="24"/>
          <w:szCs w:val="24"/>
        </w:rPr>
        <w:t>Liver Function (ALB</w:t>
      </w:r>
      <w:proofErr w:type="gramStart"/>
      <w:r w:rsidRPr="00F451A6">
        <w:rPr>
          <w:rFonts w:ascii="Times New Roman" w:hAnsi="Times New Roman"/>
          <w:color w:val="000000"/>
          <w:sz w:val="24"/>
          <w:szCs w:val="24"/>
        </w:rPr>
        <w:t>,ALP,ALT,AST,GGT</w:t>
      </w:r>
      <w:proofErr w:type="gramEnd"/>
      <w:r w:rsidRPr="00F451A6">
        <w:rPr>
          <w:rFonts w:ascii="Times New Roman" w:hAnsi="Times New Roman"/>
          <w:color w:val="000000"/>
          <w:sz w:val="24"/>
          <w:szCs w:val="24"/>
        </w:rPr>
        <w:t xml:space="preserve">, TBA,TB,TC,TP,A/G,GLOB) </w:t>
      </w:r>
    </w:p>
    <w:p w:rsidR="00F451A6" w:rsidRPr="00F451A6" w:rsidRDefault="00F451A6" w:rsidP="00F451A6">
      <w:pPr>
        <w:tabs>
          <w:tab w:val="left" w:pos="4260"/>
          <w:tab w:val="left" w:pos="4485"/>
        </w:tabs>
        <w:spacing w:after="0" w:line="240" w:lineRule="auto"/>
        <w:rPr>
          <w:rFonts w:ascii="Times New Roman" w:hAnsi="Times New Roman"/>
          <w:color w:val="000000"/>
          <w:sz w:val="24"/>
          <w:szCs w:val="24"/>
        </w:rPr>
      </w:pPr>
      <w:r w:rsidRPr="00F451A6">
        <w:rPr>
          <w:rFonts w:ascii="Times New Roman" w:hAnsi="Times New Roman"/>
          <w:color w:val="000000"/>
          <w:sz w:val="24"/>
          <w:szCs w:val="24"/>
        </w:rPr>
        <w:t>Kidney Function (ALB</w:t>
      </w:r>
      <w:proofErr w:type="gramStart"/>
      <w:r w:rsidRPr="00F451A6">
        <w:rPr>
          <w:rFonts w:ascii="Times New Roman" w:hAnsi="Times New Roman"/>
          <w:color w:val="000000"/>
          <w:sz w:val="24"/>
          <w:szCs w:val="24"/>
        </w:rPr>
        <w:t>,CA,CREA,GLU,PHOS,t</w:t>
      </w:r>
      <w:proofErr w:type="gramEnd"/>
      <w:r w:rsidRPr="00F451A6">
        <w:rPr>
          <w:rFonts w:ascii="Times New Roman" w:hAnsi="Times New Roman"/>
          <w:color w:val="000000"/>
          <w:sz w:val="24"/>
          <w:szCs w:val="24"/>
        </w:rPr>
        <w:t xml:space="preserve"> CO2,UA,BUN,B/C)        </w:t>
      </w:r>
    </w:p>
    <w:p w:rsidR="00F451A6" w:rsidRPr="00F451A6" w:rsidRDefault="00F451A6" w:rsidP="00F451A6">
      <w:pPr>
        <w:tabs>
          <w:tab w:val="left" w:pos="4260"/>
          <w:tab w:val="left" w:pos="4485"/>
        </w:tabs>
        <w:spacing w:after="0" w:line="240" w:lineRule="auto"/>
        <w:rPr>
          <w:rFonts w:ascii="Times New Roman" w:hAnsi="Times New Roman"/>
          <w:color w:val="000000"/>
          <w:sz w:val="24"/>
          <w:szCs w:val="24"/>
        </w:rPr>
      </w:pPr>
      <w:r w:rsidRPr="00F451A6">
        <w:rPr>
          <w:rFonts w:ascii="Times New Roman" w:hAnsi="Times New Roman"/>
          <w:color w:val="000000"/>
          <w:sz w:val="24"/>
          <w:szCs w:val="24"/>
        </w:rPr>
        <w:t>Pre,Operation test (ALP,ALT,AST,CK,CREA,GLU,LDH,TP,BUN,B/C)</w:t>
      </w:r>
      <w:r w:rsidRPr="00F451A6">
        <w:rPr>
          <w:rFonts w:ascii="Times New Roman" w:hAnsi="Times New Roman"/>
          <w:color w:val="000000"/>
          <w:sz w:val="24"/>
          <w:szCs w:val="24"/>
        </w:rPr>
        <w:tab/>
        <w:t xml:space="preserve">  </w:t>
      </w:r>
    </w:p>
    <w:p w:rsidR="00F451A6" w:rsidRPr="00F451A6" w:rsidRDefault="00F451A6" w:rsidP="00F451A6">
      <w:pPr>
        <w:tabs>
          <w:tab w:val="left" w:pos="4260"/>
          <w:tab w:val="left" w:pos="4485"/>
        </w:tabs>
        <w:spacing w:after="0" w:line="240" w:lineRule="auto"/>
        <w:rPr>
          <w:rFonts w:ascii="Times New Roman" w:hAnsi="Times New Roman"/>
          <w:color w:val="000000"/>
          <w:sz w:val="24"/>
          <w:szCs w:val="24"/>
        </w:rPr>
      </w:pPr>
      <w:r w:rsidRPr="00F451A6">
        <w:rPr>
          <w:rFonts w:ascii="Times New Roman" w:hAnsi="Times New Roman"/>
          <w:color w:val="000000"/>
          <w:sz w:val="24"/>
          <w:szCs w:val="24"/>
        </w:rPr>
        <w:t>Kolagulation (PT</w:t>
      </w:r>
      <w:proofErr w:type="gramStart"/>
      <w:r w:rsidRPr="00F451A6">
        <w:rPr>
          <w:rFonts w:ascii="Times New Roman" w:hAnsi="Times New Roman"/>
          <w:color w:val="000000"/>
          <w:sz w:val="24"/>
          <w:szCs w:val="24"/>
        </w:rPr>
        <w:t>,APTT,TT,FİB</w:t>
      </w:r>
      <w:proofErr w:type="gramEnd"/>
      <w:r w:rsidRPr="00F451A6">
        <w:rPr>
          <w:rFonts w:ascii="Times New Roman" w:hAnsi="Times New Roman"/>
          <w:color w:val="000000"/>
          <w:sz w:val="24"/>
          <w:szCs w:val="24"/>
        </w:rPr>
        <w:t>)</w:t>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t xml:space="preserve">            </w:t>
      </w:r>
      <w:r w:rsidRPr="00F451A6">
        <w:rPr>
          <w:rFonts w:ascii="Times New Roman" w:hAnsi="Times New Roman"/>
          <w:color w:val="000000"/>
          <w:sz w:val="24"/>
          <w:szCs w:val="24"/>
        </w:rPr>
        <w:tab/>
        <w:t xml:space="preserve">  </w:t>
      </w:r>
    </w:p>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Canine </w:t>
      </w:r>
      <w:proofErr w:type="gramStart"/>
      <w:r w:rsidRPr="00F451A6">
        <w:rPr>
          <w:rFonts w:ascii="Times New Roman" w:hAnsi="Times New Roman"/>
          <w:color w:val="000000"/>
          <w:sz w:val="24"/>
          <w:szCs w:val="24"/>
        </w:rPr>
        <w:t>İnflamation(</w:t>
      </w:r>
      <w:proofErr w:type="gramEnd"/>
      <w:r w:rsidRPr="00F451A6">
        <w:rPr>
          <w:rFonts w:ascii="Times New Roman" w:hAnsi="Times New Roman"/>
          <w:color w:val="000000"/>
          <w:sz w:val="24"/>
          <w:szCs w:val="24"/>
        </w:rPr>
        <w:t>AMY, CRE, LPS, BUN,C-CRP, B/C)</w:t>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t xml:space="preserve">  </w:t>
      </w:r>
    </w:p>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Reptilian or Exotic </w:t>
      </w:r>
      <w:proofErr w:type="gramStart"/>
      <w:r w:rsidRPr="00F451A6">
        <w:rPr>
          <w:rFonts w:ascii="Times New Roman" w:hAnsi="Times New Roman"/>
          <w:color w:val="000000"/>
          <w:sz w:val="24"/>
          <w:szCs w:val="24"/>
        </w:rPr>
        <w:t>Animals(</w:t>
      </w:r>
      <w:proofErr w:type="gramEnd"/>
      <w:r w:rsidRPr="00F451A6">
        <w:rPr>
          <w:rFonts w:ascii="Times New Roman" w:hAnsi="Times New Roman"/>
          <w:color w:val="000000"/>
          <w:sz w:val="24"/>
          <w:szCs w:val="24"/>
        </w:rPr>
        <w:t>ALB,AST,CA,CK,GLU,K+,NA,PHOS,</w:t>
      </w:r>
    </w:p>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TBA</w:t>
      </w:r>
      <w:proofErr w:type="gramStart"/>
      <w:r w:rsidRPr="00F451A6">
        <w:rPr>
          <w:rFonts w:ascii="Times New Roman" w:hAnsi="Times New Roman"/>
          <w:color w:val="000000"/>
          <w:sz w:val="24"/>
          <w:szCs w:val="24"/>
        </w:rPr>
        <w:t>,TP</w:t>
      </w:r>
      <w:proofErr w:type="gramEnd"/>
      <w:r w:rsidRPr="00F451A6">
        <w:rPr>
          <w:rFonts w:ascii="Times New Roman" w:hAnsi="Times New Roman"/>
          <w:color w:val="000000"/>
          <w:sz w:val="24"/>
          <w:szCs w:val="24"/>
        </w:rPr>
        <w:t>, UA, A/G, GLOB)</w:t>
      </w:r>
      <w:r w:rsidRPr="00F451A6">
        <w:rPr>
          <w:rFonts w:ascii="Times New Roman" w:hAnsi="Times New Roman"/>
          <w:color w:val="000000"/>
          <w:sz w:val="24"/>
          <w:szCs w:val="24"/>
        </w:rPr>
        <w:tab/>
        <w:t xml:space="preserve">     </w:t>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r>
      <w:r w:rsidRPr="00F451A6">
        <w:rPr>
          <w:rFonts w:ascii="Times New Roman" w:hAnsi="Times New Roman"/>
          <w:color w:val="000000"/>
          <w:sz w:val="24"/>
          <w:szCs w:val="24"/>
        </w:rPr>
        <w:tab/>
        <w:t xml:space="preserve">  </w:t>
      </w:r>
    </w:p>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Comprehensive Test </w:t>
      </w:r>
      <w:proofErr w:type="gramStart"/>
      <w:r w:rsidRPr="00F451A6">
        <w:rPr>
          <w:rFonts w:ascii="Times New Roman" w:hAnsi="Times New Roman"/>
          <w:color w:val="000000"/>
          <w:sz w:val="24"/>
          <w:szCs w:val="24"/>
        </w:rPr>
        <w:t>Plus(</w:t>
      </w:r>
      <w:proofErr w:type="gramEnd"/>
      <w:r w:rsidRPr="00F451A6">
        <w:rPr>
          <w:rFonts w:ascii="Times New Roman" w:hAnsi="Times New Roman"/>
          <w:color w:val="000000"/>
          <w:sz w:val="24"/>
          <w:szCs w:val="24"/>
        </w:rPr>
        <w:t xml:space="preserve">ALB, ALP, ALT, AMY, AST, CA, CK, CREA, GLU, </w:t>
      </w:r>
    </w:p>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GGT, LDH, LPS, PHOS, TBA, TB, TC, t CO2, TG, TP, UA, BUN, A/G, B/C, GLOB)</w:t>
      </w:r>
      <w:r w:rsidRPr="00F451A6">
        <w:rPr>
          <w:rFonts w:ascii="Times New Roman" w:hAnsi="Times New Roman"/>
          <w:color w:val="000000"/>
          <w:sz w:val="24"/>
          <w:szCs w:val="24"/>
        </w:rPr>
        <w:tab/>
        <w:t xml:space="preserve">    2.750</w:t>
      </w:r>
      <w:r w:rsidRPr="00F451A6">
        <w:rPr>
          <w:rFonts w:ascii="Times New Roman" w:hAnsi="Times New Roman"/>
          <w:color w:val="000000"/>
          <w:sz w:val="24"/>
          <w:szCs w:val="24"/>
        </w:rPr>
        <w:tab/>
      </w:r>
    </w:p>
    <w:tbl>
      <w:tblPr>
        <w:tblW w:w="9493" w:type="dxa"/>
        <w:tblInd w:w="75" w:type="dxa"/>
        <w:tblCellMar>
          <w:left w:w="70" w:type="dxa"/>
          <w:right w:w="70" w:type="dxa"/>
        </w:tblCellMar>
        <w:tblLook w:val="04A0" w:firstRow="1" w:lastRow="0" w:firstColumn="1" w:lastColumn="0" w:noHBand="0" w:noVBand="1"/>
      </w:tblPr>
      <w:tblGrid>
        <w:gridCol w:w="9240"/>
        <w:gridCol w:w="253"/>
      </w:tblGrid>
      <w:tr w:rsidR="00F451A6" w:rsidRPr="00F451A6" w:rsidTr="00574713">
        <w:trPr>
          <w:trHeight w:val="300"/>
        </w:trPr>
        <w:tc>
          <w:tcPr>
            <w:tcW w:w="9493" w:type="dxa"/>
            <w:gridSpan w:val="2"/>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Diabete Test Parameter(ALT, AMY, AST, GLU, LPS, TC, TG, LAC, FRU)                                                                        </w:t>
            </w:r>
          </w:p>
        </w:tc>
      </w:tr>
      <w:tr w:rsidR="00F451A6" w:rsidRPr="00F451A6" w:rsidTr="00574713">
        <w:trPr>
          <w:trHeight w:val="300"/>
        </w:trPr>
        <w:tc>
          <w:tcPr>
            <w:tcW w:w="9493" w:type="dxa"/>
            <w:gridSpan w:val="2"/>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Feline İnflamation(ALB, ALP,CREA,GGT,LPS,TBA,TP,BUN,f SAA,A/G,B/C,GLOB)                    </w:t>
            </w:r>
          </w:p>
        </w:tc>
      </w:tr>
      <w:tr w:rsidR="00F451A6" w:rsidRPr="00F451A6" w:rsidTr="00574713">
        <w:trPr>
          <w:trHeight w:val="300"/>
        </w:trPr>
        <w:tc>
          <w:tcPr>
            <w:tcW w:w="9493" w:type="dxa"/>
            <w:gridSpan w:val="2"/>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Ammonia parameter(NH3)                                                                                                                                                                                                                                      </w:t>
            </w:r>
          </w:p>
        </w:tc>
      </w:tr>
      <w:tr w:rsidR="00F451A6" w:rsidRPr="00F451A6" w:rsidTr="00574713">
        <w:trPr>
          <w:trHeight w:val="300"/>
        </w:trPr>
        <w:tc>
          <w:tcPr>
            <w:tcW w:w="9493" w:type="dxa"/>
            <w:gridSpan w:val="2"/>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Elektrolyte Plus Parameter(CA,CL-,CREA,GLU,K+,MG,NA+,PHOS,t CO2,                         </w:t>
            </w:r>
          </w:p>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BUN,PH, LAC)                      </w:t>
            </w:r>
          </w:p>
        </w:tc>
      </w:tr>
      <w:tr w:rsidR="00F451A6" w:rsidRPr="00F451A6" w:rsidTr="00574713">
        <w:trPr>
          <w:trHeight w:val="300"/>
        </w:trPr>
        <w:tc>
          <w:tcPr>
            <w:tcW w:w="9493" w:type="dxa"/>
            <w:gridSpan w:val="2"/>
            <w:shd w:val="clear" w:color="auto" w:fill="auto"/>
            <w:noWrap/>
            <w:vAlign w:val="bottom"/>
          </w:tcPr>
          <w:p w:rsidR="00F451A6" w:rsidRPr="00F451A6" w:rsidRDefault="00F451A6" w:rsidP="00F451A6">
            <w:pPr>
              <w:spacing w:after="0" w:line="240" w:lineRule="auto"/>
              <w:rPr>
                <w:rFonts w:ascii="Times New Roman" w:hAnsi="Times New Roman"/>
                <w:b/>
                <w:color w:val="000000"/>
                <w:sz w:val="24"/>
                <w:szCs w:val="24"/>
                <w:u w:val="single"/>
              </w:rPr>
            </w:pPr>
            <w:r w:rsidRPr="00F451A6">
              <w:rPr>
                <w:rFonts w:ascii="Times New Roman" w:hAnsi="Times New Roman"/>
                <w:b/>
                <w:color w:val="000000"/>
                <w:sz w:val="24"/>
                <w:szCs w:val="24"/>
                <w:u w:val="single"/>
              </w:rPr>
              <w:t>V-CHECK</w:t>
            </w:r>
          </w:p>
        </w:tc>
      </w:tr>
      <w:tr w:rsidR="00F451A6" w:rsidRPr="00F451A6" w:rsidTr="00574713">
        <w:trPr>
          <w:gridAfter w:val="1"/>
          <w:wAfter w:w="253" w:type="dxa"/>
          <w:trHeight w:val="300"/>
        </w:trPr>
        <w:tc>
          <w:tcPr>
            <w:tcW w:w="9240" w:type="dxa"/>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CRP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fSAA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CPL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FPL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cCortizol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cProgesteron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s TSH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T4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D-DİMER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CDV Ag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CHW Ag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CPV Ag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CPV/CCV Ag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FPV Ag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CAV Ab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lastRenderedPageBreak/>
              <w:t xml:space="preserve">CDV Ab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CPV Ab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FCV Ab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FHV Ab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FPV Ab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Feline NT-pro BNP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Canine NT-pro BNP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Canine Tnl                                                                                         </w:t>
            </w:r>
          </w:p>
        </w:tc>
      </w:tr>
      <w:tr w:rsidR="00F451A6" w:rsidRPr="00F451A6" w:rsidTr="00574713">
        <w:trPr>
          <w:gridAfter w:val="1"/>
          <w:wAfter w:w="253" w:type="dxa"/>
          <w:trHeight w:val="300"/>
        </w:trPr>
        <w:tc>
          <w:tcPr>
            <w:tcW w:w="9240" w:type="dxa"/>
            <w:tcBorders>
              <w:top w:val="nil"/>
            </w:tcBorders>
            <w:shd w:val="clear" w:color="auto" w:fill="auto"/>
            <w:noWrap/>
            <w:vAlign w:val="bottom"/>
            <w:hideMark/>
          </w:tcPr>
          <w:p w:rsidR="00F451A6" w:rsidRPr="00F451A6" w:rsidRDefault="00F451A6" w:rsidP="00F451A6">
            <w:pPr>
              <w:spacing w:after="0" w:line="240" w:lineRule="auto"/>
              <w:rPr>
                <w:rFonts w:ascii="Times New Roman" w:hAnsi="Times New Roman"/>
                <w:color w:val="000000"/>
                <w:sz w:val="24"/>
                <w:szCs w:val="24"/>
              </w:rPr>
            </w:pPr>
            <w:r w:rsidRPr="00F451A6">
              <w:rPr>
                <w:rFonts w:ascii="Times New Roman" w:hAnsi="Times New Roman"/>
                <w:color w:val="000000"/>
                <w:sz w:val="24"/>
                <w:szCs w:val="24"/>
              </w:rPr>
              <w:t xml:space="preserve">Feline Tnl                                                                                          </w:t>
            </w:r>
          </w:p>
        </w:tc>
      </w:tr>
    </w:tbl>
    <w:p w:rsidR="00F1465C" w:rsidRPr="00F1465C" w:rsidRDefault="00F1465C" w:rsidP="00F1465C">
      <w:pPr>
        <w:keepNext/>
        <w:overflowPunct w:val="0"/>
        <w:autoSpaceDE w:val="0"/>
        <w:autoSpaceDN w:val="0"/>
        <w:adjustRightInd w:val="0"/>
        <w:spacing w:after="0" w:line="240" w:lineRule="auto"/>
        <w:textAlignment w:val="baseline"/>
        <w:outlineLvl w:val="4"/>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ab/>
        <w:t xml:space="preserve">          </w:t>
      </w:r>
    </w:p>
    <w:p w:rsidR="00F1465C" w:rsidRPr="00F1465C" w:rsidRDefault="00F1465C" w:rsidP="00F1465C">
      <w:pPr>
        <w:keepNext/>
        <w:overflowPunct w:val="0"/>
        <w:autoSpaceDE w:val="0"/>
        <w:autoSpaceDN w:val="0"/>
        <w:adjustRightInd w:val="0"/>
        <w:spacing w:after="0" w:line="240" w:lineRule="auto"/>
        <w:textAlignment w:val="baseline"/>
        <w:outlineLvl w:val="4"/>
        <w:rPr>
          <w:rFonts w:ascii="Times New Roman" w:eastAsia="Times New Roman" w:hAnsi="Times New Roman"/>
          <w:bCs/>
          <w:sz w:val="24"/>
          <w:szCs w:val="24"/>
          <w:lang w:val="tr-TR" w:eastAsia="tr-TR"/>
        </w:rPr>
      </w:pPr>
      <w:r w:rsidRPr="00F1465C">
        <w:rPr>
          <w:rFonts w:ascii="Times New Roman" w:eastAsia="Times New Roman" w:hAnsi="Times New Roman"/>
          <w:bCs/>
          <w:sz w:val="24"/>
          <w:szCs w:val="24"/>
          <w:lang w:val="tr-TR" w:eastAsia="tr-TR"/>
        </w:rPr>
        <w:t xml:space="preserve"> </w:t>
      </w:r>
    </w:p>
    <w:p w:rsidR="003720F1" w:rsidRPr="003720F1" w:rsidRDefault="003720F1" w:rsidP="003720F1">
      <w:pPr>
        <w:keepNext/>
        <w:spacing w:after="0" w:line="240" w:lineRule="auto"/>
        <w:outlineLvl w:val="4"/>
        <w:rPr>
          <w:rFonts w:ascii="Times New Roman" w:hAnsi="Times New Roman"/>
          <w:b/>
          <w:bCs/>
          <w:sz w:val="24"/>
          <w:szCs w:val="24"/>
        </w:rPr>
      </w:pPr>
      <w:r w:rsidRPr="003720F1">
        <w:rPr>
          <w:rFonts w:ascii="Times New Roman" w:hAnsi="Times New Roman"/>
          <w:b/>
          <w:bCs/>
          <w:sz w:val="24"/>
          <w:szCs w:val="24"/>
        </w:rPr>
        <w:t xml:space="preserve">Radyoloji Muayene </w:t>
      </w:r>
    </w:p>
    <w:p w:rsidR="003720F1" w:rsidRPr="003720F1" w:rsidRDefault="003720F1" w:rsidP="003720F1">
      <w:pPr>
        <w:spacing w:after="0" w:line="240" w:lineRule="auto"/>
        <w:rPr>
          <w:rFonts w:ascii="Times New Roman" w:hAnsi="Times New Roman"/>
          <w:sz w:val="24"/>
          <w:szCs w:val="24"/>
        </w:rPr>
      </w:pPr>
      <w:r w:rsidRPr="003720F1">
        <w:rPr>
          <w:rFonts w:ascii="Times New Roman" w:hAnsi="Times New Roman"/>
          <w:sz w:val="24"/>
          <w:szCs w:val="24"/>
        </w:rPr>
        <w:t xml:space="preserve">Tüm ebatlarda beher pozisyon başına      </w:t>
      </w:r>
      <w:r w:rsidRPr="003720F1">
        <w:rPr>
          <w:rFonts w:ascii="Times New Roman" w:hAnsi="Times New Roman"/>
          <w:sz w:val="24"/>
          <w:szCs w:val="24"/>
        </w:rPr>
        <w:tab/>
        <w:t xml:space="preserve">          </w:t>
      </w:r>
      <w:r w:rsidRPr="003720F1">
        <w:rPr>
          <w:rFonts w:ascii="Times New Roman" w:hAnsi="Times New Roman"/>
          <w:sz w:val="24"/>
          <w:szCs w:val="24"/>
        </w:rPr>
        <w:tab/>
      </w:r>
      <w:r w:rsidRPr="003720F1">
        <w:rPr>
          <w:rFonts w:ascii="Times New Roman" w:hAnsi="Times New Roman"/>
          <w:sz w:val="24"/>
          <w:szCs w:val="24"/>
        </w:rPr>
        <w:tab/>
      </w:r>
      <w:r w:rsidRPr="003720F1">
        <w:rPr>
          <w:rFonts w:ascii="Times New Roman" w:hAnsi="Times New Roman"/>
          <w:sz w:val="24"/>
          <w:szCs w:val="24"/>
        </w:rPr>
        <w:tab/>
        <w:t xml:space="preserve"> </w:t>
      </w:r>
    </w:p>
    <w:p w:rsidR="003720F1" w:rsidRPr="003720F1" w:rsidRDefault="003720F1" w:rsidP="003720F1">
      <w:pPr>
        <w:spacing w:after="0" w:line="240" w:lineRule="auto"/>
        <w:jc w:val="both"/>
        <w:rPr>
          <w:rFonts w:ascii="Times New Roman" w:hAnsi="Times New Roman"/>
          <w:sz w:val="24"/>
          <w:szCs w:val="24"/>
        </w:rPr>
      </w:pPr>
      <w:r w:rsidRPr="003720F1">
        <w:rPr>
          <w:rFonts w:ascii="Times New Roman" w:hAnsi="Times New Roman"/>
          <w:sz w:val="24"/>
          <w:szCs w:val="24"/>
        </w:rPr>
        <w:t>Kontrast radyolojik muayeneler</w:t>
      </w:r>
      <w:r w:rsidRPr="003720F1">
        <w:rPr>
          <w:rFonts w:ascii="Times New Roman" w:hAnsi="Times New Roman"/>
          <w:sz w:val="24"/>
          <w:szCs w:val="24"/>
        </w:rPr>
        <w:tab/>
        <w:t xml:space="preserve">          </w:t>
      </w:r>
      <w:r w:rsidRPr="003720F1">
        <w:rPr>
          <w:rFonts w:ascii="Times New Roman" w:hAnsi="Times New Roman"/>
          <w:sz w:val="24"/>
          <w:szCs w:val="24"/>
        </w:rPr>
        <w:tab/>
        <w:t xml:space="preserve">          </w:t>
      </w:r>
      <w:r w:rsidRPr="003720F1">
        <w:rPr>
          <w:rFonts w:ascii="Times New Roman" w:hAnsi="Times New Roman"/>
          <w:sz w:val="24"/>
          <w:szCs w:val="24"/>
        </w:rPr>
        <w:tab/>
      </w:r>
      <w:r w:rsidRPr="003720F1">
        <w:rPr>
          <w:rFonts w:ascii="Times New Roman" w:hAnsi="Times New Roman"/>
          <w:sz w:val="24"/>
          <w:szCs w:val="24"/>
        </w:rPr>
        <w:tab/>
      </w:r>
      <w:r w:rsidRPr="003720F1">
        <w:rPr>
          <w:rFonts w:ascii="Times New Roman" w:hAnsi="Times New Roman"/>
          <w:sz w:val="24"/>
          <w:szCs w:val="24"/>
        </w:rPr>
        <w:tab/>
        <w:t xml:space="preserve">  </w:t>
      </w:r>
    </w:p>
    <w:p w:rsidR="003720F1" w:rsidRPr="003720F1" w:rsidRDefault="003720F1" w:rsidP="003720F1">
      <w:pPr>
        <w:spacing w:after="0" w:line="240" w:lineRule="auto"/>
        <w:rPr>
          <w:rFonts w:ascii="Times New Roman" w:hAnsi="Times New Roman"/>
          <w:sz w:val="24"/>
          <w:szCs w:val="24"/>
        </w:rPr>
      </w:pPr>
      <w:r w:rsidRPr="003720F1">
        <w:rPr>
          <w:rFonts w:ascii="Times New Roman" w:hAnsi="Times New Roman"/>
          <w:sz w:val="24"/>
          <w:szCs w:val="24"/>
        </w:rPr>
        <w:t>Miyelogrofi + anestezi</w:t>
      </w:r>
      <w:r w:rsidRPr="003720F1">
        <w:rPr>
          <w:rFonts w:ascii="Times New Roman" w:hAnsi="Times New Roman"/>
          <w:sz w:val="24"/>
          <w:szCs w:val="24"/>
        </w:rPr>
        <w:tab/>
      </w:r>
      <w:r w:rsidRPr="003720F1">
        <w:rPr>
          <w:rFonts w:ascii="Times New Roman" w:hAnsi="Times New Roman"/>
          <w:sz w:val="24"/>
          <w:szCs w:val="24"/>
        </w:rPr>
        <w:tab/>
      </w:r>
      <w:r w:rsidRPr="003720F1">
        <w:rPr>
          <w:rFonts w:ascii="Times New Roman" w:hAnsi="Times New Roman"/>
          <w:sz w:val="24"/>
          <w:szCs w:val="24"/>
        </w:rPr>
        <w:tab/>
        <w:t xml:space="preserve">          </w:t>
      </w:r>
      <w:r w:rsidRPr="003720F1">
        <w:rPr>
          <w:rFonts w:ascii="Times New Roman" w:hAnsi="Times New Roman"/>
          <w:sz w:val="24"/>
          <w:szCs w:val="24"/>
        </w:rPr>
        <w:tab/>
      </w:r>
      <w:r w:rsidRPr="003720F1">
        <w:rPr>
          <w:rFonts w:ascii="Times New Roman" w:hAnsi="Times New Roman"/>
          <w:sz w:val="24"/>
          <w:szCs w:val="24"/>
        </w:rPr>
        <w:tab/>
      </w:r>
      <w:r w:rsidRPr="003720F1">
        <w:rPr>
          <w:rFonts w:ascii="Times New Roman" w:hAnsi="Times New Roman"/>
          <w:sz w:val="24"/>
          <w:szCs w:val="24"/>
        </w:rPr>
        <w:tab/>
        <w:t xml:space="preserve">  </w:t>
      </w:r>
    </w:p>
    <w:p w:rsidR="003720F1" w:rsidRDefault="003720F1" w:rsidP="003720F1">
      <w:pPr>
        <w:keepNext/>
        <w:overflowPunct w:val="0"/>
        <w:autoSpaceDE w:val="0"/>
        <w:autoSpaceDN w:val="0"/>
        <w:adjustRightInd w:val="0"/>
        <w:spacing w:after="0" w:line="240" w:lineRule="auto"/>
        <w:textAlignment w:val="baseline"/>
        <w:outlineLvl w:val="4"/>
        <w:rPr>
          <w:rFonts w:ascii="Times New Roman" w:eastAsia="Times New Roman" w:hAnsi="Times New Roman"/>
          <w:color w:val="000000" w:themeColor="text1"/>
          <w:sz w:val="24"/>
          <w:szCs w:val="24"/>
          <w:lang w:val="tr-TR" w:eastAsia="tr-TR"/>
        </w:rPr>
      </w:pPr>
      <w:r w:rsidRPr="003720F1">
        <w:rPr>
          <w:rFonts w:ascii="Times New Roman" w:hAnsi="Times New Roman"/>
          <w:sz w:val="24"/>
          <w:szCs w:val="24"/>
        </w:rPr>
        <w:t>Röntgen CD hazırlama</w:t>
      </w:r>
      <w:r w:rsidR="00F1465C" w:rsidRPr="00E735FB">
        <w:rPr>
          <w:rFonts w:ascii="Times New Roman" w:eastAsia="Times New Roman" w:hAnsi="Times New Roman"/>
          <w:color w:val="000000" w:themeColor="text1"/>
          <w:sz w:val="24"/>
          <w:szCs w:val="24"/>
          <w:lang w:val="tr-TR" w:eastAsia="tr-TR"/>
        </w:rPr>
        <w:t xml:space="preserve"> </w:t>
      </w:r>
    </w:p>
    <w:p w:rsidR="00F1465C" w:rsidRPr="00E735FB" w:rsidRDefault="00F1465C" w:rsidP="003720F1">
      <w:pPr>
        <w:keepNext/>
        <w:overflowPunct w:val="0"/>
        <w:autoSpaceDE w:val="0"/>
        <w:autoSpaceDN w:val="0"/>
        <w:adjustRightInd w:val="0"/>
        <w:spacing w:after="0" w:line="240" w:lineRule="auto"/>
        <w:textAlignment w:val="baseline"/>
        <w:outlineLvl w:val="4"/>
        <w:rPr>
          <w:rFonts w:ascii="Times New Roman" w:eastAsia="Times New Roman" w:hAnsi="Times New Roman"/>
          <w:b/>
          <w:bCs/>
          <w:color w:val="000000" w:themeColor="text1"/>
          <w:sz w:val="24"/>
          <w:szCs w:val="24"/>
          <w:lang w:val="tr-TR" w:eastAsia="tr-TR"/>
        </w:rPr>
      </w:pPr>
      <w:r w:rsidRPr="00E735FB">
        <w:rPr>
          <w:rFonts w:ascii="Times New Roman" w:eastAsia="Times New Roman" w:hAnsi="Times New Roman"/>
          <w:color w:val="000000" w:themeColor="text1"/>
          <w:sz w:val="24"/>
          <w:szCs w:val="24"/>
          <w:lang w:val="tr-TR" w:eastAsia="tr-TR"/>
        </w:rPr>
        <w:t xml:space="preserve">       </w:t>
      </w:r>
      <w:r w:rsidRPr="00E735FB">
        <w:rPr>
          <w:rFonts w:ascii="Times New Roman" w:eastAsia="Times New Roman" w:hAnsi="Times New Roman"/>
          <w:color w:val="000000" w:themeColor="text1"/>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E735FB">
        <w:rPr>
          <w:rFonts w:ascii="Times New Roman" w:eastAsia="Times New Roman" w:hAnsi="Times New Roman"/>
          <w:b/>
          <w:color w:val="000000" w:themeColor="text1"/>
          <w:sz w:val="24"/>
          <w:szCs w:val="24"/>
          <w:lang w:val="tr-TR" w:eastAsia="tr-TR"/>
        </w:rPr>
        <w:t xml:space="preserve">Ultrasonografi       </w:t>
      </w:r>
      <w:r w:rsidRPr="00F1465C">
        <w:rPr>
          <w:rFonts w:ascii="Times New Roman" w:eastAsia="Times New Roman" w:hAnsi="Times New Roman"/>
          <w:b/>
          <w:sz w:val="24"/>
          <w:szCs w:val="24"/>
          <w:lang w:val="tr-TR" w:eastAsia="tr-TR"/>
        </w:rPr>
        <w:tab/>
        <w:t xml:space="preserve">   </w:t>
      </w:r>
    </w:p>
    <w:p w:rsidR="00F1465C" w:rsidRPr="00F1465C" w:rsidRDefault="00F1465C" w:rsidP="00F1465C">
      <w:pPr>
        <w:tabs>
          <w:tab w:val="left" w:pos="71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Kedi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Koyun-Keçi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Ultrason ile tendo için enj.</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Ultrason ile biyopsi, punksiyon, aspirasyon</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 xml:space="preserve">HAYVAN HASTANESİ BAŞHEKİMLİĞİ NÖBET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w:t>
      </w:r>
      <w:r w:rsidRPr="00F1465C">
        <w:rPr>
          <w:rFonts w:ascii="Times New Roman" w:eastAsia="Times New Roman" w:hAnsi="Times New Roman"/>
          <w:b/>
          <w:sz w:val="24"/>
          <w:szCs w:val="24"/>
          <w:lang w:val="tr-TR" w:eastAsia="tr-TR"/>
        </w:rPr>
        <w:t xml:space="preserve">Muayene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 xml:space="preserve">Hospitalizasyon:  </w:t>
      </w:r>
    </w:p>
    <w:p w:rsidR="00F1465C" w:rsidRPr="00F1465C" w:rsidRDefault="00F1465C" w:rsidP="00F1465C">
      <w:pPr>
        <w:overflowPunct w:val="0"/>
        <w:autoSpaceDE w:val="0"/>
        <w:autoSpaceDN w:val="0"/>
        <w:adjustRightInd w:val="0"/>
        <w:spacing w:after="0" w:line="240" w:lineRule="auto"/>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Büyük Hayvan</w:t>
      </w:r>
      <w:proofErr w:type="gramStart"/>
      <w:r w:rsidRPr="00F1465C">
        <w:rPr>
          <w:rFonts w:ascii="Times New Roman" w:eastAsia="Times New Roman" w:hAnsi="Times New Roman"/>
          <w:sz w:val="24"/>
          <w:szCs w:val="24"/>
          <w:lang w:val="tr-TR" w:eastAsia="tr-TR"/>
        </w:rPr>
        <w:t>(</w:t>
      </w:r>
      <w:proofErr w:type="gramEnd"/>
      <w:r w:rsidRPr="00F1465C">
        <w:rPr>
          <w:rFonts w:ascii="Times New Roman" w:eastAsia="Times New Roman" w:hAnsi="Times New Roman"/>
          <w:sz w:val="24"/>
          <w:szCs w:val="24"/>
          <w:lang w:val="tr-TR" w:eastAsia="tr-TR"/>
        </w:rPr>
        <w:t xml:space="preserve"> At, Sığır, Koyun-Keçi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Küçük Hayvan  (Kedi, Köpek)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Yoğun bakım (Kedi-Köpek)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2D4075"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 xml:space="preserve">BESİN HİJYENİ VE TEKNOLOJİSİ ANABİLİM DALI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 xml:space="preserve">Mikrobiyolojik Analizler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Toplam mezofilik aerob bakteri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Koliform bakteri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Koliform bakteri (EMS)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E.coli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Maya – Küf</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Salmonella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Toplam stafilokok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Koagulaz pozitif stafilokoklar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Clostridium perfringens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Psikrofilik bakteri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Fekal streptokok</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Sünme (rope) sporu faktörü</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lastRenderedPageBreak/>
        <w:t>Listeria spp.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Listeria monocptogenes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Bacillus cereus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Sülfit indirgeyen anaerob bakteri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İnkübasyon testi (37°C’de 10 gün)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İnkübasyon testi (55°C’de 7 gün)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Suyun mikrobiyolojik analizi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Laktik asit bakterileri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E.coli 0157:H7</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Kimyasal Analizler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Yağ tayini (Gerber metodu)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Rutubet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Tuz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Nişai madde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Asitlik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 aktivitesi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pH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Peroksit sayısı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Boya aranması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Sularda sertlik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Sularda nitrat aranması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Sularda nitrit aranması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Sularda amonyak aranması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Sularda toplam organik madde aranması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Tereyağında yağsız kuru madde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tabs>
          <w:tab w:val="left" w:pos="7140"/>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Sütte yağsız kuru madde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Somatik hücre sayımı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Sarılık (Alkol-Eter) deneyi</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PARAZİTOLOJİ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r w:rsidRPr="00F1465C">
        <w:rPr>
          <w:rFonts w:ascii="Times New Roman" w:eastAsia="Times New Roman" w:hAnsi="Times New Roman"/>
          <w:sz w:val="24"/>
          <w:szCs w:val="24"/>
          <w:lang w:val="tr-TR" w:eastAsia="tr-TR"/>
        </w:rPr>
        <w:t xml:space="preserve"> Kanın parazitolojik muayenesi (Froti)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color w:val="000000" w:themeColor="text1"/>
          <w:sz w:val="24"/>
          <w:szCs w:val="24"/>
          <w:lang w:val="tr-TR" w:eastAsia="tr-TR"/>
        </w:rPr>
        <w:t xml:space="preserve"> </w:t>
      </w:r>
      <w:r w:rsidRPr="00E735FB">
        <w:rPr>
          <w:rFonts w:ascii="Times New Roman" w:eastAsia="Times New Roman" w:hAnsi="Times New Roman"/>
          <w:b/>
          <w:color w:val="000000" w:themeColor="text1"/>
          <w:sz w:val="24"/>
          <w:szCs w:val="24"/>
          <w:lang w:val="tr-TR" w:eastAsia="tr-TR"/>
        </w:rPr>
        <w:t xml:space="preserve">Dışkının parazitolojik muayenesi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Flotasyon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Sedimentasyon</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Mc Master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Baerman-Wetzell</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Kültür – Nematod larva tür teşhisi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Kültür – Koksidiyoz tür teşhisi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 Karbol-fuksin boyama (Cryptosporidium)</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5565A2">
        <w:rPr>
          <w:rFonts w:ascii="Times New Roman" w:eastAsia="Times New Roman" w:hAnsi="Times New Roman"/>
          <w:color w:val="000000" w:themeColor="text1"/>
          <w:sz w:val="24"/>
          <w:szCs w:val="24"/>
          <w:lang w:val="tr-TR" w:eastAsia="tr-TR"/>
        </w:rPr>
        <w:t xml:space="preserve"> </w:t>
      </w:r>
      <w:r w:rsidRPr="005565A2">
        <w:rPr>
          <w:rFonts w:ascii="Times New Roman" w:eastAsia="Times New Roman" w:hAnsi="Times New Roman"/>
          <w:b/>
          <w:color w:val="000000" w:themeColor="text1"/>
          <w:sz w:val="24"/>
          <w:szCs w:val="24"/>
          <w:lang w:val="tr-TR" w:eastAsia="tr-TR"/>
        </w:rPr>
        <w:t>Arıların parazitolojik muayenesi</w:t>
      </w:r>
      <w:r w:rsidRPr="005565A2">
        <w:rPr>
          <w:rFonts w:ascii="Times New Roman" w:eastAsia="Times New Roman" w:hAnsi="Times New Roman"/>
          <w:b/>
          <w:color w:val="000000" w:themeColor="text1"/>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sz w:val="24"/>
          <w:szCs w:val="24"/>
          <w:lang w:val="tr-TR" w:eastAsia="tr-TR"/>
        </w:rPr>
        <w:t xml:space="preserve">     -Nosema teşhis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-Nosema teşhis ve sayım</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-Varroa teşhisi (laboratuvarda)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-Varroa teşhisi (sahada)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-Trake akarı tespit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-Kovan muayenesi ve rapor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lastRenderedPageBreak/>
        <w:t xml:space="preserve">Parazitolojik organ muayenesi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Parazit tür teşhisi (Helmint)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Dış parazit tür teşhisi (Kene vb.)</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Deri kazıntısı (uyuz teşhisi)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Özel araştırmalar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Kapalı alan vektör mücadele programı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Açık alan vektör mücadele programı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2D4075" w:rsidRDefault="00F1465C" w:rsidP="00F1465C">
      <w:pPr>
        <w:tabs>
          <w:tab w:val="left" w:pos="7665"/>
        </w:tabs>
        <w:overflowPunct w:val="0"/>
        <w:autoSpaceDE w:val="0"/>
        <w:autoSpaceDN w:val="0"/>
        <w:adjustRightInd w:val="0"/>
        <w:spacing w:after="60" w:line="240" w:lineRule="auto"/>
        <w:textAlignment w:val="baseline"/>
        <w:outlineLvl w:val="1"/>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Eğitim (günlük)  </w:t>
      </w:r>
    </w:p>
    <w:p w:rsidR="00F1465C" w:rsidRPr="00F1465C" w:rsidRDefault="00F1465C" w:rsidP="00F1465C">
      <w:pPr>
        <w:tabs>
          <w:tab w:val="left" w:pos="7665"/>
        </w:tabs>
        <w:overflowPunct w:val="0"/>
        <w:autoSpaceDE w:val="0"/>
        <w:autoSpaceDN w:val="0"/>
        <w:adjustRightInd w:val="0"/>
        <w:spacing w:after="60" w:line="240" w:lineRule="auto"/>
        <w:textAlignment w:val="baseline"/>
        <w:outlineLvl w:val="1"/>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E735FB">
        <w:rPr>
          <w:rFonts w:ascii="Times New Roman" w:eastAsia="Times New Roman" w:hAnsi="Times New Roman"/>
          <w:b/>
          <w:color w:val="000000" w:themeColor="text1"/>
          <w:sz w:val="24"/>
          <w:szCs w:val="24"/>
          <w:u w:val="single"/>
          <w:lang w:val="tr-TR" w:eastAsia="tr-TR"/>
        </w:rPr>
        <w:t>PATOLOJİ ANABİLİM DALI</w:t>
      </w:r>
      <w:r w:rsidRPr="00E735FB">
        <w:rPr>
          <w:rFonts w:ascii="Times New Roman" w:eastAsia="Times New Roman" w:hAnsi="Times New Roman"/>
          <w:b/>
          <w:color w:val="000000" w:themeColor="text1"/>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sz w:val="24"/>
          <w:szCs w:val="24"/>
          <w:lang w:val="tr-TR" w:eastAsia="tr-TR"/>
        </w:rPr>
        <w:t xml:space="preserve">                                            </w:t>
      </w:r>
    </w:p>
    <w:p w:rsidR="00F1465C" w:rsidRPr="00BD1673"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BD1673">
        <w:rPr>
          <w:rFonts w:ascii="Times New Roman" w:eastAsia="Times New Roman" w:hAnsi="Times New Roman"/>
          <w:sz w:val="24"/>
          <w:szCs w:val="24"/>
          <w:lang w:val="tr-TR" w:eastAsia="tr-TR"/>
        </w:rPr>
        <w:t xml:space="preserve">Kanatlı </w:t>
      </w:r>
      <w:r w:rsidR="00BD1673" w:rsidRPr="00BD1673">
        <w:rPr>
          <w:rFonts w:ascii="Times New Roman" w:hAnsi="Times New Roman"/>
          <w:sz w:val="24"/>
          <w:szCs w:val="24"/>
        </w:rPr>
        <w:t>ve sucul hayvan</w:t>
      </w:r>
      <w:r w:rsidRPr="00BD1673">
        <w:rPr>
          <w:rFonts w:ascii="Times New Roman" w:eastAsia="Times New Roman" w:hAnsi="Times New Roman"/>
          <w:sz w:val="24"/>
          <w:szCs w:val="24"/>
          <w:lang w:val="tr-TR" w:eastAsia="tr-TR"/>
        </w:rPr>
        <w:t xml:space="preserve"> nekropsi</w:t>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p>
    <w:p w:rsidR="00F1465C" w:rsidRPr="00BD1673"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BD1673">
        <w:rPr>
          <w:rFonts w:ascii="Times New Roman" w:eastAsia="Times New Roman" w:hAnsi="Times New Roman"/>
          <w:sz w:val="24"/>
          <w:szCs w:val="24"/>
          <w:lang w:val="tr-TR" w:eastAsia="tr-TR"/>
        </w:rPr>
        <w:t xml:space="preserve">Kanatlı </w:t>
      </w:r>
      <w:r w:rsidR="00BD1673" w:rsidRPr="00BD1673">
        <w:rPr>
          <w:rFonts w:ascii="Times New Roman" w:hAnsi="Times New Roman"/>
          <w:sz w:val="24"/>
          <w:szCs w:val="24"/>
        </w:rPr>
        <w:t>ve sucul hayvan</w:t>
      </w:r>
      <w:r w:rsidRPr="00BD1673">
        <w:rPr>
          <w:rFonts w:ascii="Times New Roman" w:eastAsia="Times New Roman" w:hAnsi="Times New Roman"/>
          <w:sz w:val="24"/>
          <w:szCs w:val="24"/>
          <w:lang w:val="tr-TR" w:eastAsia="tr-TR"/>
        </w:rPr>
        <w:t xml:space="preserve"> histopatoloji</w:t>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t xml:space="preserve">                  </w:t>
      </w:r>
      <w:r w:rsidRPr="00BD1673">
        <w:rPr>
          <w:rFonts w:ascii="Times New Roman" w:eastAsia="Times New Roman" w:hAnsi="Times New Roman"/>
          <w:sz w:val="24"/>
          <w:szCs w:val="24"/>
          <w:lang w:val="tr-TR" w:eastAsia="tr-TR"/>
        </w:rPr>
        <w:tab/>
      </w:r>
      <w:r w:rsidRPr="00BD1673">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BD1673">
        <w:rPr>
          <w:rFonts w:ascii="Times New Roman" w:eastAsia="Times New Roman" w:hAnsi="Times New Roman"/>
          <w:sz w:val="24"/>
          <w:szCs w:val="24"/>
          <w:lang w:val="tr-TR" w:eastAsia="tr-TR"/>
        </w:rPr>
        <w:t xml:space="preserve">Kanatlı </w:t>
      </w:r>
      <w:r w:rsidR="00BD1673" w:rsidRPr="00BD1673">
        <w:rPr>
          <w:rFonts w:ascii="Times New Roman" w:hAnsi="Times New Roman"/>
          <w:sz w:val="24"/>
          <w:szCs w:val="24"/>
        </w:rPr>
        <w:t xml:space="preserve">ve sucul hayvan </w:t>
      </w:r>
      <w:r w:rsidRPr="00BD1673">
        <w:rPr>
          <w:rFonts w:ascii="Times New Roman" w:eastAsia="Times New Roman" w:hAnsi="Times New Roman"/>
          <w:sz w:val="24"/>
          <w:szCs w:val="24"/>
          <w:lang w:val="tr-TR" w:eastAsia="tr-TR"/>
        </w:rPr>
        <w:t>nekropsi + histopatoloji</w:t>
      </w:r>
      <w:r w:rsidRPr="00BD1673">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Küçük hayvan nekropsisi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Küçük hayvan nekropsi ve histopatoloji (Kedi-Köpek)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Küçük ruminant (koyun-keçi) nekropsi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Küçük ruminant (koyun-keçi) nekropsi+histopatoloji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Buzağı nekropsi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Buzağı nekropsi+HP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Sığır nekropsi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Sığır </w:t>
      </w:r>
      <w:r w:rsidRPr="00F1465C">
        <w:rPr>
          <w:rFonts w:ascii="Times New Roman" w:eastAsia="Times New Roman" w:hAnsi="Times New Roman"/>
          <w:sz w:val="24"/>
          <w:szCs w:val="24"/>
          <w:lang w:val="tr-TR" w:eastAsia="tr-TR"/>
        </w:rPr>
        <w:tab/>
        <w:t>nekropsi+HP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At nekropsi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At nekropsi+HP</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914467"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Tümör / biyopsi teşhisi</w:t>
      </w:r>
      <w:r>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ab/>
      </w:r>
      <w:r>
        <w:rPr>
          <w:rFonts w:ascii="Times New Roman" w:eastAsia="Times New Roman" w:hAnsi="Times New Roman"/>
          <w:sz w:val="24"/>
          <w:szCs w:val="24"/>
          <w:lang w:val="tr-TR" w:eastAsia="tr-TR"/>
        </w:rPr>
        <w:tab/>
        <w:t xml:space="preserve">  </w:t>
      </w:r>
      <w:r w:rsidR="00F1465C" w:rsidRPr="00F1465C">
        <w:rPr>
          <w:rFonts w:ascii="Times New Roman" w:eastAsia="Times New Roman" w:hAnsi="Times New Roman"/>
          <w:sz w:val="24"/>
          <w:szCs w:val="24"/>
          <w:lang w:val="tr-TR" w:eastAsia="tr-TR"/>
        </w:rPr>
        <w:tab/>
      </w:r>
      <w:r w:rsidR="00F1465C" w:rsidRPr="00F1465C">
        <w:rPr>
          <w:rFonts w:ascii="Times New Roman" w:eastAsia="Times New Roman" w:hAnsi="Times New Roman"/>
          <w:sz w:val="24"/>
          <w:szCs w:val="24"/>
          <w:lang w:val="tr-TR" w:eastAsia="tr-TR"/>
        </w:rPr>
        <w:tab/>
        <w:t xml:space="preserve">         </w:t>
      </w:r>
      <w:r w:rsidR="00F1465C" w:rsidRPr="00F1465C">
        <w:rPr>
          <w:rFonts w:ascii="Times New Roman" w:eastAsia="Times New Roman" w:hAnsi="Times New Roman"/>
          <w:sz w:val="24"/>
          <w:szCs w:val="24"/>
          <w:lang w:val="tr-TR" w:eastAsia="tr-TR"/>
        </w:rPr>
        <w:tab/>
        <w:t xml:space="preserve">                           </w:t>
      </w:r>
    </w:p>
    <w:p w:rsidR="00F1465C" w:rsidRPr="00F1465C" w:rsidRDefault="00F1465C" w:rsidP="00F1465C">
      <w:pPr>
        <w:tabs>
          <w:tab w:val="left" w:pos="625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Küçük hayvan kozmetik nekropsi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Küçük hayvan kozmetik nekropsi ve histopatoloji</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Sitopatolojik inceleme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005434" w:rsidRPr="00005434" w:rsidRDefault="00005434" w:rsidP="00005434">
      <w:pPr>
        <w:overflowPunct w:val="0"/>
        <w:autoSpaceDE w:val="0"/>
        <w:autoSpaceDN w:val="0"/>
        <w:adjustRightInd w:val="0"/>
        <w:spacing w:after="0" w:line="240" w:lineRule="auto"/>
        <w:rPr>
          <w:rFonts w:ascii="Times New Roman" w:eastAsia="Times New Roman" w:hAnsi="Times New Roman"/>
          <w:sz w:val="24"/>
          <w:szCs w:val="24"/>
          <w:lang w:val="tr-TR" w:eastAsia="tr-TR"/>
        </w:rPr>
      </w:pPr>
      <w:r w:rsidRPr="00005434">
        <w:rPr>
          <w:rFonts w:ascii="Times New Roman" w:eastAsia="Times New Roman" w:hAnsi="Times New Roman"/>
          <w:sz w:val="24"/>
          <w:szCs w:val="24"/>
          <w:lang w:val="tr-TR" w:eastAsia="tr-TR"/>
        </w:rPr>
        <w:t>Histopatolojik inceleme</w:t>
      </w:r>
      <w:r w:rsidRPr="00005434">
        <w:rPr>
          <w:rFonts w:ascii="Times New Roman" w:eastAsia="Times New Roman" w:hAnsi="Times New Roman"/>
          <w:sz w:val="24"/>
          <w:szCs w:val="24"/>
          <w:lang w:val="tr-TR" w:eastAsia="tr-TR"/>
        </w:rPr>
        <w:tab/>
      </w:r>
      <w:r w:rsidRPr="00005434">
        <w:rPr>
          <w:rFonts w:ascii="Times New Roman" w:eastAsia="Times New Roman" w:hAnsi="Times New Roman"/>
          <w:sz w:val="24"/>
          <w:szCs w:val="24"/>
          <w:lang w:val="tr-TR" w:eastAsia="tr-TR"/>
        </w:rPr>
        <w:tab/>
      </w:r>
      <w:r w:rsidRPr="00005434">
        <w:rPr>
          <w:rFonts w:ascii="Times New Roman" w:eastAsia="Times New Roman" w:hAnsi="Times New Roman"/>
          <w:sz w:val="24"/>
          <w:szCs w:val="24"/>
          <w:lang w:val="tr-TR" w:eastAsia="tr-TR"/>
        </w:rPr>
        <w:tab/>
        <w:t xml:space="preserve">            </w:t>
      </w:r>
      <w:r w:rsidRPr="00005434">
        <w:rPr>
          <w:rFonts w:ascii="Times New Roman" w:eastAsia="Times New Roman" w:hAnsi="Times New Roman"/>
          <w:sz w:val="24"/>
          <w:szCs w:val="24"/>
          <w:lang w:val="tr-TR" w:eastAsia="tr-TR"/>
        </w:rPr>
        <w:tab/>
      </w:r>
    </w:p>
    <w:p w:rsidR="00005434" w:rsidRPr="00005434" w:rsidRDefault="00005434" w:rsidP="00005434">
      <w:pPr>
        <w:overflowPunct w:val="0"/>
        <w:autoSpaceDE w:val="0"/>
        <w:autoSpaceDN w:val="0"/>
        <w:adjustRightInd w:val="0"/>
        <w:spacing w:after="0" w:line="240" w:lineRule="auto"/>
        <w:rPr>
          <w:rFonts w:ascii="Times New Roman" w:eastAsia="Times New Roman" w:hAnsi="Times New Roman"/>
          <w:sz w:val="24"/>
          <w:szCs w:val="24"/>
          <w:lang w:val="tr-TR" w:eastAsia="tr-TR"/>
        </w:rPr>
      </w:pPr>
      <w:r w:rsidRPr="00005434">
        <w:rPr>
          <w:rFonts w:ascii="Times New Roman" w:eastAsia="Times New Roman" w:hAnsi="Times New Roman"/>
          <w:sz w:val="24"/>
          <w:szCs w:val="24"/>
          <w:lang w:val="tr-TR" w:eastAsia="tr-TR"/>
        </w:rPr>
        <w:t>Küçük hayvan adli nekropsi</w:t>
      </w:r>
      <w:r w:rsidRPr="00005434">
        <w:rPr>
          <w:rFonts w:ascii="Times New Roman" w:eastAsia="Times New Roman" w:hAnsi="Times New Roman"/>
          <w:sz w:val="24"/>
          <w:szCs w:val="24"/>
          <w:lang w:val="tr-TR" w:eastAsia="tr-TR"/>
        </w:rPr>
        <w:tab/>
      </w:r>
      <w:r w:rsidRPr="00005434">
        <w:rPr>
          <w:rFonts w:ascii="Times New Roman" w:eastAsia="Times New Roman" w:hAnsi="Times New Roman"/>
          <w:sz w:val="24"/>
          <w:szCs w:val="24"/>
          <w:lang w:val="tr-TR" w:eastAsia="tr-TR"/>
        </w:rPr>
        <w:tab/>
      </w:r>
      <w:r w:rsidRPr="00005434">
        <w:rPr>
          <w:rFonts w:ascii="Times New Roman" w:eastAsia="Times New Roman" w:hAnsi="Times New Roman"/>
          <w:sz w:val="24"/>
          <w:szCs w:val="24"/>
          <w:lang w:val="tr-TR" w:eastAsia="tr-TR"/>
        </w:rPr>
        <w:tab/>
        <w:t xml:space="preserve">                        </w:t>
      </w:r>
      <w:r w:rsidRPr="00005434">
        <w:rPr>
          <w:rFonts w:ascii="Times New Roman" w:eastAsia="Times New Roman" w:hAnsi="Times New Roman"/>
          <w:sz w:val="24"/>
          <w:szCs w:val="24"/>
          <w:lang w:val="tr-TR" w:eastAsia="tr-TR"/>
        </w:rPr>
        <w:tab/>
      </w:r>
    </w:p>
    <w:p w:rsidR="00005434" w:rsidRPr="00005434" w:rsidRDefault="00005434" w:rsidP="00005434">
      <w:pPr>
        <w:overflowPunct w:val="0"/>
        <w:autoSpaceDE w:val="0"/>
        <w:autoSpaceDN w:val="0"/>
        <w:adjustRightInd w:val="0"/>
        <w:spacing w:after="0" w:line="240" w:lineRule="auto"/>
        <w:rPr>
          <w:rFonts w:ascii="Times New Roman" w:eastAsia="Times New Roman" w:hAnsi="Times New Roman"/>
          <w:sz w:val="20"/>
          <w:szCs w:val="20"/>
          <w:lang w:val="tr-TR" w:eastAsia="tr-TR"/>
        </w:rPr>
      </w:pPr>
      <w:r w:rsidRPr="00005434">
        <w:rPr>
          <w:rFonts w:ascii="Times New Roman" w:eastAsia="Times New Roman" w:hAnsi="Times New Roman"/>
          <w:sz w:val="24"/>
          <w:szCs w:val="24"/>
          <w:lang w:val="tr-TR" w:eastAsia="tr-TR"/>
        </w:rPr>
        <w:t>Büyük hayvan adli nekropsi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b/>
          <w:sz w:val="24"/>
          <w:szCs w:val="24"/>
          <w:lang w:val="tr-TR" w:eastAsia="tr-TR"/>
        </w:rPr>
        <w:t xml:space="preserve"> </w:t>
      </w:r>
    </w:p>
    <w:p w:rsidR="00F1465C" w:rsidRPr="002D4075"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16"/>
          <w:szCs w:val="16"/>
          <w:lang w:val="tr-TR" w:eastAsia="tr-TR"/>
        </w:rPr>
      </w:pPr>
      <w:r w:rsidRPr="00F1465C">
        <w:rPr>
          <w:rFonts w:ascii="Times New Roman" w:eastAsia="Times New Roman" w:hAnsi="Times New Roman"/>
          <w:b/>
          <w:sz w:val="24"/>
          <w:szCs w:val="24"/>
          <w:lang w:val="tr-TR" w:eastAsia="tr-TR"/>
        </w:rPr>
        <w:t xml:space="preserve">     </w:t>
      </w:r>
    </w:p>
    <w:p w:rsidR="00F1465C" w:rsidRPr="00E735FB"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 xml:space="preserve">MİKROBİYOLOJİ ANABİLİM DALI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tr-TR" w:eastAsia="tr-TR"/>
        </w:rPr>
      </w:pPr>
      <w:r w:rsidRPr="00E735FB">
        <w:rPr>
          <w:rFonts w:ascii="Times New Roman" w:eastAsia="Times New Roman" w:hAnsi="Times New Roman"/>
          <w:b/>
          <w:color w:val="000000" w:themeColor="text1"/>
          <w:sz w:val="24"/>
          <w:szCs w:val="24"/>
          <w:lang w:val="tr-TR" w:eastAsia="tr-TR"/>
        </w:rPr>
        <w:t>Bakteriyolojik- Mikolojik İnceleme</w:t>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Ziehl-Neelsen Boyama (Mycobacterium bakteriyoskopi)</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Kültür + Antibiyogram</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Solunum Sistemi Profili (Mycoplasma, Pasteurella, Haemophillus…)</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Fekal Kültür (E.coli, Salmonella, Campylobacter…)</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Nekropsi numunesinden bakteriyolojik inceleme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tr-TR" w:eastAsia="tr-TR"/>
        </w:rPr>
      </w:pPr>
      <w:r w:rsidRPr="00E735FB">
        <w:rPr>
          <w:rFonts w:ascii="Times New Roman" w:eastAsia="Times New Roman" w:hAnsi="Times New Roman"/>
          <w:b/>
          <w:color w:val="000000" w:themeColor="text1"/>
          <w:sz w:val="24"/>
          <w:szCs w:val="24"/>
          <w:lang w:val="tr-TR" w:eastAsia="tr-TR"/>
        </w:rPr>
        <w:t>Mikolojik İnceleme</w:t>
      </w:r>
      <w:r w:rsidRPr="00F1465C">
        <w:rPr>
          <w:rFonts w:ascii="Times New Roman" w:eastAsia="Times New Roman" w:hAnsi="Times New Roman"/>
          <w:b/>
          <w:color w:val="1F497D" w:themeColor="text2"/>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t xml:space="preserve">   </w:t>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Kültür + boyama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2D4075"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val="tr-TR" w:eastAsia="tr-TR"/>
        </w:rPr>
      </w:pPr>
    </w:p>
    <w:p w:rsidR="002D4075" w:rsidRDefault="002D4075"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val="tr-TR" w:eastAsia="tr-TR"/>
        </w:rPr>
      </w:pPr>
    </w:p>
    <w:p w:rsidR="002D4075" w:rsidRDefault="002D4075"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val="tr-TR" w:eastAsia="tr-TR"/>
        </w:rPr>
      </w:pPr>
    </w:p>
    <w:p w:rsidR="002D4075" w:rsidRDefault="002D4075"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val="tr-TR" w:eastAsia="tr-TR"/>
        </w:rPr>
      </w:pPr>
    </w:p>
    <w:p w:rsidR="002D4075" w:rsidRDefault="002D4075"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val="tr-TR" w:eastAsia="tr-TR"/>
        </w:rPr>
      </w:pPr>
    </w:p>
    <w:p w:rsidR="002D4075" w:rsidRDefault="002D4075"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val="tr-TR" w:eastAsia="tr-TR"/>
        </w:rPr>
      </w:pPr>
    </w:p>
    <w:p w:rsidR="00F1465C" w:rsidRPr="00E735FB"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lastRenderedPageBreak/>
        <w:t>Serolojik Muayene</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sz w:val="24"/>
          <w:szCs w:val="24"/>
          <w:u w:val="single"/>
          <w:vertAlign w:val="superscript"/>
          <w:lang w:val="tr-TR" w:eastAsia="tr-TR"/>
        </w:rPr>
      </w:pPr>
      <w:r w:rsidRPr="00F1465C">
        <w:rPr>
          <w:rFonts w:ascii="Times New Roman" w:eastAsia="Times New Roman" w:hAnsi="Times New Roman"/>
          <w:b/>
          <w:sz w:val="24"/>
          <w:szCs w:val="24"/>
          <w:u w:val="single"/>
          <w:lang w:val="tr-TR" w:eastAsia="tr-TR"/>
        </w:rPr>
        <w:t>ELISA</w:t>
      </w:r>
      <w:r w:rsidRPr="00F1465C">
        <w:rPr>
          <w:rFonts w:ascii="Times New Roman" w:eastAsia="Times New Roman" w:hAnsi="Times New Roman"/>
          <w:b/>
          <w:sz w:val="24"/>
          <w:szCs w:val="24"/>
          <w:u w:val="single"/>
          <w:vertAlign w:val="superscript"/>
          <w:lang w:val="tr-TR" w:eastAsia="tr-TR"/>
        </w:rPr>
        <w:t>*</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Lam Aglütinasyon Testi</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Tüp Aglütinasyon Testi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2D4075" w:rsidRDefault="002D4075"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Bilirkişi, Görüş, Rapor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VİROLOJİ ANABİLİM DALI</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BVDV Antijen </w:t>
      </w:r>
      <w:r w:rsidR="00DF400D">
        <w:rPr>
          <w:rFonts w:ascii="Times New Roman" w:eastAsia="Times New Roman" w:hAnsi="Times New Roman"/>
          <w:sz w:val="24"/>
          <w:szCs w:val="24"/>
          <w:lang w:val="tr-TR" w:eastAsia="tr-TR"/>
        </w:rPr>
        <w:t>taraması (ELISA)</w:t>
      </w:r>
      <w:r w:rsidR="00DF400D">
        <w:rPr>
          <w:rFonts w:ascii="Times New Roman" w:eastAsia="Times New Roman" w:hAnsi="Times New Roman"/>
          <w:sz w:val="24"/>
          <w:szCs w:val="24"/>
          <w:lang w:val="tr-TR" w:eastAsia="tr-TR"/>
        </w:rPr>
        <w:tab/>
      </w:r>
      <w:r w:rsidR="00DF400D">
        <w:rPr>
          <w:rFonts w:ascii="Times New Roman" w:eastAsia="Times New Roman" w:hAnsi="Times New Roman"/>
          <w:sz w:val="24"/>
          <w:szCs w:val="24"/>
          <w:lang w:val="tr-TR" w:eastAsia="tr-TR"/>
        </w:rPr>
        <w:tab/>
      </w:r>
      <w:r w:rsidR="00DF400D">
        <w:rPr>
          <w:rFonts w:ascii="Times New Roman" w:eastAsia="Times New Roman" w:hAnsi="Times New Roman"/>
          <w:sz w:val="24"/>
          <w:szCs w:val="24"/>
          <w:lang w:val="tr-TR" w:eastAsia="tr-TR"/>
        </w:rPr>
        <w:tab/>
      </w:r>
      <w:r w:rsidR="00DF400D">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Hücre kültüründe virus </w:t>
      </w:r>
      <w:proofErr w:type="gramStart"/>
      <w:r w:rsidRPr="00F1465C">
        <w:rPr>
          <w:rFonts w:ascii="Times New Roman" w:eastAsia="Times New Roman" w:hAnsi="Times New Roman"/>
          <w:sz w:val="24"/>
          <w:szCs w:val="24"/>
          <w:lang w:val="tr-TR" w:eastAsia="tr-TR"/>
        </w:rPr>
        <w:t>izolasyonu</w:t>
      </w:r>
      <w:proofErr w:type="gramEnd"/>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Serum </w:t>
      </w:r>
      <w:proofErr w:type="gramStart"/>
      <w:r w:rsidRPr="00F1465C">
        <w:rPr>
          <w:rFonts w:ascii="Times New Roman" w:eastAsia="Times New Roman" w:hAnsi="Times New Roman"/>
          <w:sz w:val="24"/>
          <w:szCs w:val="24"/>
          <w:lang w:val="tr-TR" w:eastAsia="tr-TR"/>
        </w:rPr>
        <w:t>nötralizasyon</w:t>
      </w:r>
      <w:proofErr w:type="gramEnd"/>
      <w:r w:rsidRPr="00F1465C">
        <w:rPr>
          <w:rFonts w:ascii="Times New Roman" w:eastAsia="Times New Roman" w:hAnsi="Times New Roman"/>
          <w:sz w:val="24"/>
          <w:szCs w:val="24"/>
          <w:lang w:val="tr-TR" w:eastAsia="tr-TR"/>
        </w:rPr>
        <w:t xml:space="preserve"> ile antikor tarama (1 virüse karşı)</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hAnsi="Times New Roman"/>
          <w:sz w:val="24"/>
          <w:szCs w:val="24"/>
        </w:rPr>
        <w:t>PCR (BVDV, BoHV-1, BoHV-4, BPIV-3, BRSV, LSD</w:t>
      </w:r>
      <w:proofErr w:type="gramStart"/>
      <w:r w:rsidRPr="00F1465C">
        <w:rPr>
          <w:rFonts w:ascii="Times New Roman" w:hAnsi="Times New Roman"/>
          <w:sz w:val="24"/>
          <w:szCs w:val="24"/>
        </w:rPr>
        <w:t>,MCF</w:t>
      </w:r>
      <w:proofErr w:type="gramEnd"/>
      <w:r w:rsidRPr="00F1465C">
        <w:rPr>
          <w:rFonts w:ascii="Times New Roman" w:hAnsi="Times New Roman"/>
          <w:sz w:val="24"/>
          <w:szCs w:val="24"/>
        </w:rPr>
        <w:t>)</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Eğitim çalışmaları (Seminer, Toplantı Kurs vb.)</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Rapor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Uygulamalı olgu çözümleme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Uygulamalı laboratuvar eğitimi (1 hafta)</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DÖLERME VE SUNİ TOHUMLAMA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Androlojik ve spermatolojik muayene ve rapor (Boğa, Aygır, Koç, Teke, Köpek, Horoz)</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Sperma elde edilmesi (Boğa, Aygır, Koç/Teke, Köpek, Horoz)</w:t>
      </w:r>
    </w:p>
    <w:p w:rsidR="00F1465C" w:rsidRPr="00F1465C" w:rsidRDefault="00F1465C" w:rsidP="000A3D11">
      <w:pPr>
        <w:tabs>
          <w:tab w:val="left" w:pos="708"/>
          <w:tab w:val="left" w:pos="1416"/>
          <w:tab w:val="left" w:pos="2124"/>
          <w:tab w:val="left" w:pos="2832"/>
          <w:tab w:val="left" w:pos="3540"/>
          <w:tab w:val="left" w:pos="4248"/>
          <w:tab w:val="left" w:pos="7830"/>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Suni Tohumlama (İnek, Kısrak, Koyun</w:t>
      </w:r>
      <w:r w:rsidR="000A3D11">
        <w:rPr>
          <w:rFonts w:ascii="Times New Roman" w:eastAsia="Times New Roman" w:hAnsi="Times New Roman"/>
          <w:sz w:val="24"/>
          <w:szCs w:val="24"/>
          <w:lang w:val="tr-TR" w:eastAsia="tr-TR"/>
        </w:rPr>
        <w:t>, Keçi, Köpek)</w:t>
      </w:r>
      <w:r w:rsidRPr="00F1465C">
        <w:rPr>
          <w:rFonts w:ascii="Times New Roman" w:eastAsia="Times New Roman" w:hAnsi="Times New Roman"/>
          <w:sz w:val="24"/>
          <w:szCs w:val="24"/>
          <w:lang w:val="tr-TR" w:eastAsia="tr-TR"/>
        </w:rPr>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sz w:val="24"/>
          <w:szCs w:val="24"/>
          <w:lang w:val="tr-TR" w:eastAsia="tr-TR"/>
        </w:rPr>
        <w:t>Spermanın Dondurulması (Boğa, Aygır, Koç, Teke, Köpek)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Spermanın azot içerisinde depolanması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Donmuş spermanın muayene ve raporlanması (CASA mikroskobu ile)</w:t>
      </w:r>
    </w:p>
    <w:p w:rsidR="002A1481" w:rsidRPr="002A1481" w:rsidRDefault="002A1481" w:rsidP="002A1481">
      <w:pPr>
        <w:spacing w:after="0" w:line="240" w:lineRule="auto"/>
        <w:rPr>
          <w:rFonts w:ascii="Times New Roman" w:hAnsi="Times New Roman"/>
          <w:sz w:val="24"/>
          <w:szCs w:val="24"/>
        </w:rPr>
      </w:pPr>
      <w:r w:rsidRPr="002A1481">
        <w:rPr>
          <w:rFonts w:ascii="Times New Roman" w:hAnsi="Times New Roman"/>
          <w:sz w:val="24"/>
          <w:szCs w:val="24"/>
        </w:rPr>
        <w:t xml:space="preserve">Koyun/keçide gebelik muayenesi </w:t>
      </w:r>
      <w:r w:rsidRPr="002A1481">
        <w:rPr>
          <w:rFonts w:ascii="Times New Roman" w:hAnsi="Times New Roman"/>
          <w:b/>
          <w:sz w:val="24"/>
          <w:szCs w:val="24"/>
        </w:rPr>
        <w:t xml:space="preserve">    </w:t>
      </w:r>
      <w:r w:rsidRPr="002A1481">
        <w:rPr>
          <w:rFonts w:ascii="Times New Roman" w:hAnsi="Times New Roman"/>
          <w:b/>
          <w:sz w:val="24"/>
          <w:szCs w:val="24"/>
        </w:rPr>
        <w:tab/>
      </w:r>
      <w:r w:rsidRPr="002A1481">
        <w:rPr>
          <w:rFonts w:ascii="Times New Roman" w:hAnsi="Times New Roman"/>
          <w:b/>
          <w:sz w:val="24"/>
          <w:szCs w:val="24"/>
        </w:rPr>
        <w:tab/>
        <w:t xml:space="preserve"> </w:t>
      </w:r>
    </w:p>
    <w:p w:rsidR="002A1481" w:rsidRPr="002A1481" w:rsidRDefault="002A1481" w:rsidP="002A1481">
      <w:pPr>
        <w:spacing w:after="0" w:line="240" w:lineRule="auto"/>
        <w:rPr>
          <w:rFonts w:ascii="Times New Roman" w:hAnsi="Times New Roman"/>
          <w:b/>
          <w:sz w:val="24"/>
          <w:szCs w:val="24"/>
        </w:rPr>
      </w:pPr>
      <w:r w:rsidRPr="002A1481">
        <w:rPr>
          <w:rFonts w:ascii="Times New Roman" w:hAnsi="Times New Roman"/>
          <w:sz w:val="24"/>
          <w:szCs w:val="24"/>
        </w:rPr>
        <w:t>İneklerde gebelik muayenesi</w:t>
      </w:r>
      <w:r w:rsidRPr="002A1481">
        <w:rPr>
          <w:rFonts w:ascii="Times New Roman" w:hAnsi="Times New Roman"/>
          <w:sz w:val="24"/>
          <w:szCs w:val="24"/>
        </w:rPr>
        <w:tab/>
      </w:r>
      <w:r w:rsidRPr="002A1481">
        <w:rPr>
          <w:rFonts w:ascii="Times New Roman" w:hAnsi="Times New Roman"/>
          <w:sz w:val="24"/>
          <w:szCs w:val="24"/>
        </w:rPr>
        <w:tab/>
      </w:r>
      <w:r w:rsidRPr="002A1481">
        <w:rPr>
          <w:rFonts w:ascii="Times New Roman" w:hAnsi="Times New Roman"/>
          <w:sz w:val="24"/>
          <w:szCs w:val="24"/>
        </w:rPr>
        <w:tab/>
      </w:r>
      <w:r w:rsidRPr="002A1481">
        <w:rPr>
          <w:rFonts w:ascii="Times New Roman" w:hAnsi="Times New Roman"/>
          <w:sz w:val="24"/>
          <w:szCs w:val="24"/>
        </w:rPr>
        <w:tab/>
      </w:r>
      <w:r w:rsidRPr="002A1481">
        <w:rPr>
          <w:rFonts w:ascii="Times New Roman" w:hAnsi="Times New Roman"/>
          <w:sz w:val="24"/>
          <w:szCs w:val="24"/>
        </w:rPr>
        <w:tab/>
      </w:r>
      <w:r w:rsidRPr="002A1481">
        <w:rPr>
          <w:rFonts w:ascii="Times New Roman" w:hAnsi="Times New Roman"/>
          <w:sz w:val="24"/>
          <w:szCs w:val="24"/>
        </w:rPr>
        <w:tab/>
      </w:r>
      <w:r w:rsidRPr="002A1481">
        <w:rPr>
          <w:rFonts w:ascii="Times New Roman" w:hAnsi="Times New Roman"/>
          <w:sz w:val="24"/>
          <w:szCs w:val="24"/>
        </w:rPr>
        <w:tab/>
        <w:t xml:space="preserve"> </w:t>
      </w:r>
    </w:p>
    <w:p w:rsidR="002A1481" w:rsidRPr="002A1481" w:rsidRDefault="002A1481" w:rsidP="002A1481">
      <w:pPr>
        <w:tabs>
          <w:tab w:val="left" w:pos="6645"/>
        </w:tabs>
        <w:spacing w:after="0" w:line="240" w:lineRule="auto"/>
        <w:rPr>
          <w:rFonts w:ascii="Times New Roman" w:hAnsi="Times New Roman"/>
          <w:sz w:val="24"/>
          <w:szCs w:val="24"/>
        </w:rPr>
      </w:pPr>
      <w:r w:rsidRPr="002A1481">
        <w:rPr>
          <w:rFonts w:ascii="Times New Roman" w:hAnsi="Times New Roman"/>
          <w:sz w:val="24"/>
          <w:szCs w:val="24"/>
        </w:rPr>
        <w:t>Sığırlarda fertilite kontrol muayenesi</w:t>
      </w:r>
      <w:r w:rsidRPr="002A1481">
        <w:rPr>
          <w:rFonts w:ascii="Times New Roman" w:hAnsi="Times New Roman"/>
          <w:sz w:val="24"/>
          <w:szCs w:val="24"/>
        </w:rPr>
        <w:tab/>
        <w:t xml:space="preserve">           </w:t>
      </w:r>
    </w:p>
    <w:p w:rsidR="00F1465C" w:rsidRPr="00F1465C" w:rsidRDefault="002A1481" w:rsidP="002A1481">
      <w:pPr>
        <w:spacing w:after="0" w:line="240" w:lineRule="auto"/>
        <w:rPr>
          <w:sz w:val="24"/>
          <w:szCs w:val="24"/>
        </w:rPr>
      </w:pPr>
      <w:r w:rsidRPr="002A1481">
        <w:rPr>
          <w:rFonts w:ascii="Times New Roman" w:hAnsi="Times New Roman"/>
          <w:sz w:val="24"/>
          <w:szCs w:val="24"/>
        </w:rPr>
        <w:t>Floresan faz-kontrast mikroskop kullanımı</w:t>
      </w:r>
      <w:r w:rsidR="00F1465C" w:rsidRPr="00F1465C">
        <w:rPr>
          <w:sz w:val="24"/>
          <w:szCs w:val="24"/>
        </w:rPr>
        <w:tab/>
      </w:r>
      <w:r w:rsidR="00F1465C" w:rsidRPr="00F1465C">
        <w:rPr>
          <w:sz w:val="24"/>
          <w:szCs w:val="24"/>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FARMAKOLOJİ VE TOKSİKOLOJİ ANABİLİM DALI</w:t>
      </w:r>
    </w:p>
    <w:p w:rsidR="00F1465C" w:rsidRDefault="00F1465C" w:rsidP="00F1465C">
      <w:pPr>
        <w:spacing w:after="0" w:line="240" w:lineRule="auto"/>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Arı ürünlerinde Analizler</w:t>
      </w:r>
    </w:p>
    <w:p w:rsidR="00A21E18" w:rsidRPr="00A21E18" w:rsidRDefault="00A21E18" w:rsidP="00A21E18">
      <w:pPr>
        <w:spacing w:after="0" w:line="240" w:lineRule="auto"/>
        <w:ind w:firstLine="708"/>
        <w:rPr>
          <w:rFonts w:ascii="Times New Roman" w:hAnsi="Times New Roman"/>
          <w:sz w:val="24"/>
          <w:szCs w:val="24"/>
        </w:rPr>
      </w:pPr>
      <w:r w:rsidRPr="00A21E18">
        <w:rPr>
          <w:rFonts w:ascii="Times New Roman" w:eastAsia="Times New Roman" w:hAnsi="Times New Roman"/>
          <w:sz w:val="24"/>
          <w:szCs w:val="24"/>
          <w:lang w:val="tr-TR" w:eastAsia="tr-TR"/>
        </w:rPr>
        <w:tab/>
      </w:r>
      <w:r w:rsidRPr="00A21E18">
        <w:rPr>
          <w:rFonts w:ascii="Times New Roman" w:hAnsi="Times New Roman"/>
          <w:sz w:val="24"/>
          <w:szCs w:val="24"/>
        </w:rPr>
        <w:t>Propoliste önemli fenolik bileşiklerinin analizi (arıcılar için)</w:t>
      </w:r>
      <w:r w:rsidRPr="00A21E18">
        <w:rPr>
          <w:rFonts w:ascii="Times New Roman" w:hAnsi="Times New Roman"/>
          <w:sz w:val="24"/>
          <w:szCs w:val="24"/>
        </w:rPr>
        <w:tab/>
      </w:r>
      <w:r w:rsidRPr="00A21E18">
        <w:rPr>
          <w:rFonts w:ascii="Times New Roman" w:hAnsi="Times New Roman"/>
          <w:sz w:val="24"/>
          <w:szCs w:val="24"/>
        </w:rPr>
        <w:tab/>
        <w:t xml:space="preserve">  </w:t>
      </w:r>
    </w:p>
    <w:p w:rsidR="00A21E18" w:rsidRPr="00A21E18" w:rsidRDefault="00A21E18" w:rsidP="00A21E18">
      <w:pPr>
        <w:spacing w:after="0" w:line="240" w:lineRule="auto"/>
        <w:ind w:firstLine="708"/>
        <w:rPr>
          <w:rFonts w:ascii="Times New Roman" w:hAnsi="Times New Roman"/>
          <w:sz w:val="24"/>
          <w:szCs w:val="24"/>
        </w:rPr>
      </w:pPr>
      <w:r w:rsidRPr="00A21E18">
        <w:rPr>
          <w:rFonts w:ascii="Times New Roman" w:hAnsi="Times New Roman"/>
          <w:sz w:val="24"/>
          <w:szCs w:val="24"/>
        </w:rPr>
        <w:t xml:space="preserve">Propoliste önemli fenolik bileşiklerinin analizi (ticari kuruluşlar için)          </w:t>
      </w:r>
    </w:p>
    <w:p w:rsidR="00A21E18" w:rsidRPr="00F1465C" w:rsidRDefault="00A21E18" w:rsidP="00F1465C">
      <w:pPr>
        <w:spacing w:after="0" w:line="240" w:lineRule="auto"/>
        <w:rPr>
          <w:rFonts w:ascii="Times New Roman" w:eastAsia="Times New Roman" w:hAnsi="Times New Roman"/>
          <w:sz w:val="24"/>
          <w:szCs w:val="24"/>
          <w:lang w:val="tr-TR" w:eastAsia="tr-TR"/>
        </w:rPr>
      </w:pPr>
    </w:p>
    <w:p w:rsidR="00F1465C" w:rsidRPr="00F1465C" w:rsidRDefault="00F1465C" w:rsidP="00F1465C">
      <w:pPr>
        <w:spacing w:after="0" w:line="240" w:lineRule="auto"/>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Bilimsel danışmanlık ve rapor</w:t>
      </w:r>
    </w:p>
    <w:p w:rsidR="00F1465C" w:rsidRPr="00F1465C" w:rsidRDefault="00F1465C" w:rsidP="00F1465C">
      <w:pPr>
        <w:spacing w:after="0" w:line="240" w:lineRule="auto"/>
        <w:rPr>
          <w:rFonts w:ascii="Times New Roman" w:eastAsia="Times New Roman" w:hAnsi="Times New Roman"/>
          <w:b/>
          <w:sz w:val="24"/>
          <w:szCs w:val="24"/>
          <w:u w:val="single"/>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BİYOKİMYA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REAL Time PCR ile memeli hücrelerinde gen ekspresyon analizi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SDS-PAGE+Western Blot</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Kanser hücresi açma, çoğaltma ve yedekleme</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Kanser hücresi sikokombibike analizi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2D4075" w:rsidRDefault="002D4075" w:rsidP="00F1465C">
      <w:pPr>
        <w:spacing w:after="0" w:line="240" w:lineRule="auto"/>
        <w:rPr>
          <w:rFonts w:ascii="Times New Roman" w:hAnsi="Times New Roman"/>
          <w:b/>
          <w:color w:val="000000" w:themeColor="text1"/>
          <w:sz w:val="24"/>
          <w:szCs w:val="24"/>
          <w:u w:val="single"/>
        </w:rPr>
      </w:pPr>
    </w:p>
    <w:p w:rsidR="00F1465C" w:rsidRPr="00F1465C" w:rsidRDefault="00F1465C" w:rsidP="00F1465C">
      <w:pPr>
        <w:spacing w:after="0" w:line="240" w:lineRule="auto"/>
        <w:rPr>
          <w:rFonts w:ascii="Times New Roman" w:hAnsi="Times New Roman"/>
          <w:b/>
          <w:color w:val="000000" w:themeColor="text1"/>
          <w:sz w:val="24"/>
          <w:szCs w:val="24"/>
          <w:u w:val="single"/>
        </w:rPr>
      </w:pPr>
      <w:r w:rsidRPr="00F1465C">
        <w:rPr>
          <w:rFonts w:ascii="Times New Roman" w:hAnsi="Times New Roman"/>
          <w:b/>
          <w:color w:val="000000" w:themeColor="text1"/>
          <w:sz w:val="24"/>
          <w:szCs w:val="24"/>
          <w:u w:val="single"/>
        </w:rPr>
        <w:t>Analizler</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AST</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ALT</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ALP</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AST, ALT, ALP (beraber)</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İnorganik P</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lastRenderedPageBreak/>
        <w:t>Ca</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Ca, İnor.P</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Total protein</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Glukoz</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Total lipit</w:t>
      </w:r>
    </w:p>
    <w:p w:rsidR="00F1465C" w:rsidRPr="00F1465C" w:rsidRDefault="00F1465C" w:rsidP="00F1465C">
      <w:pPr>
        <w:spacing w:after="0" w:line="240" w:lineRule="auto"/>
        <w:rPr>
          <w:rFonts w:ascii="Times New Roman" w:hAnsi="Times New Roman"/>
          <w:color w:val="000000" w:themeColor="text1"/>
          <w:sz w:val="24"/>
          <w:szCs w:val="24"/>
        </w:rPr>
      </w:pPr>
      <w:r w:rsidRPr="00F1465C">
        <w:rPr>
          <w:rFonts w:ascii="Times New Roman" w:hAnsi="Times New Roman"/>
          <w:color w:val="000000" w:themeColor="text1"/>
          <w:sz w:val="24"/>
          <w:szCs w:val="24"/>
        </w:rPr>
        <w:t>Eliza analizleri</w:t>
      </w:r>
    </w:p>
    <w:p w:rsidR="00F1465C" w:rsidRPr="00F1465C" w:rsidRDefault="00F1465C" w:rsidP="00F1465C">
      <w:pPr>
        <w:spacing w:after="0" w:line="240" w:lineRule="auto"/>
        <w:rPr>
          <w:rFonts w:ascii="Times New Roman" w:hAnsi="Times New Roman"/>
          <w:b/>
          <w:color w:val="1F497D" w:themeColor="text2"/>
          <w:sz w:val="24"/>
          <w:szCs w:val="24"/>
          <w:u w:val="single"/>
        </w:rPr>
      </w:pPr>
    </w:p>
    <w:p w:rsidR="00F1465C" w:rsidRDefault="00F1465C" w:rsidP="00F1465C">
      <w:pPr>
        <w:spacing w:after="0" w:line="240" w:lineRule="auto"/>
        <w:rPr>
          <w:rFonts w:ascii="Times New Roman" w:hAnsi="Times New Roman"/>
          <w:b/>
          <w:color w:val="000000" w:themeColor="text1"/>
          <w:sz w:val="24"/>
          <w:szCs w:val="24"/>
          <w:u w:val="single"/>
        </w:rPr>
      </w:pPr>
      <w:r w:rsidRPr="00E735FB">
        <w:rPr>
          <w:rFonts w:ascii="Times New Roman" w:hAnsi="Times New Roman"/>
          <w:b/>
          <w:color w:val="000000" w:themeColor="text1"/>
          <w:sz w:val="24"/>
          <w:szCs w:val="24"/>
          <w:u w:val="single"/>
        </w:rPr>
        <w:t>FİZYOLOJİ ANABİLİM DALI</w:t>
      </w:r>
    </w:p>
    <w:p w:rsidR="009D30E6" w:rsidRPr="009D30E6" w:rsidRDefault="009D30E6" w:rsidP="00F1465C">
      <w:pPr>
        <w:spacing w:after="0" w:line="240" w:lineRule="auto"/>
        <w:rPr>
          <w:rFonts w:ascii="Times New Roman" w:hAnsi="Times New Roman"/>
          <w:color w:val="000000" w:themeColor="text1"/>
          <w:sz w:val="24"/>
          <w:szCs w:val="24"/>
          <w:u w:val="single"/>
        </w:rPr>
      </w:pPr>
      <w:r w:rsidRPr="009D30E6">
        <w:rPr>
          <w:rFonts w:ascii="Times New Roman" w:hAnsi="Times New Roman"/>
          <w:sz w:val="24"/>
          <w:szCs w:val="24"/>
        </w:rPr>
        <w:t>Hematokrit</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Alyuvar sayımı</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Akyuvar sayımı</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Hem</w:t>
      </w:r>
      <w:r w:rsidR="009D30E6">
        <w:rPr>
          <w:rFonts w:ascii="Times New Roman" w:hAnsi="Times New Roman"/>
          <w:sz w:val="24"/>
          <w:szCs w:val="24"/>
        </w:rPr>
        <w:t>oglobin miktarının tayini</w:t>
      </w:r>
      <w:r w:rsidR="009D30E6">
        <w:rPr>
          <w:rFonts w:ascii="Times New Roman" w:hAnsi="Times New Roman"/>
          <w:sz w:val="24"/>
          <w:szCs w:val="24"/>
        </w:rPr>
        <w:tab/>
      </w:r>
      <w:r w:rsidR="009D30E6">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Akyuvar formülü</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Pıhtılaşma süresinin tayini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Alyuvar çökme hızının tayini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Alyuvarların ozmotik direnci tayini</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Rumen sıvısı protozoa sayımı ve identifikasyonu</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İndirek yolla </w:t>
      </w:r>
      <w:proofErr w:type="gramStart"/>
      <w:r w:rsidRPr="00F1465C">
        <w:rPr>
          <w:rFonts w:ascii="Times New Roman" w:hAnsi="Times New Roman"/>
          <w:sz w:val="24"/>
          <w:szCs w:val="24"/>
        </w:rPr>
        <w:t>kan</w:t>
      </w:r>
      <w:proofErr w:type="gramEnd"/>
      <w:r w:rsidRPr="00F1465C">
        <w:rPr>
          <w:rFonts w:ascii="Times New Roman" w:hAnsi="Times New Roman"/>
          <w:sz w:val="24"/>
          <w:szCs w:val="24"/>
        </w:rPr>
        <w:t xml:space="preserve"> basıncının tayini (tansiyon)</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HİSTOLOJİ-EMBRİYOLOJİ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Et ve et ürünlerinden preparat yapımı ve histolojik analiz raporu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Kemiksiz lop et muayene ve raporlandırılması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16"/>
          <w:szCs w:val="16"/>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ANATOMİ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r w:rsidRPr="00F1465C">
        <w:rPr>
          <w:rFonts w:ascii="Times New Roman" w:eastAsia="Times New Roman" w:hAnsi="Times New Roman"/>
          <w:b/>
          <w:sz w:val="24"/>
          <w:szCs w:val="24"/>
          <w:u w:val="single"/>
          <w:lang w:val="tr-TR" w:eastAsia="tr-TR"/>
        </w:rPr>
        <w:t>İskelet ve Anatomik Modeller</w:t>
      </w:r>
    </w:p>
    <w:p w:rsidR="00F1465C" w:rsidRPr="00F1465C" w:rsidRDefault="00F1465C" w:rsidP="00F1465C">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Tüm iskeletler doğal kemikten, orijinal boyutlarda ve duruşta hazırlanmaktadır. İskelet ve kemikler tüm işlemler bittikten sonra verniklenerek parlak ve temiz bir görünüm almaları sağlanmaktadır. İskelet ve model yapımı için materyal temininde kesim ve ötenazi kararı verilen veya veteriner hekim gözetiminde ölen hayvanlar, hayvan hakları ve etik kurallar göz önünde tutularak kullanılmaktadır.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16"/>
          <w:szCs w:val="16"/>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At iskelet yapımı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Eşek iskelet yapımı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Sığır iskelet yapımı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Koyun-keçi iskelet yapımı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Kedi- Köpek iskelet yapımı</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Tavuk-Horoz iskelet yapımı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Domuz</w:t>
      </w:r>
      <w:r w:rsidRPr="00F1465C">
        <w:rPr>
          <w:rFonts w:ascii="Times New Roman" w:eastAsia="Times New Roman" w:hAnsi="Times New Roman"/>
          <w:sz w:val="24"/>
          <w:szCs w:val="24"/>
          <w:lang w:val="tr-TR" w:eastAsia="tr-TR"/>
        </w:rPr>
        <w:tab/>
        <w:t xml:space="preserve"> iskelet yapımı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Ön - Arka bacak damar sinir modeli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tabs>
          <w:tab w:val="left" w:pos="778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Arka bacak damar ve sinir modeli</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Ön bacak modeli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Arka bacak modeli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Pelvis modeli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Kafa arterleri modeli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Tür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p>
    <w:p w:rsidR="006E58EB" w:rsidRDefault="006E58EB"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p>
    <w:p w:rsidR="007C4C8F" w:rsidRPr="00F1465C" w:rsidRDefault="007C4C8F"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lastRenderedPageBreak/>
        <w:t xml:space="preserve">HAYVAN BESLEME VE BESLENME HASTALIKLARI ANABİLİM </w:t>
      </w:r>
      <w:r w:rsidRPr="00F1465C">
        <w:rPr>
          <w:rFonts w:ascii="Times New Roman" w:eastAsia="Times New Roman" w:hAnsi="Times New Roman"/>
          <w:b/>
          <w:color w:val="1F497D" w:themeColor="text2"/>
          <w:sz w:val="24"/>
          <w:szCs w:val="24"/>
          <w:u w:val="single"/>
          <w:lang w:val="tr-TR" w:eastAsia="tr-TR"/>
        </w:rPr>
        <w:t>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F1465C">
        <w:rPr>
          <w:rFonts w:ascii="Times New Roman" w:eastAsia="Times New Roman" w:hAnsi="Times New Roman"/>
          <w:b/>
          <w:color w:val="000000" w:themeColor="text1"/>
          <w:sz w:val="24"/>
          <w:szCs w:val="24"/>
          <w:lang w:val="tr-TR" w:eastAsia="tr-TR"/>
        </w:rPr>
        <w:t>Yem Analizleri</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Kuru madde</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Ham protein</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Ham kül</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Asitte çözünen kül</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Ham selüloz</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Ham </w:t>
      </w:r>
      <w:proofErr w:type="gramStart"/>
      <w:r w:rsidRPr="00F1465C">
        <w:rPr>
          <w:rFonts w:ascii="Times New Roman" w:hAnsi="Times New Roman"/>
          <w:sz w:val="24"/>
          <w:szCs w:val="24"/>
        </w:rPr>
        <w:t>yağ</w:t>
      </w:r>
      <w:proofErr w:type="gramEnd"/>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proofErr w:type="gramStart"/>
      <w:r w:rsidRPr="00F1465C">
        <w:rPr>
          <w:rFonts w:ascii="Times New Roman" w:hAnsi="Times New Roman"/>
          <w:sz w:val="24"/>
          <w:szCs w:val="24"/>
        </w:rPr>
        <w:t>pH</w:t>
      </w:r>
      <w:proofErr w:type="gramEnd"/>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Kalsiyum</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Fosfor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Nişasta kalitatif</w:t>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Nişasta kantitatif</w:t>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tabs>
          <w:tab w:val="left" w:pos="284"/>
        </w:tabs>
        <w:spacing w:after="0" w:line="240" w:lineRule="auto"/>
        <w:rPr>
          <w:rFonts w:ascii="Times New Roman" w:hAnsi="Times New Roman"/>
          <w:sz w:val="24"/>
          <w:szCs w:val="24"/>
        </w:rPr>
      </w:pPr>
      <w:r w:rsidRPr="00F1465C">
        <w:rPr>
          <w:rFonts w:ascii="Times New Roman" w:hAnsi="Times New Roman"/>
          <w:sz w:val="24"/>
          <w:szCs w:val="24"/>
        </w:rPr>
        <w:tab/>
        <w:t>-Polarimetrik</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tabs>
          <w:tab w:val="left" w:pos="284"/>
        </w:tabs>
        <w:spacing w:after="0" w:line="240" w:lineRule="auto"/>
        <w:rPr>
          <w:rFonts w:ascii="Times New Roman" w:hAnsi="Times New Roman"/>
          <w:sz w:val="24"/>
          <w:szCs w:val="24"/>
        </w:rPr>
      </w:pPr>
      <w:r w:rsidRPr="00F1465C">
        <w:rPr>
          <w:rFonts w:ascii="Times New Roman" w:hAnsi="Times New Roman"/>
          <w:sz w:val="24"/>
          <w:szCs w:val="24"/>
        </w:rPr>
        <w:tab/>
        <w:t>-Enzimatik</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Şeker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Tuz</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Sindirilebilir Protein</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Üreaz Aktivitesi kalitatif</w:t>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Üreaz Aktivitesi kantitatif</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Metabolize olabilir enerji (Ruminant)</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Metabolize olabilir enerji (Kanatlı)</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Net enerji (Ruminant)         </w:t>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Üre kalitatif</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Üre kantitatif</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 xml:space="preserve">Toplam azot tayini (Geliştirilmiş kjeldahl metodu ile)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Neutral Detergent Fiber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Asid Detergent Fiber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Asid Detergent Lignin</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Soluble protein</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spacing w:after="0" w:line="240" w:lineRule="auto"/>
        <w:rPr>
          <w:rFonts w:ascii="Times New Roman" w:hAnsi="Times New Roman"/>
          <w:sz w:val="24"/>
          <w:szCs w:val="24"/>
        </w:rPr>
      </w:pPr>
      <w:r w:rsidRPr="00F1465C">
        <w:rPr>
          <w:rFonts w:ascii="Times New Roman" w:hAnsi="Times New Roman"/>
          <w:sz w:val="24"/>
          <w:szCs w:val="24"/>
        </w:rPr>
        <w:t>Protein yapısında olmayan azotlu bileşikler</w:t>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r>
      <w:r w:rsidRPr="00F1465C">
        <w:rPr>
          <w:rFonts w:ascii="Times New Roman" w:hAnsi="Times New Roman"/>
          <w:sz w:val="24"/>
          <w:szCs w:val="24"/>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hAnsi="Times New Roman"/>
          <w:sz w:val="24"/>
          <w:szCs w:val="24"/>
        </w:rPr>
        <w:t>Yem maddelerinde fiziksel analiz</w:t>
      </w:r>
      <w:r w:rsidRPr="00F1465C">
        <w:rPr>
          <w:sz w:val="24"/>
          <w:szCs w:val="24"/>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t xml:space="preserve">             </w:t>
      </w:r>
      <w:r w:rsidRPr="00F1465C">
        <w:rPr>
          <w:rFonts w:ascii="Times New Roman" w:eastAsia="Times New Roman" w:hAnsi="Times New Roman"/>
          <w:color w:val="000000" w:themeColor="text1"/>
          <w:sz w:val="24"/>
          <w:szCs w:val="24"/>
          <w:lang w:val="tr-TR" w:eastAsia="tr-TR"/>
        </w:rPr>
        <w:tab/>
        <w:t xml:space="preserve">                  </w:t>
      </w:r>
      <w:r w:rsidRPr="00F1465C">
        <w:rPr>
          <w:rFonts w:ascii="Times New Roman" w:eastAsia="Times New Roman" w:hAnsi="Times New Roman"/>
          <w:color w:val="000000" w:themeColor="text1"/>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F1465C">
        <w:rPr>
          <w:rFonts w:ascii="Times New Roman" w:eastAsia="Times New Roman" w:hAnsi="Times New Roman"/>
          <w:b/>
          <w:color w:val="000000" w:themeColor="text1"/>
          <w:sz w:val="24"/>
          <w:szCs w:val="24"/>
          <w:lang w:val="tr-TR" w:eastAsia="tr-TR"/>
        </w:rPr>
        <w:t>Yumurta Kalite Analizleri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F1465C">
        <w:rPr>
          <w:rFonts w:ascii="Times New Roman" w:eastAsia="Times New Roman" w:hAnsi="Times New Roman"/>
          <w:b/>
          <w:color w:val="000000" w:themeColor="text1"/>
          <w:sz w:val="24"/>
          <w:szCs w:val="24"/>
          <w:lang w:val="tr-TR" w:eastAsia="tr-TR"/>
        </w:rPr>
        <w:t>Süt Analizi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sz w:val="24"/>
          <w:szCs w:val="24"/>
          <w:lang w:val="tr-TR" w:eastAsia="tr-TR"/>
        </w:rPr>
        <w:t>Bilimsel Danışmanlık, Araştırma ve Eğitim Hizmetleri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ZOOTEKNİ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Fizibilite (Sığırcılık işletmesi, Koyun-keçi işletmesi)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Özel Araştırma</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tabs>
          <w:tab w:val="left" w:pos="3615"/>
          <w:tab w:val="left" w:pos="7335"/>
        </w:tabs>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Bilirkişi/Hakem/Görüş/Rapor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Çiftlik Hayvan İşletmeciliği Hakkında Yapılan Bilimsel Özel Görüş           </w:t>
      </w:r>
      <w:r w:rsidRPr="00F1465C">
        <w:rPr>
          <w:rFonts w:ascii="Times New Roman" w:eastAsia="Times New Roman" w:hAnsi="Times New Roman"/>
          <w:sz w:val="24"/>
          <w:szCs w:val="24"/>
          <w:lang w:val="tr-TR" w:eastAsia="tr-TR"/>
        </w:rPr>
        <w:tab/>
        <w:t xml:space="preserve">       </w:t>
      </w:r>
    </w:p>
    <w:p w:rsid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Süt komponentleri ve Süt Somatik Hücre Sayımı SHS</w:t>
      </w:r>
    </w:p>
    <w:p w:rsidR="00F1465C" w:rsidRDefault="00890E8B" w:rsidP="00F1465C">
      <w:pPr>
        <w:overflowPunct w:val="0"/>
        <w:autoSpaceDE w:val="0"/>
        <w:autoSpaceDN w:val="0"/>
        <w:adjustRightInd w:val="0"/>
        <w:spacing w:after="0" w:line="240" w:lineRule="auto"/>
        <w:textAlignment w:val="baseline"/>
        <w:rPr>
          <w:rFonts w:ascii="Times New Roman" w:hAnsi="Times New Roman"/>
          <w:sz w:val="24"/>
          <w:szCs w:val="24"/>
        </w:rPr>
      </w:pPr>
      <w:proofErr w:type="gramStart"/>
      <w:r w:rsidRPr="00890E8B">
        <w:rPr>
          <w:rFonts w:ascii="Times New Roman" w:hAnsi="Times New Roman"/>
          <w:sz w:val="24"/>
          <w:szCs w:val="24"/>
        </w:rPr>
        <w:t>Et</w:t>
      </w:r>
      <w:proofErr w:type="gramEnd"/>
      <w:r w:rsidRPr="00890E8B">
        <w:rPr>
          <w:rFonts w:ascii="Times New Roman" w:hAnsi="Times New Roman"/>
          <w:sz w:val="24"/>
          <w:szCs w:val="24"/>
        </w:rPr>
        <w:t xml:space="preserve"> analizi</w:t>
      </w:r>
    </w:p>
    <w:p w:rsidR="00890E8B" w:rsidRPr="00890E8B" w:rsidRDefault="00890E8B" w:rsidP="00890E8B">
      <w:pPr>
        <w:spacing w:after="0" w:line="240" w:lineRule="auto"/>
        <w:rPr>
          <w:rFonts w:ascii="Times New Roman" w:hAnsi="Times New Roman"/>
          <w:sz w:val="24"/>
          <w:szCs w:val="24"/>
        </w:rPr>
      </w:pPr>
      <w:r w:rsidRPr="00890E8B">
        <w:rPr>
          <w:rFonts w:ascii="Times New Roman" w:hAnsi="Times New Roman"/>
          <w:sz w:val="24"/>
          <w:szCs w:val="24"/>
        </w:rPr>
        <w:t>Bilimsel araştırma veri analizi</w:t>
      </w:r>
      <w:r w:rsidRPr="00890E8B">
        <w:rPr>
          <w:rFonts w:ascii="Times New Roman" w:hAnsi="Times New Roman"/>
          <w:sz w:val="24"/>
          <w:szCs w:val="24"/>
        </w:rPr>
        <w:tab/>
      </w:r>
      <w:r w:rsidRPr="00890E8B">
        <w:rPr>
          <w:rFonts w:ascii="Times New Roman" w:hAnsi="Times New Roman"/>
          <w:sz w:val="24"/>
          <w:szCs w:val="24"/>
        </w:rPr>
        <w:tab/>
      </w:r>
      <w:r w:rsidRPr="00890E8B">
        <w:rPr>
          <w:rFonts w:ascii="Times New Roman" w:hAnsi="Times New Roman"/>
          <w:sz w:val="24"/>
          <w:szCs w:val="24"/>
        </w:rPr>
        <w:tab/>
      </w:r>
      <w:r w:rsidRPr="00890E8B">
        <w:rPr>
          <w:rFonts w:ascii="Times New Roman" w:hAnsi="Times New Roman"/>
          <w:sz w:val="24"/>
          <w:szCs w:val="24"/>
        </w:rPr>
        <w:tab/>
        <w:t xml:space="preserve">    </w:t>
      </w:r>
    </w:p>
    <w:p w:rsidR="00890E8B" w:rsidRPr="00890E8B" w:rsidRDefault="00890E8B" w:rsidP="00890E8B">
      <w:pPr>
        <w:spacing w:after="0" w:line="240" w:lineRule="auto"/>
        <w:rPr>
          <w:rFonts w:ascii="Times New Roman" w:hAnsi="Times New Roman"/>
          <w:sz w:val="24"/>
          <w:szCs w:val="24"/>
        </w:rPr>
      </w:pPr>
      <w:r w:rsidRPr="00890E8B">
        <w:rPr>
          <w:rFonts w:ascii="Times New Roman" w:hAnsi="Times New Roman"/>
          <w:sz w:val="24"/>
          <w:szCs w:val="24"/>
        </w:rPr>
        <w:t>Yüksek lisans tezi veri analizi</w:t>
      </w:r>
      <w:r w:rsidRPr="00890E8B">
        <w:rPr>
          <w:rFonts w:ascii="Times New Roman" w:hAnsi="Times New Roman"/>
          <w:sz w:val="24"/>
          <w:szCs w:val="24"/>
        </w:rPr>
        <w:tab/>
      </w:r>
      <w:r w:rsidRPr="00890E8B">
        <w:rPr>
          <w:rFonts w:ascii="Times New Roman" w:hAnsi="Times New Roman"/>
          <w:sz w:val="24"/>
          <w:szCs w:val="24"/>
        </w:rPr>
        <w:tab/>
      </w:r>
      <w:r w:rsidRPr="00890E8B">
        <w:rPr>
          <w:rFonts w:ascii="Times New Roman" w:hAnsi="Times New Roman"/>
          <w:sz w:val="24"/>
          <w:szCs w:val="24"/>
        </w:rPr>
        <w:tab/>
      </w:r>
      <w:r w:rsidRPr="00890E8B">
        <w:rPr>
          <w:rFonts w:ascii="Times New Roman" w:hAnsi="Times New Roman"/>
          <w:sz w:val="24"/>
          <w:szCs w:val="24"/>
        </w:rPr>
        <w:tab/>
        <w:t xml:space="preserve">    </w:t>
      </w:r>
    </w:p>
    <w:p w:rsidR="00890E8B" w:rsidRPr="00890E8B" w:rsidRDefault="00890E8B" w:rsidP="00890E8B">
      <w:pPr>
        <w:spacing w:after="0" w:line="240" w:lineRule="auto"/>
        <w:rPr>
          <w:sz w:val="24"/>
          <w:szCs w:val="24"/>
        </w:rPr>
      </w:pPr>
      <w:r w:rsidRPr="00890E8B">
        <w:rPr>
          <w:rFonts w:ascii="Times New Roman" w:hAnsi="Times New Roman"/>
          <w:sz w:val="24"/>
          <w:szCs w:val="24"/>
        </w:rPr>
        <w:t>Doktora tezi veri analizi</w:t>
      </w:r>
    </w:p>
    <w:p w:rsidR="00890E8B" w:rsidRPr="00890E8B" w:rsidRDefault="00890E8B"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 xml:space="preserve">SU </w:t>
      </w:r>
      <w:proofErr w:type="gramStart"/>
      <w:r w:rsidRPr="00E735FB">
        <w:rPr>
          <w:rFonts w:ascii="Times New Roman" w:eastAsia="Times New Roman" w:hAnsi="Times New Roman"/>
          <w:b/>
          <w:color w:val="000000" w:themeColor="text1"/>
          <w:sz w:val="24"/>
          <w:szCs w:val="24"/>
          <w:u w:val="single"/>
          <w:lang w:val="tr-TR" w:eastAsia="tr-TR"/>
        </w:rPr>
        <w:t>ÜRÜNLERİ  ANABİLİM</w:t>
      </w:r>
      <w:proofErr w:type="gramEnd"/>
      <w:r w:rsidRPr="00E735FB">
        <w:rPr>
          <w:rFonts w:ascii="Times New Roman" w:eastAsia="Times New Roman" w:hAnsi="Times New Roman"/>
          <w:b/>
          <w:color w:val="000000" w:themeColor="text1"/>
          <w:sz w:val="24"/>
          <w:szCs w:val="24"/>
          <w:u w:val="single"/>
          <w:lang w:val="tr-TR" w:eastAsia="tr-TR"/>
        </w:rPr>
        <w:t xml:space="preserve">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Balıklarda otopsi numunesinden bakteriyolojik inceleme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Moleküler bakteriyolojik teşhis (PCR ve sekans)</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Kültür antibiyogram</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Danışmanlık (Seminer, toplantı, kurs vb.)</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Rapor (Olgu çözümleri)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Uygulamalı olgu çözümleri (yerinde inceleme)</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sz w:val="24"/>
          <w:szCs w:val="24"/>
          <w:lang w:val="tr-TR" w:eastAsia="tr-TR"/>
        </w:rPr>
        <w:t xml:space="preserve">Balık dokusundan DNA/RNA </w:t>
      </w:r>
      <w:proofErr w:type="gramStart"/>
      <w:r w:rsidRPr="00F1465C">
        <w:rPr>
          <w:rFonts w:ascii="Times New Roman" w:eastAsia="Times New Roman" w:hAnsi="Times New Roman"/>
          <w:color w:val="000000" w:themeColor="text1"/>
          <w:sz w:val="24"/>
          <w:szCs w:val="24"/>
          <w:lang w:val="tr-TR" w:eastAsia="tr-TR"/>
        </w:rPr>
        <w:t>izolasyonu</w:t>
      </w:r>
      <w:proofErr w:type="gramEnd"/>
    </w:p>
    <w:p w:rsidR="00890E8B" w:rsidRPr="00890E8B" w:rsidRDefault="00890E8B" w:rsidP="00890E8B">
      <w:pPr>
        <w:spacing w:after="0"/>
        <w:rPr>
          <w:rFonts w:ascii="Times New Roman" w:hAnsi="Times New Roman"/>
          <w:sz w:val="24"/>
          <w:szCs w:val="24"/>
        </w:rPr>
      </w:pPr>
      <w:r w:rsidRPr="00890E8B">
        <w:rPr>
          <w:rFonts w:ascii="Times New Roman" w:hAnsi="Times New Roman"/>
          <w:sz w:val="24"/>
          <w:szCs w:val="24"/>
        </w:rPr>
        <w:t xml:space="preserve">Balık dokusundan bakteriyolojik teşhis (qPCR)                            </w:t>
      </w:r>
    </w:p>
    <w:p w:rsidR="00890E8B" w:rsidRDefault="00890E8B" w:rsidP="00890E8B">
      <w:pPr>
        <w:spacing w:after="0"/>
        <w:rPr>
          <w:rFonts w:ascii="Times New Roman" w:hAnsi="Times New Roman"/>
          <w:sz w:val="24"/>
          <w:szCs w:val="24"/>
        </w:rPr>
      </w:pPr>
      <w:r w:rsidRPr="00890E8B">
        <w:rPr>
          <w:rFonts w:ascii="Times New Roman" w:hAnsi="Times New Roman"/>
          <w:sz w:val="24"/>
          <w:szCs w:val="24"/>
        </w:rPr>
        <w:t>DNA örneğinden tüm genom sekans analizi+Bioinformatikanaliz</w:t>
      </w:r>
      <w:r>
        <w:rPr>
          <w:rFonts w:ascii="Times New Roman" w:hAnsi="Times New Roman"/>
          <w:sz w:val="24"/>
          <w:szCs w:val="24"/>
        </w:rPr>
        <w:t>i</w:t>
      </w:r>
      <w:r w:rsidRPr="00890E8B">
        <w:rPr>
          <w:rFonts w:ascii="Times New Roman" w:hAnsi="Times New Roman"/>
          <w:sz w:val="24"/>
          <w:szCs w:val="24"/>
        </w:rPr>
        <w:t xml:space="preserve"> (Oxford nanopore)    </w:t>
      </w:r>
    </w:p>
    <w:p w:rsidR="00890E8B" w:rsidRPr="00890E8B" w:rsidRDefault="00890E8B" w:rsidP="00890E8B">
      <w:pPr>
        <w:spacing w:after="0"/>
        <w:rPr>
          <w:rFonts w:ascii="Times New Roman" w:hAnsi="Times New Roman"/>
        </w:rPr>
      </w:pPr>
      <w:r w:rsidRPr="00890E8B">
        <w:rPr>
          <w:rFonts w:ascii="Times New Roman" w:hAnsi="Times New Roman"/>
          <w:sz w:val="24"/>
          <w:szCs w:val="24"/>
        </w:rPr>
        <w:t xml:space="preserve">Örnekten DNA ekstraksiyonu ve metagenom analizi+Bioinformatik analiz (Oxford nanopore)  </w:t>
      </w:r>
    </w:p>
    <w:p w:rsidR="00890E8B" w:rsidRPr="00F1465C" w:rsidRDefault="00890E8B"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p>
    <w:p w:rsidR="00F1465C" w:rsidRPr="00F1465C" w:rsidRDefault="00F1465C" w:rsidP="00F1465C">
      <w:pPr>
        <w:tabs>
          <w:tab w:val="left" w:pos="4200"/>
          <w:tab w:val="left" w:pos="4230"/>
        </w:tabs>
        <w:overflowPunct w:val="0"/>
        <w:autoSpaceDE w:val="0"/>
        <w:autoSpaceDN w:val="0"/>
        <w:adjustRightInd w:val="0"/>
        <w:spacing w:after="0" w:line="240" w:lineRule="auto"/>
        <w:textAlignment w:val="baseline"/>
        <w:rPr>
          <w:rFonts w:ascii="Times New Roman" w:eastAsia="Times New Roman" w:hAnsi="Times New Roman"/>
          <w:sz w:val="18"/>
          <w:szCs w:val="18"/>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GENETİK ANABİLİM DALI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b/>
          <w:sz w:val="24"/>
          <w:szCs w:val="24"/>
          <w:lang w:val="tr-TR" w:eastAsia="tr-TR"/>
        </w:rPr>
        <w:t>Danışmanlık</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sz w:val="24"/>
          <w:szCs w:val="24"/>
          <w:lang w:val="tr-TR" w:eastAsia="tr-TR"/>
        </w:rPr>
        <w:t>Teknik danışmanlıklar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Proje danışmanlığı</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Bilirkişi raporu</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Cs w:val="24"/>
          <w:lang w:val="tr-TR" w:eastAsia="tr-TR"/>
        </w:rPr>
      </w:pPr>
      <w:r w:rsidRPr="00E735FB">
        <w:rPr>
          <w:rFonts w:ascii="Times New Roman" w:eastAsia="Times New Roman" w:hAnsi="Times New Roman"/>
          <w:b/>
          <w:color w:val="000000" w:themeColor="text1"/>
          <w:szCs w:val="24"/>
          <w:lang w:val="tr-TR" w:eastAsia="tr-TR"/>
        </w:rPr>
        <w:t>HİZMETLER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lang w:val="tr-TR" w:eastAsia="tr-TR"/>
        </w:rPr>
      </w:pPr>
      <w:r w:rsidRPr="00F1465C">
        <w:rPr>
          <w:rFonts w:ascii="Times New Roman" w:eastAsia="Times New Roman" w:hAnsi="Times New Roman"/>
          <w:color w:val="000000" w:themeColor="text1"/>
          <w:lang w:val="tr-TR" w:eastAsia="tr-TR"/>
        </w:rPr>
        <w:t>DNA İzolasyonu</w:t>
      </w:r>
      <w:r w:rsidRPr="00F1465C">
        <w:rPr>
          <w:rFonts w:ascii="Times New Roman" w:eastAsia="Times New Roman" w:hAnsi="Times New Roman"/>
          <w:color w:val="000000" w:themeColor="text1"/>
          <w:sz w:val="24"/>
          <w:szCs w:val="24"/>
          <w:lang w:val="tr-TR" w:eastAsia="tr-TR"/>
        </w:rPr>
        <w:t xml:space="preserve">    </w:t>
      </w:r>
      <w:r w:rsidRPr="00F1465C">
        <w:rPr>
          <w:rFonts w:ascii="Times New Roman" w:eastAsia="Times New Roman" w:hAnsi="Times New Roman"/>
          <w:color w:val="000000" w:themeColor="text1"/>
          <w:sz w:val="24"/>
          <w:szCs w:val="24"/>
          <w:lang w:val="tr-TR" w:eastAsia="tr-TR"/>
        </w:rPr>
        <w:tab/>
        <w:t xml:space="preserve">    </w:t>
      </w:r>
      <w:r w:rsidRPr="00F1465C">
        <w:rPr>
          <w:rFonts w:ascii="Times New Roman" w:eastAsia="Times New Roman" w:hAnsi="Times New Roman"/>
          <w:color w:val="000000" w:themeColor="text1"/>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lang w:val="tr-TR" w:eastAsia="tr-TR"/>
        </w:rPr>
        <w:t>RNA İzolasyonu</w:t>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r>
      <w:r w:rsidRPr="00F1465C">
        <w:rPr>
          <w:rFonts w:ascii="Times New Roman" w:eastAsia="Times New Roman" w:hAnsi="Times New Roman"/>
          <w:color w:val="000000" w:themeColor="text1"/>
          <w:sz w:val="24"/>
          <w:szCs w:val="24"/>
          <w:lang w:val="tr-TR" w:eastAsia="tr-TR"/>
        </w:rPr>
        <w:tab/>
        <w:t xml:space="preserve">      </w:t>
      </w:r>
      <w:r w:rsidRPr="00F1465C">
        <w:rPr>
          <w:rFonts w:ascii="Times New Roman" w:eastAsia="Times New Roman" w:hAnsi="Times New Roman"/>
          <w:color w:val="000000" w:themeColor="text1"/>
          <w:sz w:val="24"/>
          <w:szCs w:val="24"/>
          <w:lang w:val="tr-TR" w:eastAsia="tr-TR"/>
        </w:rPr>
        <w:tab/>
        <w:t xml:space="preserve">   </w:t>
      </w:r>
      <w:r w:rsidRPr="00F1465C">
        <w:rPr>
          <w:rFonts w:ascii="Times New Roman" w:eastAsia="Times New Roman" w:hAnsi="Times New Roman"/>
          <w:color w:val="000000" w:themeColor="text1"/>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sz w:val="24"/>
          <w:szCs w:val="24"/>
          <w:lang w:val="tr-TR" w:eastAsia="tr-TR"/>
        </w:rPr>
        <w:t>Ölçümler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Diğer Hizmetler</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Et numunelerinden Kolorimetre ile renk tayini</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pH okuma (sulu çözeltiler)</w:t>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r>
      <w:r w:rsidRPr="00F1465C">
        <w:rPr>
          <w:rFonts w:ascii="Times New Roman" w:eastAsia="Times New Roman" w:hAnsi="Times New Roman"/>
          <w:sz w:val="24"/>
          <w:szCs w:val="24"/>
          <w:lang w:val="tr-TR" w:eastAsia="tr-TR"/>
        </w:rPr>
        <w:tab/>
        <w:t xml:space="preserve">     </w:t>
      </w:r>
      <w:r w:rsidRPr="00F1465C">
        <w:rPr>
          <w:rFonts w:ascii="Times New Roman" w:eastAsia="Times New Roman" w:hAnsi="Times New Roman"/>
          <w:sz w:val="24"/>
          <w:szCs w:val="24"/>
          <w:lang w:val="tr-TR" w:eastAsia="tr-TR"/>
        </w:rPr>
        <w:tab/>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p>
    <w:p w:rsidR="00F1465C" w:rsidRPr="00E735FB"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lang w:val="tr-TR" w:eastAsia="tr-TR"/>
        </w:rPr>
      </w:pPr>
      <w:r w:rsidRPr="00E735FB">
        <w:rPr>
          <w:rFonts w:ascii="Times New Roman" w:eastAsia="Times New Roman" w:hAnsi="Times New Roman"/>
          <w:b/>
          <w:color w:val="000000" w:themeColor="text1"/>
          <w:sz w:val="24"/>
          <w:szCs w:val="24"/>
          <w:lang w:val="tr-TR" w:eastAsia="tr-TR"/>
        </w:rPr>
        <w:t>Cihaz Kullanım</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Otoklav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 xml:space="preserve">Real-time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lang w:val="tr-TR" w:eastAsia="tr-TR"/>
        </w:rPr>
      </w:pPr>
      <w:r w:rsidRPr="00F1465C">
        <w:rPr>
          <w:rFonts w:ascii="Times New Roman" w:eastAsia="Times New Roman" w:hAnsi="Times New Roman"/>
          <w:sz w:val="24"/>
          <w:szCs w:val="24"/>
          <w:lang w:val="tr-TR" w:eastAsia="tr-TR"/>
        </w:rPr>
        <w:t>PRC kullanımı</w:t>
      </w:r>
      <w:r w:rsidRPr="00F1465C">
        <w:rPr>
          <w:rFonts w:ascii="Times New Roman" w:eastAsia="Times New Roman" w:hAnsi="Times New Roman"/>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r>
      <w:r w:rsidRPr="00F1465C">
        <w:rPr>
          <w:rFonts w:ascii="Times New Roman" w:eastAsia="Times New Roman" w:hAnsi="Times New Roman"/>
          <w:b/>
          <w:sz w:val="24"/>
          <w:szCs w:val="24"/>
          <w:lang w:val="tr-TR" w:eastAsia="tr-TR"/>
        </w:rPr>
        <w:tab/>
        <w:t xml:space="preserve">       </w:t>
      </w:r>
      <w:r w:rsidRPr="00F1465C">
        <w:rPr>
          <w:rFonts w:ascii="Times New Roman" w:eastAsia="Times New Roman" w:hAnsi="Times New Roman"/>
          <w:b/>
          <w:sz w:val="24"/>
          <w:szCs w:val="24"/>
          <w:lang w:val="tr-TR" w:eastAsia="tr-TR"/>
        </w:rPr>
        <w:tab/>
        <w:t xml:space="preserve">   </w:t>
      </w:r>
      <w:r w:rsidRPr="00F1465C">
        <w:rPr>
          <w:rFonts w:ascii="Times New Roman" w:eastAsia="Times New Roman" w:hAnsi="Times New Roman"/>
          <w:b/>
          <w:sz w:val="24"/>
          <w:szCs w:val="24"/>
          <w:lang w:val="tr-TR" w:eastAsia="tr-TR"/>
        </w:rPr>
        <w:tab/>
      </w:r>
    </w:p>
    <w:p w:rsidR="00F1465C" w:rsidRPr="00F1465C" w:rsidRDefault="00F1465C" w:rsidP="00F1465C">
      <w:pPr>
        <w:tabs>
          <w:tab w:val="left" w:pos="945"/>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sz w:val="24"/>
          <w:szCs w:val="24"/>
          <w:lang w:val="tr-TR" w:eastAsia="tr-TR"/>
        </w:rPr>
        <w:t>Seleksiyon Esas Süt ve Bileşenlerini Etkileyen Genler Paneli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sz w:val="24"/>
          <w:szCs w:val="24"/>
          <w:lang w:val="tr-TR" w:eastAsia="tr-TR"/>
        </w:rPr>
        <w:t xml:space="preserve">Seleksiyon Esas Et Verimi ve Özelliklerini Belirleyen Genler Paneli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lang w:val="tr-TR" w:eastAsia="tr-TR"/>
        </w:rPr>
      </w:pPr>
      <w:r w:rsidRPr="00F1465C">
        <w:rPr>
          <w:rFonts w:ascii="Times New Roman" w:eastAsia="Times New Roman" w:hAnsi="Times New Roman"/>
          <w:color w:val="000000" w:themeColor="text1"/>
          <w:sz w:val="24"/>
          <w:szCs w:val="24"/>
          <w:lang w:val="tr-TR" w:eastAsia="tr-TR"/>
        </w:rPr>
        <w:t>Keçi Seleksiyon Paneli</w:t>
      </w:r>
      <w:r w:rsidRPr="00F1465C">
        <w:rPr>
          <w:rFonts w:ascii="Times New Roman" w:eastAsia="Times New Roman" w:hAnsi="Times New Roman"/>
          <w:color w:val="000000" w:themeColor="text1"/>
          <w:sz w:val="24"/>
          <w:szCs w:val="24"/>
          <w:lang w:val="tr-TR" w:eastAsia="tr-TR"/>
        </w:rPr>
        <w:tab/>
        <w:t xml:space="preserve">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lang w:val="tr-TR" w:eastAsia="tr-TR"/>
        </w:rPr>
      </w:pPr>
      <w:r w:rsidRPr="00F1465C">
        <w:rPr>
          <w:rFonts w:ascii="Times New Roman" w:eastAsia="Times New Roman" w:hAnsi="Times New Roman"/>
          <w:color w:val="000000" w:themeColor="text1"/>
          <w:sz w:val="24"/>
          <w:szCs w:val="24"/>
          <w:lang w:val="tr-TR" w:eastAsia="tr-TR"/>
        </w:rPr>
        <w:t xml:space="preserve">Koyun </w:t>
      </w:r>
      <w:proofErr w:type="gramStart"/>
      <w:r w:rsidRPr="00F1465C">
        <w:rPr>
          <w:rFonts w:ascii="Times New Roman" w:eastAsia="Times New Roman" w:hAnsi="Times New Roman"/>
          <w:color w:val="000000" w:themeColor="text1"/>
          <w:sz w:val="24"/>
          <w:szCs w:val="24"/>
          <w:lang w:val="tr-TR" w:eastAsia="tr-TR"/>
        </w:rPr>
        <w:t>Döl</w:t>
      </w:r>
      <w:proofErr w:type="gramEnd"/>
      <w:r w:rsidRPr="00F1465C">
        <w:rPr>
          <w:rFonts w:ascii="Times New Roman" w:eastAsia="Times New Roman" w:hAnsi="Times New Roman"/>
          <w:color w:val="000000" w:themeColor="text1"/>
          <w:sz w:val="24"/>
          <w:szCs w:val="24"/>
          <w:lang w:val="tr-TR" w:eastAsia="tr-TR"/>
        </w:rPr>
        <w:t xml:space="preserve"> Verimi Paneli</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sz w:val="24"/>
          <w:szCs w:val="24"/>
          <w:u w:val="single"/>
          <w:lang w:val="tr-TR" w:eastAsia="tr-TR"/>
        </w:rPr>
      </w:pPr>
    </w:p>
    <w:p w:rsidR="002D4075" w:rsidRDefault="002D4075" w:rsidP="00F1465C">
      <w:pPr>
        <w:overflowPunct w:val="0"/>
        <w:autoSpaceDE w:val="0"/>
        <w:autoSpaceDN w:val="0"/>
        <w:adjustRightInd w:val="0"/>
        <w:spacing w:after="0" w:line="240" w:lineRule="auto"/>
        <w:textAlignment w:val="baseline"/>
        <w:rPr>
          <w:rFonts w:ascii="Times New Roman" w:eastAsia="Times New Roman" w:hAnsi="Times New Roman"/>
          <w:b/>
          <w:color w:val="000000" w:themeColor="text1"/>
          <w:sz w:val="24"/>
          <w:szCs w:val="24"/>
          <w:u w:val="single"/>
          <w:lang w:val="tr-TR" w:eastAsia="tr-TR"/>
        </w:rPr>
      </w:pP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b/>
          <w:color w:val="1F497D" w:themeColor="text2"/>
          <w:sz w:val="24"/>
          <w:szCs w:val="24"/>
          <w:u w:val="single"/>
          <w:lang w:val="tr-TR" w:eastAsia="tr-TR"/>
        </w:rPr>
      </w:pPr>
      <w:r w:rsidRPr="00E735FB">
        <w:rPr>
          <w:rFonts w:ascii="Times New Roman" w:eastAsia="Times New Roman" w:hAnsi="Times New Roman"/>
          <w:b/>
          <w:color w:val="000000" w:themeColor="text1"/>
          <w:sz w:val="24"/>
          <w:szCs w:val="24"/>
          <w:u w:val="single"/>
          <w:lang w:val="tr-TR" w:eastAsia="tr-TR"/>
        </w:rPr>
        <w:t xml:space="preserve">TÜM ANABİLİM DALLARI </w:t>
      </w:r>
    </w:p>
    <w:p w:rsidR="00F1465C" w:rsidRPr="00F1465C" w:rsidRDefault="00F1465C" w:rsidP="00F1465C">
      <w:pPr>
        <w:overflowPunct w:val="0"/>
        <w:autoSpaceDE w:val="0"/>
        <w:autoSpaceDN w:val="0"/>
        <w:adjustRightInd w:val="0"/>
        <w:spacing w:after="0" w:line="240" w:lineRule="auto"/>
        <w:textAlignment w:val="baseline"/>
        <w:rPr>
          <w:rFonts w:ascii="Times New Roman" w:eastAsia="Times New Roman" w:hAnsi="Times New Roman"/>
          <w:sz w:val="24"/>
          <w:szCs w:val="24"/>
          <w:lang w:val="tr-TR" w:eastAsia="tr-TR"/>
        </w:rPr>
      </w:pPr>
      <w:r w:rsidRPr="00F1465C">
        <w:rPr>
          <w:rFonts w:ascii="Times New Roman" w:eastAsia="Times New Roman" w:hAnsi="Times New Roman"/>
          <w:sz w:val="24"/>
          <w:szCs w:val="24"/>
          <w:lang w:val="tr-TR" w:eastAsia="tr-TR"/>
        </w:rPr>
        <w:t>Danışmanlıklar</w:t>
      </w:r>
      <w:r w:rsidRPr="00F1465C">
        <w:rPr>
          <w:rFonts w:ascii="Times New Roman" w:eastAsia="Times New Roman" w:hAnsi="Times New Roman"/>
          <w:sz w:val="24"/>
          <w:szCs w:val="24"/>
          <w:lang w:val="tr-TR" w:eastAsia="tr-TR"/>
        </w:rPr>
        <w:tab/>
        <w:t xml:space="preserve">                                                                 </w:t>
      </w:r>
    </w:p>
    <w:p w:rsidR="00F1465C" w:rsidRPr="00F1465C" w:rsidRDefault="00F1465C" w:rsidP="00F1465C">
      <w:pPr>
        <w:tabs>
          <w:tab w:val="left" w:pos="0"/>
        </w:tabs>
        <w:spacing w:before="100" w:beforeAutospacing="1" w:after="120" w:line="360" w:lineRule="auto"/>
        <w:jc w:val="both"/>
        <w:rPr>
          <w:rFonts w:ascii="Times New Roman" w:eastAsia="Times New Roman" w:hAnsi="Times New Roman"/>
          <w:b/>
          <w:color w:val="002060"/>
          <w:sz w:val="26"/>
          <w:szCs w:val="26"/>
          <w:lang w:val="en-GB" w:eastAsia="ko-KR"/>
        </w:rPr>
      </w:pPr>
    </w:p>
    <w:p w:rsidR="00F1465C" w:rsidRPr="00F1465C" w:rsidRDefault="00F1465C" w:rsidP="00F1465C"/>
    <w:p w:rsidR="00A033D0" w:rsidRDefault="00A033D0" w:rsidP="00B00EC3">
      <w:pPr>
        <w:tabs>
          <w:tab w:val="left" w:pos="0"/>
        </w:tabs>
        <w:spacing w:before="100" w:beforeAutospacing="1" w:after="120" w:line="360" w:lineRule="auto"/>
        <w:jc w:val="both"/>
        <w:rPr>
          <w:rFonts w:ascii="Times New Roman" w:eastAsia="Times New Roman" w:hAnsi="Times New Roman"/>
          <w:b/>
          <w:color w:val="002060"/>
          <w:sz w:val="26"/>
          <w:szCs w:val="26"/>
          <w:lang w:val="en-GB" w:eastAsia="ko-KR"/>
        </w:rPr>
      </w:pPr>
    </w:p>
    <w:p w:rsidR="00086901" w:rsidRDefault="00086901" w:rsidP="00B00EC3">
      <w:pPr>
        <w:tabs>
          <w:tab w:val="left" w:pos="0"/>
        </w:tabs>
        <w:spacing w:before="100" w:beforeAutospacing="1" w:after="120" w:line="360" w:lineRule="auto"/>
        <w:jc w:val="both"/>
        <w:rPr>
          <w:rFonts w:ascii="Times New Roman" w:eastAsia="Times New Roman" w:hAnsi="Times New Roman"/>
          <w:b/>
          <w:color w:val="002060"/>
          <w:sz w:val="26"/>
          <w:szCs w:val="26"/>
          <w:lang w:val="en-GB" w:eastAsia="ko-KR"/>
        </w:rPr>
      </w:pPr>
    </w:p>
    <w:p w:rsidR="00323CD5" w:rsidRPr="00E735FB" w:rsidRDefault="00323CD5" w:rsidP="00B00EC3">
      <w:pPr>
        <w:tabs>
          <w:tab w:val="left" w:pos="0"/>
        </w:tabs>
        <w:spacing w:before="100" w:beforeAutospacing="1" w:after="120" w:line="360" w:lineRule="auto"/>
        <w:jc w:val="both"/>
        <w:rPr>
          <w:rFonts w:ascii="Times New Roman" w:eastAsia="Times New Roman" w:hAnsi="Times New Roman"/>
          <w:b/>
          <w:color w:val="000000" w:themeColor="text1"/>
          <w:sz w:val="26"/>
          <w:szCs w:val="26"/>
          <w:lang w:val="en-GB" w:eastAsia="ko-KR"/>
        </w:rPr>
      </w:pPr>
      <w:r w:rsidRPr="00E735FB">
        <w:rPr>
          <w:rFonts w:ascii="Times New Roman" w:eastAsia="Times New Roman" w:hAnsi="Times New Roman"/>
          <w:b/>
          <w:color w:val="000000" w:themeColor="text1"/>
          <w:sz w:val="26"/>
          <w:szCs w:val="26"/>
          <w:lang w:val="en-GB" w:eastAsia="ko-KR"/>
        </w:rPr>
        <w:t>5.01. Eğitim Hizmetleri</w:t>
      </w:r>
    </w:p>
    <w:p w:rsidR="00323CD5" w:rsidRPr="00E735FB" w:rsidRDefault="00323CD5" w:rsidP="00323CD5">
      <w:pPr>
        <w:tabs>
          <w:tab w:val="left" w:pos="0"/>
        </w:tabs>
        <w:spacing w:after="0" w:line="240" w:lineRule="auto"/>
        <w:jc w:val="both"/>
        <w:rPr>
          <w:rFonts w:ascii="Times New Roman" w:eastAsia="Times New Roman" w:hAnsi="Times New Roman"/>
          <w:b/>
          <w:bCs/>
          <w:color w:val="000000" w:themeColor="text1"/>
          <w:szCs w:val="20"/>
          <w:lang w:val="en-GB" w:eastAsia="ko-KR"/>
        </w:rPr>
      </w:pPr>
      <w:r w:rsidRPr="00E735FB">
        <w:rPr>
          <w:rFonts w:ascii="Times New Roman" w:eastAsia="Times New Roman" w:hAnsi="Times New Roman"/>
          <w:b/>
          <w:bCs/>
          <w:color w:val="000000" w:themeColor="text1"/>
          <w:szCs w:val="20"/>
          <w:lang w:val="en-GB" w:eastAsia="ko-KR"/>
        </w:rPr>
        <w:t>Tablo 5.01.01.1: 20</w:t>
      </w:r>
      <w:r w:rsidR="0064739E" w:rsidRPr="00E735FB">
        <w:rPr>
          <w:rFonts w:ascii="Times New Roman" w:eastAsia="Times New Roman" w:hAnsi="Times New Roman"/>
          <w:b/>
          <w:bCs/>
          <w:color w:val="000000" w:themeColor="text1"/>
          <w:szCs w:val="20"/>
          <w:lang w:val="en-GB" w:eastAsia="ko-KR"/>
        </w:rPr>
        <w:t>2</w:t>
      </w:r>
      <w:r w:rsidR="00C65EA6">
        <w:rPr>
          <w:rFonts w:ascii="Times New Roman" w:eastAsia="Times New Roman" w:hAnsi="Times New Roman"/>
          <w:b/>
          <w:bCs/>
          <w:color w:val="000000" w:themeColor="text1"/>
          <w:szCs w:val="20"/>
          <w:lang w:val="en-GB" w:eastAsia="ko-KR"/>
        </w:rPr>
        <w:t>3</w:t>
      </w:r>
      <w:r w:rsidRPr="00E735FB">
        <w:rPr>
          <w:rFonts w:ascii="Times New Roman" w:eastAsia="Times New Roman" w:hAnsi="Times New Roman"/>
          <w:b/>
          <w:bCs/>
          <w:color w:val="000000" w:themeColor="text1"/>
          <w:szCs w:val="20"/>
          <w:lang w:val="en-GB" w:eastAsia="ko-KR"/>
        </w:rPr>
        <w:t>-20</w:t>
      </w:r>
      <w:r w:rsidR="0064739E" w:rsidRPr="00E735FB">
        <w:rPr>
          <w:rFonts w:ascii="Times New Roman" w:eastAsia="Times New Roman" w:hAnsi="Times New Roman"/>
          <w:b/>
          <w:bCs/>
          <w:color w:val="000000" w:themeColor="text1"/>
          <w:szCs w:val="20"/>
          <w:lang w:val="en-GB" w:eastAsia="ko-KR"/>
        </w:rPr>
        <w:t>2</w:t>
      </w:r>
      <w:r w:rsidR="00C65EA6">
        <w:rPr>
          <w:rFonts w:ascii="Times New Roman" w:eastAsia="Times New Roman" w:hAnsi="Times New Roman"/>
          <w:b/>
          <w:bCs/>
          <w:color w:val="000000" w:themeColor="text1"/>
          <w:szCs w:val="20"/>
          <w:lang w:val="en-GB" w:eastAsia="ko-KR"/>
        </w:rPr>
        <w:t>4</w:t>
      </w:r>
      <w:r w:rsidRPr="00E735FB">
        <w:rPr>
          <w:rFonts w:ascii="Times New Roman" w:eastAsia="Times New Roman" w:hAnsi="Times New Roman"/>
          <w:b/>
          <w:bCs/>
          <w:color w:val="000000" w:themeColor="text1"/>
          <w:szCs w:val="20"/>
          <w:lang w:val="en-GB" w:eastAsia="ko-KR"/>
        </w:rPr>
        <w:t xml:space="preserve"> Eğitim-Öğretim Yılı Öğrenci Sayıları</w:t>
      </w:r>
    </w:p>
    <w:tbl>
      <w:tblPr>
        <w:tblW w:w="0" w:type="auto"/>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4A0" w:firstRow="1" w:lastRow="0" w:firstColumn="1" w:lastColumn="0" w:noHBand="0" w:noVBand="1"/>
      </w:tblPr>
      <w:tblGrid>
        <w:gridCol w:w="2386"/>
        <w:gridCol w:w="699"/>
        <w:gridCol w:w="891"/>
        <w:gridCol w:w="796"/>
        <w:gridCol w:w="795"/>
        <w:gridCol w:w="795"/>
        <w:gridCol w:w="796"/>
        <w:gridCol w:w="796"/>
        <w:gridCol w:w="796"/>
        <w:gridCol w:w="796"/>
      </w:tblGrid>
      <w:tr w:rsidR="00323CD5" w:rsidRPr="00E735FB" w:rsidTr="007E7721">
        <w:trPr>
          <w:trHeight w:val="340"/>
        </w:trPr>
        <w:tc>
          <w:tcPr>
            <w:tcW w:w="2386" w:type="dxa"/>
            <w:tcBorders>
              <w:top w:val="single" w:sz="8" w:space="0" w:color="262626"/>
              <w:left w:val="single" w:sz="8" w:space="0" w:color="262626"/>
              <w:bottom w:val="single" w:sz="8" w:space="0" w:color="262626"/>
              <w:right w:val="single" w:sz="8" w:space="0" w:color="262626"/>
            </w:tcBorders>
            <w:shd w:val="clear" w:color="auto" w:fill="DBE5F1"/>
            <w:vAlign w:val="center"/>
          </w:tcPr>
          <w:p w:rsidR="00323CD5" w:rsidRPr="00E735FB" w:rsidRDefault="00323CD5" w:rsidP="00323CD5">
            <w:pPr>
              <w:spacing w:after="0" w:line="240" w:lineRule="auto"/>
              <w:jc w:val="center"/>
              <w:rPr>
                <w:rFonts w:ascii="Times New Roman" w:eastAsia="Times New Roman" w:hAnsi="Times New Roman"/>
                <w:b/>
                <w:bCs/>
                <w:color w:val="000000" w:themeColor="text1"/>
                <w:sz w:val="20"/>
                <w:szCs w:val="20"/>
                <w:lang w:val="tr-TR" w:eastAsia="tr-TR"/>
              </w:rPr>
            </w:pPr>
            <w:r w:rsidRPr="00E735FB">
              <w:rPr>
                <w:rFonts w:ascii="Times New Roman" w:eastAsia="Times New Roman" w:hAnsi="Times New Roman"/>
                <w:b/>
                <w:bCs/>
                <w:color w:val="000000" w:themeColor="text1"/>
                <w:sz w:val="20"/>
                <w:szCs w:val="20"/>
                <w:lang w:val="tr-TR" w:eastAsia="tr-TR"/>
              </w:rPr>
              <w:t>Birim</w:t>
            </w:r>
          </w:p>
        </w:tc>
        <w:tc>
          <w:tcPr>
            <w:tcW w:w="2386" w:type="dxa"/>
            <w:gridSpan w:val="3"/>
            <w:tcBorders>
              <w:top w:val="single" w:sz="8" w:space="0" w:color="262626"/>
              <w:left w:val="single" w:sz="8" w:space="0" w:color="262626"/>
              <w:bottom w:val="single" w:sz="8" w:space="0" w:color="262626"/>
              <w:right w:val="single" w:sz="8" w:space="0" w:color="262626"/>
            </w:tcBorders>
            <w:shd w:val="clear" w:color="auto" w:fill="DBE5F1"/>
            <w:vAlign w:val="center"/>
          </w:tcPr>
          <w:p w:rsidR="00323CD5" w:rsidRPr="00E735FB" w:rsidRDefault="00323CD5" w:rsidP="00323CD5">
            <w:pPr>
              <w:spacing w:after="0" w:line="240" w:lineRule="auto"/>
              <w:jc w:val="center"/>
              <w:rPr>
                <w:rFonts w:ascii="Times New Roman" w:eastAsia="Times New Roman" w:hAnsi="Times New Roman"/>
                <w:b/>
                <w:bCs/>
                <w:color w:val="000000" w:themeColor="text1"/>
                <w:sz w:val="20"/>
                <w:szCs w:val="20"/>
                <w:lang w:val="tr-TR" w:eastAsia="tr-TR"/>
              </w:rPr>
            </w:pPr>
            <w:r w:rsidRPr="00E735FB">
              <w:rPr>
                <w:rFonts w:ascii="Times New Roman" w:eastAsia="Times New Roman" w:hAnsi="Times New Roman"/>
                <w:b/>
                <w:bCs/>
                <w:color w:val="000000" w:themeColor="text1"/>
                <w:sz w:val="20"/>
                <w:szCs w:val="20"/>
                <w:lang w:val="tr-TR" w:eastAsia="tr-TR"/>
              </w:rPr>
              <w:t>1.Öğretim</w:t>
            </w:r>
          </w:p>
        </w:tc>
        <w:tc>
          <w:tcPr>
            <w:tcW w:w="2386" w:type="dxa"/>
            <w:gridSpan w:val="3"/>
            <w:tcBorders>
              <w:top w:val="single" w:sz="8" w:space="0" w:color="262626"/>
              <w:left w:val="single" w:sz="8" w:space="0" w:color="262626"/>
              <w:bottom w:val="single" w:sz="8" w:space="0" w:color="262626"/>
              <w:right w:val="single" w:sz="8" w:space="0" w:color="262626"/>
            </w:tcBorders>
            <w:shd w:val="clear" w:color="auto" w:fill="DBE5F1"/>
            <w:vAlign w:val="center"/>
          </w:tcPr>
          <w:p w:rsidR="00323CD5" w:rsidRPr="00E735FB" w:rsidRDefault="00323CD5" w:rsidP="00323CD5">
            <w:pPr>
              <w:spacing w:after="0" w:line="240" w:lineRule="auto"/>
              <w:jc w:val="center"/>
              <w:rPr>
                <w:rFonts w:ascii="Times New Roman" w:eastAsia="Times New Roman" w:hAnsi="Times New Roman"/>
                <w:b/>
                <w:bCs/>
                <w:color w:val="000000" w:themeColor="text1"/>
                <w:sz w:val="20"/>
                <w:szCs w:val="20"/>
                <w:lang w:val="tr-TR" w:eastAsia="tr-TR"/>
              </w:rPr>
            </w:pPr>
            <w:r w:rsidRPr="00E735FB">
              <w:rPr>
                <w:rFonts w:ascii="Times New Roman" w:eastAsia="Times New Roman" w:hAnsi="Times New Roman"/>
                <w:b/>
                <w:bCs/>
                <w:color w:val="000000" w:themeColor="text1"/>
                <w:sz w:val="20"/>
                <w:szCs w:val="20"/>
                <w:lang w:val="tr-TR" w:eastAsia="tr-TR"/>
              </w:rPr>
              <w:t>2.Öğretim</w:t>
            </w:r>
          </w:p>
        </w:tc>
        <w:tc>
          <w:tcPr>
            <w:tcW w:w="2388" w:type="dxa"/>
            <w:gridSpan w:val="3"/>
            <w:tcBorders>
              <w:top w:val="single" w:sz="8" w:space="0" w:color="262626"/>
              <w:left w:val="single" w:sz="8" w:space="0" w:color="262626"/>
              <w:bottom w:val="single" w:sz="8" w:space="0" w:color="262626"/>
              <w:right w:val="single" w:sz="8" w:space="0" w:color="262626"/>
            </w:tcBorders>
            <w:shd w:val="clear" w:color="auto" w:fill="DBE5F1"/>
            <w:vAlign w:val="center"/>
          </w:tcPr>
          <w:p w:rsidR="00323CD5" w:rsidRPr="00E735FB" w:rsidRDefault="00323CD5" w:rsidP="00323CD5">
            <w:pPr>
              <w:spacing w:after="0" w:line="240" w:lineRule="auto"/>
              <w:jc w:val="center"/>
              <w:rPr>
                <w:rFonts w:ascii="Times New Roman" w:eastAsia="Times New Roman" w:hAnsi="Times New Roman"/>
                <w:b/>
                <w:bCs/>
                <w:color w:val="000000" w:themeColor="text1"/>
                <w:sz w:val="20"/>
                <w:szCs w:val="20"/>
                <w:lang w:val="tr-TR" w:eastAsia="tr-TR"/>
              </w:rPr>
            </w:pPr>
            <w:r w:rsidRPr="00E735FB">
              <w:rPr>
                <w:rFonts w:ascii="Times New Roman" w:eastAsia="Times New Roman" w:hAnsi="Times New Roman"/>
                <w:b/>
                <w:bCs/>
                <w:color w:val="000000" w:themeColor="text1"/>
                <w:sz w:val="20"/>
                <w:szCs w:val="20"/>
                <w:lang w:val="tr-TR" w:eastAsia="tr-TR"/>
              </w:rPr>
              <w:t>TOPLAM</w:t>
            </w:r>
          </w:p>
        </w:tc>
      </w:tr>
      <w:tr w:rsidR="00323CD5" w:rsidRPr="00E735FB" w:rsidTr="00323CD5">
        <w:tc>
          <w:tcPr>
            <w:tcW w:w="2386" w:type="dxa"/>
            <w:shd w:val="clear" w:color="auto" w:fill="FFFFFF"/>
          </w:tcPr>
          <w:p w:rsidR="00323CD5" w:rsidRPr="009E6803" w:rsidRDefault="00323CD5" w:rsidP="00323CD5">
            <w:pPr>
              <w:spacing w:before="120" w:after="120"/>
              <w:jc w:val="both"/>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Fakülteler</w:t>
            </w:r>
          </w:p>
        </w:tc>
        <w:tc>
          <w:tcPr>
            <w:tcW w:w="699"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T</w:t>
            </w:r>
          </w:p>
        </w:tc>
        <w:tc>
          <w:tcPr>
            <w:tcW w:w="891"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K</w:t>
            </w:r>
          </w:p>
        </w:tc>
        <w:tc>
          <w:tcPr>
            <w:tcW w:w="796"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E</w:t>
            </w:r>
          </w:p>
        </w:tc>
        <w:tc>
          <w:tcPr>
            <w:tcW w:w="795"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T</w:t>
            </w:r>
          </w:p>
        </w:tc>
        <w:tc>
          <w:tcPr>
            <w:tcW w:w="795"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K</w:t>
            </w:r>
          </w:p>
        </w:tc>
        <w:tc>
          <w:tcPr>
            <w:tcW w:w="796"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E</w:t>
            </w:r>
          </w:p>
        </w:tc>
        <w:tc>
          <w:tcPr>
            <w:tcW w:w="796"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T</w:t>
            </w:r>
          </w:p>
        </w:tc>
        <w:tc>
          <w:tcPr>
            <w:tcW w:w="796"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K</w:t>
            </w:r>
          </w:p>
        </w:tc>
        <w:tc>
          <w:tcPr>
            <w:tcW w:w="796" w:type="dxa"/>
            <w:shd w:val="clear" w:color="auto" w:fill="FFFFFF"/>
          </w:tcPr>
          <w:p w:rsidR="00323CD5" w:rsidRPr="009E6803" w:rsidRDefault="00323CD5" w:rsidP="00323CD5">
            <w:pPr>
              <w:spacing w:before="120" w:after="120"/>
              <w:jc w:val="center"/>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E</w:t>
            </w:r>
          </w:p>
        </w:tc>
      </w:tr>
      <w:tr w:rsidR="00323CD5" w:rsidRPr="00E735FB" w:rsidTr="00323CD5">
        <w:tc>
          <w:tcPr>
            <w:tcW w:w="2386" w:type="dxa"/>
            <w:shd w:val="clear" w:color="auto" w:fill="FFFFFF"/>
          </w:tcPr>
          <w:p w:rsidR="00323CD5" w:rsidRPr="009E6803" w:rsidRDefault="00323CD5" w:rsidP="00323CD5">
            <w:pPr>
              <w:spacing w:before="120" w:after="120"/>
              <w:jc w:val="both"/>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Yüksekokullar</w:t>
            </w:r>
          </w:p>
        </w:tc>
        <w:tc>
          <w:tcPr>
            <w:tcW w:w="699" w:type="dxa"/>
            <w:shd w:val="clear" w:color="auto" w:fill="FFFFFF"/>
          </w:tcPr>
          <w:p w:rsidR="00323CD5" w:rsidRPr="009E6803" w:rsidRDefault="00323CD5" w:rsidP="00323CD5">
            <w:pPr>
              <w:tabs>
                <w:tab w:val="left" w:pos="0"/>
              </w:tabs>
              <w:spacing w:after="0" w:line="240" w:lineRule="auto"/>
              <w:jc w:val="both"/>
              <w:rPr>
                <w:rFonts w:ascii="Times New Roman" w:eastAsia="Times New Roman" w:hAnsi="Times New Roman"/>
                <w:color w:val="000000" w:themeColor="text1"/>
                <w:sz w:val="20"/>
                <w:szCs w:val="20"/>
                <w:lang w:val="tr-TR" w:eastAsia="ko-KR"/>
              </w:rPr>
            </w:pPr>
          </w:p>
        </w:tc>
        <w:tc>
          <w:tcPr>
            <w:tcW w:w="891"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6"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5"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5"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6"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6"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6"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c>
          <w:tcPr>
            <w:tcW w:w="796" w:type="dxa"/>
            <w:shd w:val="clear" w:color="auto" w:fill="FFFFFF"/>
          </w:tcPr>
          <w:p w:rsidR="00323CD5" w:rsidRPr="009E6803" w:rsidRDefault="00323CD5" w:rsidP="00323CD5">
            <w:pPr>
              <w:tabs>
                <w:tab w:val="left" w:pos="0"/>
              </w:tabs>
              <w:spacing w:after="0" w:line="240" w:lineRule="auto"/>
              <w:jc w:val="center"/>
              <w:rPr>
                <w:rFonts w:ascii="Times New Roman" w:eastAsia="Times New Roman" w:hAnsi="Times New Roman"/>
                <w:color w:val="000000" w:themeColor="text1"/>
                <w:sz w:val="20"/>
                <w:szCs w:val="20"/>
                <w:lang w:val="tr-TR" w:eastAsia="ko-KR"/>
              </w:rPr>
            </w:pPr>
          </w:p>
        </w:tc>
      </w:tr>
      <w:tr w:rsidR="00C65EA6" w:rsidRPr="00E735FB" w:rsidTr="00574713">
        <w:tc>
          <w:tcPr>
            <w:tcW w:w="2386" w:type="dxa"/>
            <w:shd w:val="clear" w:color="auto" w:fill="FFFFFF"/>
          </w:tcPr>
          <w:p w:rsidR="00C65EA6" w:rsidRPr="009E6803" w:rsidRDefault="00C65EA6" w:rsidP="00323CD5">
            <w:pPr>
              <w:spacing w:before="120" w:after="120"/>
              <w:jc w:val="both"/>
              <w:rPr>
                <w:rFonts w:ascii="Times New Roman" w:eastAsia="Times New Roman" w:hAnsi="Times New Roman"/>
                <w:color w:val="000000" w:themeColor="text1"/>
                <w:sz w:val="20"/>
                <w:szCs w:val="20"/>
                <w:lang w:val="en-GB" w:eastAsia="ko-KR"/>
              </w:rPr>
            </w:pPr>
            <w:r w:rsidRPr="009E6803">
              <w:rPr>
                <w:rFonts w:ascii="Times New Roman" w:eastAsia="Times New Roman" w:hAnsi="Times New Roman"/>
                <w:color w:val="000000" w:themeColor="text1"/>
                <w:sz w:val="20"/>
                <w:szCs w:val="20"/>
                <w:lang w:val="en-GB" w:eastAsia="ko-KR"/>
              </w:rPr>
              <w:t>Veteriner Fakültesi</w:t>
            </w:r>
          </w:p>
        </w:tc>
        <w:tc>
          <w:tcPr>
            <w:tcW w:w="699" w:type="dxa"/>
            <w:shd w:val="clear" w:color="auto" w:fill="FFFFFF"/>
          </w:tcPr>
          <w:p w:rsidR="00C65EA6" w:rsidRPr="009E6803" w:rsidRDefault="00C65EA6" w:rsidP="00574713">
            <w:pPr>
              <w:tabs>
                <w:tab w:val="left" w:pos="0"/>
              </w:tabs>
              <w:spacing w:before="100" w:beforeAutospacing="1" w:after="100" w:afterAutospacing="1"/>
              <w:jc w:val="both"/>
              <w:rPr>
                <w:rFonts w:ascii="Times New Roman" w:hAnsi="Times New Roman"/>
                <w:color w:val="0F243E"/>
                <w:sz w:val="20"/>
                <w:lang w:val="tr-TR"/>
              </w:rPr>
            </w:pPr>
            <w:r w:rsidRPr="009E6803">
              <w:rPr>
                <w:rFonts w:ascii="Times New Roman" w:hAnsi="Times New Roman"/>
                <w:color w:val="0F243E"/>
                <w:sz w:val="20"/>
                <w:lang w:val="tr-TR"/>
              </w:rPr>
              <w:t>892</w:t>
            </w:r>
          </w:p>
        </w:tc>
        <w:tc>
          <w:tcPr>
            <w:tcW w:w="891" w:type="dxa"/>
            <w:shd w:val="clear" w:color="auto" w:fill="FFFFFF"/>
          </w:tcPr>
          <w:p w:rsidR="00C65EA6" w:rsidRPr="009E6803" w:rsidRDefault="00C65EA6" w:rsidP="00574713">
            <w:pPr>
              <w:tabs>
                <w:tab w:val="left" w:pos="0"/>
              </w:tabs>
              <w:spacing w:before="100" w:beforeAutospacing="1" w:after="100" w:afterAutospacing="1"/>
              <w:jc w:val="center"/>
              <w:rPr>
                <w:rFonts w:ascii="Times New Roman" w:hAnsi="Times New Roman"/>
                <w:color w:val="0F243E"/>
                <w:sz w:val="20"/>
                <w:lang w:val="tr-TR"/>
              </w:rPr>
            </w:pPr>
            <w:r w:rsidRPr="009E6803">
              <w:rPr>
                <w:rFonts w:ascii="Times New Roman" w:hAnsi="Times New Roman"/>
                <w:color w:val="0F243E"/>
                <w:sz w:val="20"/>
                <w:lang w:val="tr-TR"/>
              </w:rPr>
              <w:t>506</w:t>
            </w:r>
          </w:p>
        </w:tc>
        <w:tc>
          <w:tcPr>
            <w:tcW w:w="796" w:type="dxa"/>
            <w:shd w:val="clear" w:color="auto" w:fill="FFFFFF"/>
          </w:tcPr>
          <w:p w:rsidR="00C65EA6" w:rsidRPr="009E6803" w:rsidRDefault="00C65EA6" w:rsidP="00574713">
            <w:pPr>
              <w:tabs>
                <w:tab w:val="left" w:pos="0"/>
              </w:tabs>
              <w:spacing w:before="100" w:beforeAutospacing="1" w:after="100" w:afterAutospacing="1"/>
              <w:jc w:val="center"/>
              <w:rPr>
                <w:rFonts w:ascii="Times New Roman" w:hAnsi="Times New Roman"/>
                <w:color w:val="0F243E"/>
                <w:sz w:val="20"/>
                <w:lang w:val="tr-TR"/>
              </w:rPr>
            </w:pPr>
            <w:r w:rsidRPr="009E6803">
              <w:rPr>
                <w:rFonts w:ascii="Times New Roman" w:hAnsi="Times New Roman"/>
                <w:color w:val="0F243E"/>
                <w:sz w:val="20"/>
                <w:lang w:val="tr-TR"/>
              </w:rPr>
              <w:t>386</w:t>
            </w:r>
          </w:p>
        </w:tc>
        <w:tc>
          <w:tcPr>
            <w:tcW w:w="795" w:type="dxa"/>
            <w:shd w:val="clear" w:color="auto" w:fill="FFFFFF"/>
          </w:tcPr>
          <w:p w:rsidR="00C65EA6" w:rsidRPr="009E6803" w:rsidRDefault="00C65EA6" w:rsidP="00323CD5">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p>
        </w:tc>
        <w:tc>
          <w:tcPr>
            <w:tcW w:w="795" w:type="dxa"/>
            <w:shd w:val="clear" w:color="auto" w:fill="FFFFFF"/>
          </w:tcPr>
          <w:p w:rsidR="00C65EA6" w:rsidRPr="009E6803" w:rsidRDefault="00C65EA6" w:rsidP="00323CD5">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323CD5">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9B5220">
            <w:pPr>
              <w:tabs>
                <w:tab w:val="left" w:pos="0"/>
              </w:tabs>
              <w:spacing w:before="100" w:beforeAutospacing="1" w:after="100" w:afterAutospacing="1" w:line="240" w:lineRule="auto"/>
              <w:jc w:val="both"/>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9B5220">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8323A1">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r>
      <w:tr w:rsidR="00C65EA6" w:rsidRPr="00E735FB" w:rsidTr="00323CD5">
        <w:tc>
          <w:tcPr>
            <w:tcW w:w="2386" w:type="dxa"/>
            <w:shd w:val="clear" w:color="auto" w:fill="FFFFFF"/>
          </w:tcPr>
          <w:p w:rsidR="00C65EA6" w:rsidRPr="009E6803" w:rsidRDefault="00C65EA6" w:rsidP="00323CD5">
            <w:pPr>
              <w:spacing w:before="120" w:after="120"/>
              <w:jc w:val="both"/>
              <w:rPr>
                <w:rFonts w:ascii="Times New Roman" w:eastAsia="Times New Roman" w:hAnsi="Times New Roman"/>
                <w:b/>
                <w:color w:val="000000" w:themeColor="text1"/>
                <w:sz w:val="20"/>
                <w:szCs w:val="20"/>
                <w:lang w:val="tr-TR" w:eastAsia="ko-KR"/>
              </w:rPr>
            </w:pPr>
            <w:r w:rsidRPr="009E6803">
              <w:rPr>
                <w:rFonts w:ascii="Times New Roman" w:hAnsi="Times New Roman"/>
                <w:b/>
                <w:bCs/>
                <w:color w:val="000000" w:themeColor="text1"/>
                <w:sz w:val="20"/>
                <w:szCs w:val="20"/>
                <w:lang w:val="tr-TR" w:eastAsia="tr-TR"/>
              </w:rPr>
              <w:t>TOPLAM</w:t>
            </w:r>
          </w:p>
        </w:tc>
        <w:tc>
          <w:tcPr>
            <w:tcW w:w="699" w:type="dxa"/>
            <w:shd w:val="clear" w:color="auto" w:fill="FFFFFF"/>
          </w:tcPr>
          <w:p w:rsidR="00C65EA6" w:rsidRPr="009E6803" w:rsidRDefault="00C65EA6" w:rsidP="00574713">
            <w:pPr>
              <w:tabs>
                <w:tab w:val="left" w:pos="0"/>
              </w:tabs>
              <w:spacing w:before="100" w:beforeAutospacing="1" w:after="100" w:afterAutospacing="1"/>
              <w:jc w:val="both"/>
              <w:rPr>
                <w:rFonts w:ascii="Times New Roman" w:hAnsi="Times New Roman"/>
                <w:b/>
                <w:color w:val="0F243E"/>
                <w:sz w:val="20"/>
                <w:lang w:val="tr-TR"/>
              </w:rPr>
            </w:pPr>
            <w:r w:rsidRPr="009E6803">
              <w:rPr>
                <w:rFonts w:ascii="Times New Roman" w:hAnsi="Times New Roman"/>
                <w:b/>
                <w:color w:val="0F243E"/>
                <w:sz w:val="20"/>
                <w:lang w:val="tr-TR"/>
              </w:rPr>
              <w:t>892</w:t>
            </w:r>
          </w:p>
        </w:tc>
        <w:tc>
          <w:tcPr>
            <w:tcW w:w="891" w:type="dxa"/>
            <w:shd w:val="clear" w:color="auto" w:fill="FFFFFF"/>
          </w:tcPr>
          <w:p w:rsidR="00C65EA6" w:rsidRPr="009E6803" w:rsidRDefault="00C65EA6" w:rsidP="00574713">
            <w:pPr>
              <w:tabs>
                <w:tab w:val="left" w:pos="0"/>
              </w:tabs>
              <w:spacing w:before="100" w:beforeAutospacing="1" w:after="100" w:afterAutospacing="1"/>
              <w:jc w:val="center"/>
              <w:rPr>
                <w:rFonts w:ascii="Times New Roman" w:hAnsi="Times New Roman"/>
                <w:b/>
                <w:color w:val="0F243E"/>
                <w:sz w:val="20"/>
                <w:lang w:val="tr-TR"/>
              </w:rPr>
            </w:pPr>
            <w:r w:rsidRPr="009E6803">
              <w:rPr>
                <w:rFonts w:ascii="Times New Roman" w:hAnsi="Times New Roman"/>
                <w:b/>
                <w:color w:val="0F243E"/>
                <w:sz w:val="20"/>
                <w:lang w:val="tr-TR"/>
              </w:rPr>
              <w:t>506</w:t>
            </w:r>
          </w:p>
        </w:tc>
        <w:tc>
          <w:tcPr>
            <w:tcW w:w="796" w:type="dxa"/>
            <w:shd w:val="clear" w:color="auto" w:fill="FFFFFF"/>
          </w:tcPr>
          <w:p w:rsidR="00C65EA6" w:rsidRPr="009E6803" w:rsidRDefault="00C65EA6" w:rsidP="00574713">
            <w:pPr>
              <w:tabs>
                <w:tab w:val="left" w:pos="0"/>
              </w:tabs>
              <w:spacing w:before="100" w:beforeAutospacing="1" w:after="100" w:afterAutospacing="1"/>
              <w:jc w:val="center"/>
              <w:rPr>
                <w:rFonts w:ascii="Times New Roman" w:hAnsi="Times New Roman"/>
                <w:b/>
                <w:color w:val="0F243E"/>
                <w:sz w:val="20"/>
                <w:lang w:val="tr-TR"/>
              </w:rPr>
            </w:pPr>
            <w:r w:rsidRPr="009E6803">
              <w:rPr>
                <w:rFonts w:ascii="Times New Roman" w:hAnsi="Times New Roman"/>
                <w:b/>
                <w:color w:val="0F243E"/>
                <w:sz w:val="20"/>
                <w:lang w:val="tr-TR"/>
              </w:rPr>
              <w:t>386</w:t>
            </w:r>
          </w:p>
        </w:tc>
        <w:tc>
          <w:tcPr>
            <w:tcW w:w="795" w:type="dxa"/>
            <w:shd w:val="clear" w:color="auto" w:fill="FFFFFF"/>
          </w:tcPr>
          <w:p w:rsidR="00C65EA6" w:rsidRPr="009E6803" w:rsidRDefault="00C65EA6" w:rsidP="00323CD5">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p>
        </w:tc>
        <w:tc>
          <w:tcPr>
            <w:tcW w:w="795" w:type="dxa"/>
            <w:shd w:val="clear" w:color="auto" w:fill="FFFFFF"/>
          </w:tcPr>
          <w:p w:rsidR="00C65EA6" w:rsidRPr="009E6803" w:rsidRDefault="00C65EA6" w:rsidP="00323CD5">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323CD5">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9B5220">
            <w:pPr>
              <w:tabs>
                <w:tab w:val="left" w:pos="0"/>
              </w:tabs>
              <w:spacing w:before="100" w:beforeAutospacing="1" w:after="100" w:afterAutospacing="1" w:line="240" w:lineRule="auto"/>
              <w:jc w:val="both"/>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9B5220">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c>
          <w:tcPr>
            <w:tcW w:w="796" w:type="dxa"/>
            <w:shd w:val="clear" w:color="auto" w:fill="FFFFFF"/>
          </w:tcPr>
          <w:p w:rsidR="00C65EA6" w:rsidRPr="009E6803" w:rsidRDefault="00C65EA6" w:rsidP="008323A1">
            <w:pPr>
              <w:tabs>
                <w:tab w:val="left" w:pos="0"/>
              </w:tabs>
              <w:spacing w:before="100" w:beforeAutospacing="1" w:after="100" w:afterAutospacing="1" w:line="240" w:lineRule="auto"/>
              <w:jc w:val="center"/>
              <w:rPr>
                <w:rFonts w:ascii="Times New Roman" w:eastAsia="Times New Roman" w:hAnsi="Times New Roman"/>
                <w:b/>
                <w:color w:val="000000" w:themeColor="text1"/>
                <w:sz w:val="20"/>
                <w:szCs w:val="20"/>
                <w:lang w:val="tr-TR" w:eastAsia="ko-KR"/>
              </w:rPr>
            </w:pPr>
            <w:r w:rsidRPr="009E6803">
              <w:rPr>
                <w:rFonts w:ascii="Times New Roman" w:eastAsia="Times New Roman" w:hAnsi="Times New Roman"/>
                <w:b/>
                <w:color w:val="000000" w:themeColor="text1"/>
                <w:sz w:val="20"/>
                <w:szCs w:val="20"/>
                <w:lang w:val="tr-TR" w:eastAsia="ko-KR"/>
              </w:rPr>
              <w:t>-</w:t>
            </w:r>
          </w:p>
        </w:tc>
      </w:tr>
    </w:tbl>
    <w:p w:rsidR="0007763E" w:rsidRDefault="0007763E" w:rsidP="0007763E">
      <w:pPr>
        <w:spacing w:after="0" w:line="240" w:lineRule="auto"/>
        <w:rPr>
          <w:rFonts w:ascii="Times New Roman" w:eastAsia="Times New Roman" w:hAnsi="Times New Roman"/>
          <w:sz w:val="24"/>
          <w:szCs w:val="24"/>
          <w:lang w:val="tr-TR" w:eastAsia="tr-TR"/>
        </w:rPr>
      </w:pPr>
    </w:p>
    <w:p w:rsidR="00B00EC3" w:rsidRDefault="00B00EC3" w:rsidP="0007763E">
      <w:pPr>
        <w:spacing w:after="0" w:line="240" w:lineRule="auto"/>
        <w:rPr>
          <w:rFonts w:ascii="Times New Roman" w:eastAsia="Times New Roman" w:hAnsi="Times New Roman"/>
          <w:sz w:val="24"/>
          <w:szCs w:val="24"/>
          <w:lang w:val="tr-TR" w:eastAsia="tr-TR"/>
        </w:rPr>
      </w:pPr>
    </w:p>
    <w:p w:rsidR="002E03B2" w:rsidRDefault="002E03B2" w:rsidP="0007763E">
      <w:pPr>
        <w:spacing w:after="0" w:line="240" w:lineRule="auto"/>
        <w:rPr>
          <w:rFonts w:ascii="Times New Roman" w:eastAsia="Times New Roman" w:hAnsi="Times New Roman"/>
          <w:sz w:val="24"/>
          <w:szCs w:val="24"/>
          <w:lang w:val="tr-TR" w:eastAsia="tr-TR"/>
        </w:rPr>
      </w:pPr>
    </w:p>
    <w:p w:rsidR="00A033D0" w:rsidRDefault="00A033D0" w:rsidP="0007763E">
      <w:pPr>
        <w:spacing w:after="0" w:line="240" w:lineRule="auto"/>
        <w:rPr>
          <w:rFonts w:ascii="Times New Roman" w:eastAsia="Times New Roman" w:hAnsi="Times New Roman"/>
          <w:sz w:val="24"/>
          <w:szCs w:val="24"/>
          <w:lang w:val="tr-TR" w:eastAsia="tr-TR"/>
        </w:rPr>
      </w:pPr>
    </w:p>
    <w:p w:rsidR="002D4075" w:rsidRDefault="002D4075" w:rsidP="0007763E">
      <w:pPr>
        <w:spacing w:after="0" w:line="240" w:lineRule="auto"/>
        <w:rPr>
          <w:rFonts w:ascii="Times New Roman" w:eastAsia="Times New Roman" w:hAnsi="Times New Roman"/>
          <w:sz w:val="24"/>
          <w:szCs w:val="24"/>
          <w:lang w:val="tr-TR" w:eastAsia="tr-TR"/>
        </w:rPr>
      </w:pPr>
    </w:p>
    <w:p w:rsidR="00A033D0" w:rsidRPr="0007763E" w:rsidRDefault="00A033D0" w:rsidP="0007763E">
      <w:pPr>
        <w:spacing w:after="0" w:line="240" w:lineRule="auto"/>
        <w:rPr>
          <w:rFonts w:ascii="Times New Roman" w:eastAsia="Times New Roman" w:hAnsi="Times New Roman"/>
          <w:sz w:val="24"/>
          <w:szCs w:val="24"/>
          <w:lang w:val="tr-TR" w:eastAsia="tr-TR"/>
        </w:rPr>
      </w:pPr>
    </w:p>
    <w:p w:rsidR="00517C4E" w:rsidRPr="00E735FB" w:rsidRDefault="00517C4E" w:rsidP="00517C4E">
      <w:pPr>
        <w:tabs>
          <w:tab w:val="left" w:pos="0"/>
        </w:tabs>
        <w:spacing w:after="0" w:line="240" w:lineRule="auto"/>
        <w:jc w:val="both"/>
        <w:rPr>
          <w:rFonts w:ascii="Times New Roman" w:eastAsia="Times New Roman" w:hAnsi="Times New Roman"/>
          <w:b/>
          <w:bCs/>
          <w:szCs w:val="20"/>
          <w:lang w:val="en-GB" w:eastAsia="ko-KR"/>
        </w:rPr>
      </w:pPr>
      <w:r w:rsidRPr="00E735FB">
        <w:rPr>
          <w:rFonts w:ascii="Times New Roman" w:eastAsia="Times New Roman" w:hAnsi="Times New Roman"/>
          <w:b/>
          <w:bCs/>
          <w:szCs w:val="20"/>
          <w:lang w:val="en-GB" w:eastAsia="ko-KR"/>
        </w:rPr>
        <w:t xml:space="preserve">Tablo 5.01.02.1: Eğitim Birimlerinin Program Listesi </w:t>
      </w:r>
    </w:p>
    <w:tbl>
      <w:tblPr>
        <w:tblW w:w="9513" w:type="dxa"/>
        <w:tblInd w:w="55"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3792"/>
        <w:gridCol w:w="3579"/>
      </w:tblGrid>
      <w:tr w:rsidR="00517C4E" w:rsidRPr="00E735FB" w:rsidTr="00566EF4">
        <w:trPr>
          <w:trHeight w:val="397"/>
        </w:trPr>
        <w:tc>
          <w:tcPr>
            <w:tcW w:w="2142" w:type="dxa"/>
            <w:shd w:val="clear" w:color="auto" w:fill="92CDDC"/>
            <w:vAlign w:val="center"/>
            <w:hideMark/>
          </w:tcPr>
          <w:p w:rsidR="00517C4E" w:rsidRPr="00E735FB" w:rsidRDefault="00517C4E" w:rsidP="00517C4E">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Birim Adı:</w:t>
            </w:r>
          </w:p>
        </w:tc>
        <w:tc>
          <w:tcPr>
            <w:tcW w:w="3792" w:type="dxa"/>
            <w:shd w:val="clear" w:color="auto" w:fill="92CDDC"/>
            <w:vAlign w:val="center"/>
            <w:hideMark/>
          </w:tcPr>
          <w:p w:rsidR="00517C4E" w:rsidRPr="00E735FB" w:rsidRDefault="00517C4E" w:rsidP="00517C4E">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Bölüm Adı:</w:t>
            </w:r>
          </w:p>
        </w:tc>
        <w:tc>
          <w:tcPr>
            <w:tcW w:w="3579" w:type="dxa"/>
            <w:shd w:val="clear" w:color="auto" w:fill="92CDDC"/>
            <w:vAlign w:val="center"/>
          </w:tcPr>
          <w:p w:rsidR="00517C4E" w:rsidRPr="00E735FB" w:rsidRDefault="00517C4E" w:rsidP="00517C4E">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Program Adı</w:t>
            </w:r>
          </w:p>
        </w:tc>
      </w:tr>
      <w:tr w:rsidR="00517C4E" w:rsidRPr="00E735FB" w:rsidTr="00566EF4">
        <w:trPr>
          <w:trHeight w:val="397"/>
        </w:trPr>
        <w:tc>
          <w:tcPr>
            <w:tcW w:w="2142" w:type="dxa"/>
            <w:shd w:val="clear" w:color="auto" w:fill="FFFFFF"/>
            <w:vAlign w:val="center"/>
            <w:hideMark/>
          </w:tcPr>
          <w:p w:rsidR="00517C4E" w:rsidRPr="00E735FB" w:rsidRDefault="00517C4E" w:rsidP="00517C4E">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Veteriner Fakültesi</w:t>
            </w:r>
          </w:p>
        </w:tc>
        <w:tc>
          <w:tcPr>
            <w:tcW w:w="3792" w:type="dxa"/>
            <w:shd w:val="clear" w:color="auto" w:fill="FFFFFF"/>
            <w:vAlign w:val="center"/>
            <w:hideMark/>
          </w:tcPr>
          <w:p w:rsidR="00517C4E" w:rsidRPr="00E735FB" w:rsidRDefault="00517C4E" w:rsidP="00517C4E">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w:t>
            </w:r>
          </w:p>
        </w:tc>
        <w:tc>
          <w:tcPr>
            <w:tcW w:w="3579" w:type="dxa"/>
            <w:shd w:val="clear" w:color="auto" w:fill="FFFFFF"/>
            <w:vAlign w:val="center"/>
          </w:tcPr>
          <w:p w:rsidR="00517C4E" w:rsidRPr="00E735FB" w:rsidRDefault="00162741" w:rsidP="00517C4E">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 xml:space="preserve">Veteriner Hekimliği </w:t>
            </w:r>
          </w:p>
        </w:tc>
      </w:tr>
      <w:tr w:rsidR="00517C4E" w:rsidRPr="00E735FB" w:rsidTr="00566EF4">
        <w:trPr>
          <w:trHeight w:val="397"/>
        </w:trPr>
        <w:tc>
          <w:tcPr>
            <w:tcW w:w="2142" w:type="dxa"/>
            <w:shd w:val="clear" w:color="auto" w:fill="92CDDC"/>
            <w:vAlign w:val="center"/>
            <w:hideMark/>
          </w:tcPr>
          <w:p w:rsidR="00517C4E" w:rsidRPr="00E735FB" w:rsidRDefault="00517C4E" w:rsidP="00517C4E">
            <w:pPr>
              <w:spacing w:after="0" w:line="240" w:lineRule="auto"/>
              <w:jc w:val="center"/>
              <w:rPr>
                <w:rFonts w:eastAsia="Times New Roman"/>
                <w:b/>
                <w:bCs/>
                <w:lang w:val="tr-TR" w:eastAsia="tr-TR"/>
              </w:rPr>
            </w:pPr>
          </w:p>
        </w:tc>
        <w:tc>
          <w:tcPr>
            <w:tcW w:w="3792" w:type="dxa"/>
            <w:shd w:val="clear" w:color="auto" w:fill="92CDDC"/>
            <w:vAlign w:val="center"/>
            <w:hideMark/>
          </w:tcPr>
          <w:p w:rsidR="00517C4E" w:rsidRPr="00E735FB" w:rsidRDefault="00517C4E" w:rsidP="00517C4E">
            <w:pPr>
              <w:spacing w:after="0" w:line="240" w:lineRule="auto"/>
              <w:jc w:val="center"/>
              <w:rPr>
                <w:rFonts w:eastAsia="Times New Roman"/>
                <w:lang w:val="tr-TR" w:eastAsia="tr-TR"/>
              </w:rPr>
            </w:pPr>
          </w:p>
        </w:tc>
        <w:tc>
          <w:tcPr>
            <w:tcW w:w="3579" w:type="dxa"/>
            <w:shd w:val="clear" w:color="auto" w:fill="92CDDC"/>
            <w:vAlign w:val="center"/>
          </w:tcPr>
          <w:p w:rsidR="00517C4E" w:rsidRPr="00E735FB" w:rsidRDefault="00517C4E" w:rsidP="00517C4E">
            <w:pPr>
              <w:spacing w:after="0" w:line="240" w:lineRule="auto"/>
              <w:jc w:val="center"/>
              <w:rPr>
                <w:rFonts w:eastAsia="Times New Roman"/>
                <w:lang w:val="tr-TR" w:eastAsia="tr-TR"/>
              </w:rPr>
            </w:pPr>
          </w:p>
        </w:tc>
      </w:tr>
    </w:tbl>
    <w:p w:rsidR="000F169A" w:rsidRDefault="000F169A" w:rsidP="00536109">
      <w:pPr>
        <w:tabs>
          <w:tab w:val="left" w:pos="0"/>
        </w:tabs>
        <w:rPr>
          <w:rFonts w:ascii="Times New Roman" w:eastAsia="Times New Roman" w:hAnsi="Times New Roman"/>
          <w:sz w:val="24"/>
          <w:szCs w:val="24"/>
          <w:lang w:val="tr-TR" w:eastAsia="tr-TR"/>
        </w:rPr>
      </w:pPr>
    </w:p>
    <w:p w:rsidR="00A033D0" w:rsidRDefault="00A033D0" w:rsidP="00536109">
      <w:pPr>
        <w:tabs>
          <w:tab w:val="left" w:pos="0"/>
        </w:tabs>
        <w:rPr>
          <w:rFonts w:ascii="Times New Roman" w:eastAsia="Times New Roman" w:hAnsi="Times New Roman"/>
          <w:sz w:val="24"/>
          <w:szCs w:val="24"/>
          <w:lang w:val="tr-TR" w:eastAsia="tr-T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086901" w:rsidRDefault="00086901" w:rsidP="009045E8">
      <w:pPr>
        <w:spacing w:before="120" w:after="120"/>
        <w:jc w:val="both"/>
        <w:rPr>
          <w:rFonts w:ascii="Times New Roman" w:eastAsia="Times New Roman" w:hAnsi="Times New Roman"/>
          <w:b/>
          <w:bCs/>
          <w:color w:val="4F81BD"/>
          <w:sz w:val="26"/>
          <w:szCs w:val="20"/>
          <w:lang w:val="en-GB" w:eastAsia="ko-KR"/>
        </w:rPr>
      </w:pPr>
    </w:p>
    <w:p w:rsidR="009D79C3" w:rsidRDefault="009D79C3" w:rsidP="009045E8">
      <w:pPr>
        <w:spacing w:before="120" w:after="120"/>
        <w:jc w:val="both"/>
        <w:rPr>
          <w:rFonts w:ascii="Times New Roman" w:eastAsia="Times New Roman" w:hAnsi="Times New Roman"/>
          <w:b/>
          <w:bCs/>
          <w:color w:val="4F81BD"/>
          <w:sz w:val="26"/>
          <w:szCs w:val="20"/>
          <w:lang w:val="en-GB" w:eastAsia="ko-KR"/>
        </w:rPr>
      </w:pPr>
    </w:p>
    <w:p w:rsidR="006639B9" w:rsidRDefault="006639B9" w:rsidP="009045E8">
      <w:pPr>
        <w:spacing w:before="120" w:after="120"/>
        <w:jc w:val="both"/>
        <w:rPr>
          <w:rFonts w:ascii="Times New Roman" w:eastAsia="Times New Roman" w:hAnsi="Times New Roman"/>
          <w:b/>
          <w:bCs/>
          <w:color w:val="4F81BD"/>
          <w:sz w:val="26"/>
          <w:szCs w:val="20"/>
          <w:lang w:val="en-GB" w:eastAsia="ko-KR"/>
        </w:rPr>
      </w:pPr>
    </w:p>
    <w:p w:rsidR="002D4075" w:rsidRDefault="002D4075" w:rsidP="009045E8">
      <w:pPr>
        <w:spacing w:before="120" w:after="120"/>
        <w:jc w:val="both"/>
        <w:rPr>
          <w:rFonts w:ascii="Times New Roman" w:eastAsia="Times New Roman" w:hAnsi="Times New Roman"/>
          <w:b/>
          <w:bCs/>
          <w:sz w:val="28"/>
          <w:szCs w:val="28"/>
          <w:lang w:val="en-GB" w:eastAsia="ko-KR"/>
        </w:rPr>
      </w:pPr>
    </w:p>
    <w:p w:rsidR="009045E8" w:rsidRPr="00E735FB" w:rsidRDefault="009045E8" w:rsidP="009045E8">
      <w:pPr>
        <w:spacing w:before="120" w:after="120"/>
        <w:jc w:val="both"/>
        <w:rPr>
          <w:rFonts w:ascii="Times New Roman" w:eastAsia="Times New Roman" w:hAnsi="Times New Roman"/>
          <w:b/>
          <w:bCs/>
          <w:sz w:val="28"/>
          <w:szCs w:val="28"/>
          <w:lang w:val="en-GB" w:eastAsia="ko-KR"/>
        </w:rPr>
      </w:pPr>
      <w:r w:rsidRPr="00E735FB">
        <w:rPr>
          <w:rFonts w:ascii="Times New Roman" w:eastAsia="Times New Roman" w:hAnsi="Times New Roman"/>
          <w:b/>
          <w:bCs/>
          <w:sz w:val="28"/>
          <w:szCs w:val="28"/>
          <w:lang w:val="en-GB" w:eastAsia="ko-KR"/>
        </w:rPr>
        <w:t>5.09.2. Hayvan Hastanesi İstatistik Bilgileri</w:t>
      </w:r>
    </w:p>
    <w:p w:rsidR="009045E8" w:rsidRPr="00E735FB" w:rsidRDefault="009045E8" w:rsidP="009045E8">
      <w:pPr>
        <w:tabs>
          <w:tab w:val="left" w:pos="0"/>
        </w:tabs>
        <w:spacing w:after="0" w:line="240" w:lineRule="auto"/>
        <w:jc w:val="both"/>
        <w:rPr>
          <w:rFonts w:ascii="Times New Roman" w:eastAsia="Times New Roman" w:hAnsi="Times New Roman"/>
          <w:b/>
          <w:bCs/>
          <w:szCs w:val="20"/>
          <w:lang w:val="en-GB" w:eastAsia="ko-KR"/>
        </w:rPr>
      </w:pPr>
      <w:r w:rsidRPr="00E735FB">
        <w:rPr>
          <w:rFonts w:ascii="Times New Roman" w:eastAsia="Times New Roman" w:hAnsi="Times New Roman"/>
          <w:b/>
          <w:bCs/>
          <w:szCs w:val="20"/>
          <w:lang w:val="en-GB" w:eastAsia="ko-KR"/>
        </w:rPr>
        <w:t>Tablo 5.09.2.1: Hayvan Hastanesi İstatistik Bilgileri</w:t>
      </w:r>
    </w:p>
    <w:p w:rsidR="008300E6" w:rsidRPr="008300E6" w:rsidRDefault="008300E6" w:rsidP="008300E6">
      <w:pPr>
        <w:tabs>
          <w:tab w:val="left" w:pos="0"/>
        </w:tabs>
        <w:spacing w:after="0" w:line="240" w:lineRule="auto"/>
        <w:jc w:val="both"/>
        <w:rPr>
          <w:rFonts w:eastAsia="Times New Roman"/>
          <w:b/>
          <w:bCs/>
          <w:color w:val="632423"/>
          <w:szCs w:val="20"/>
          <w:lang w:val="en-GB" w:eastAsia="ko-KR"/>
        </w:rPr>
      </w:pPr>
    </w:p>
    <w:tbl>
      <w:tblPr>
        <w:tblW w:w="4944" w:type="pct"/>
        <w:tblInd w:w="108"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0A0" w:firstRow="1" w:lastRow="0" w:firstColumn="1" w:lastColumn="0" w:noHBand="0" w:noVBand="0"/>
      </w:tblPr>
      <w:tblGrid>
        <w:gridCol w:w="1183"/>
        <w:gridCol w:w="456"/>
        <w:gridCol w:w="1990"/>
        <w:gridCol w:w="516"/>
        <w:gridCol w:w="628"/>
        <w:gridCol w:w="795"/>
        <w:gridCol w:w="1193"/>
        <w:gridCol w:w="1176"/>
        <w:gridCol w:w="694"/>
        <w:gridCol w:w="883"/>
      </w:tblGrid>
      <w:tr w:rsidR="008300E6" w:rsidRPr="008300E6" w:rsidTr="00574713">
        <w:trPr>
          <w:trHeight w:val="340"/>
        </w:trPr>
        <w:tc>
          <w:tcPr>
            <w:tcW w:w="1918" w:type="pct"/>
            <w:gridSpan w:val="3"/>
            <w:shd w:val="clear" w:color="auto" w:fill="DBE5F1"/>
          </w:tcPr>
          <w:p w:rsidR="008300E6" w:rsidRPr="008300E6" w:rsidRDefault="008300E6" w:rsidP="008300E6">
            <w:pPr>
              <w:spacing w:after="0" w:line="240" w:lineRule="auto"/>
              <w:rPr>
                <w:rFonts w:ascii="Times New Roman" w:hAnsi="Times New Roman"/>
                <w:b/>
                <w:color w:val="1F497D"/>
                <w:sz w:val="20"/>
                <w:szCs w:val="20"/>
                <w:lang w:val="tr-TR" w:eastAsia="tr-TR"/>
              </w:rPr>
            </w:pPr>
          </w:p>
        </w:tc>
        <w:tc>
          <w:tcPr>
            <w:tcW w:w="248"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At</w:t>
            </w:r>
          </w:p>
        </w:tc>
        <w:tc>
          <w:tcPr>
            <w:tcW w:w="330"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Sığır</w:t>
            </w:r>
          </w:p>
        </w:tc>
        <w:tc>
          <w:tcPr>
            <w:tcW w:w="415"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Koyun Keçi</w:t>
            </w:r>
          </w:p>
        </w:tc>
        <w:tc>
          <w:tcPr>
            <w:tcW w:w="637"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Köpek Muayene Aşı</w:t>
            </w:r>
          </w:p>
        </w:tc>
        <w:tc>
          <w:tcPr>
            <w:tcW w:w="628"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Kedi Muayene Aşı</w:t>
            </w:r>
          </w:p>
        </w:tc>
        <w:tc>
          <w:tcPr>
            <w:tcW w:w="363"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Diğer</w:t>
            </w:r>
          </w:p>
        </w:tc>
        <w:tc>
          <w:tcPr>
            <w:tcW w:w="461" w:type="pct"/>
            <w:shd w:val="clear" w:color="auto" w:fill="DBE5F1"/>
          </w:tcPr>
          <w:p w:rsidR="008300E6" w:rsidRPr="008300E6" w:rsidRDefault="008300E6" w:rsidP="008300E6">
            <w:pPr>
              <w:spacing w:after="0" w:line="240" w:lineRule="auto"/>
              <w:jc w:val="center"/>
              <w:rPr>
                <w:rFonts w:ascii="Times New Roman" w:hAnsi="Times New Roman"/>
                <w:b/>
                <w:color w:val="1F497D"/>
                <w:sz w:val="20"/>
                <w:szCs w:val="20"/>
                <w:lang w:val="tr-TR" w:eastAsia="tr-TR"/>
              </w:rPr>
            </w:pPr>
            <w:r w:rsidRPr="008300E6">
              <w:rPr>
                <w:rFonts w:ascii="Times New Roman" w:hAnsi="Times New Roman"/>
                <w:b/>
                <w:color w:val="1F497D"/>
                <w:sz w:val="20"/>
                <w:szCs w:val="20"/>
                <w:lang w:val="tr-TR" w:eastAsia="tr-TR"/>
              </w:rPr>
              <w:t>Toplam</w:t>
            </w:r>
          </w:p>
        </w:tc>
      </w:tr>
      <w:tr w:rsidR="008300E6" w:rsidRPr="008300E6" w:rsidTr="00574713">
        <w:trPr>
          <w:trHeight w:val="340"/>
        </w:trPr>
        <w:tc>
          <w:tcPr>
            <w:tcW w:w="863" w:type="pct"/>
            <w:gridSpan w:val="2"/>
            <w:vMerge w:val="restart"/>
            <w:shd w:val="clear" w:color="auto" w:fill="auto"/>
            <w:textDirection w:val="btLr"/>
          </w:tcPr>
          <w:p w:rsidR="008300E6" w:rsidRPr="008300E6" w:rsidRDefault="008300E6" w:rsidP="008300E6">
            <w:pPr>
              <w:spacing w:after="0" w:line="240" w:lineRule="auto"/>
              <w:ind w:left="113" w:right="113"/>
              <w:rPr>
                <w:rFonts w:ascii="Times New Roman" w:hAnsi="Times New Roman"/>
                <w:color w:val="1F497D"/>
                <w:sz w:val="20"/>
                <w:szCs w:val="20"/>
                <w:lang w:val="tr-TR" w:eastAsia="tr-TR"/>
              </w:rPr>
            </w:pPr>
            <w:r w:rsidRPr="009E6803">
              <w:rPr>
                <w:rFonts w:ascii="Times New Roman" w:hAnsi="Times New Roman"/>
                <w:kern w:val="24"/>
                <w:sz w:val="20"/>
                <w:szCs w:val="20"/>
                <w:lang w:val="tr-TR" w:eastAsia="tr-TR"/>
              </w:rPr>
              <w:t>İç Hastalıkları</w:t>
            </w:r>
          </w:p>
        </w:tc>
        <w:tc>
          <w:tcPr>
            <w:tcW w:w="1055" w:type="pct"/>
            <w:vMerge w:val="restar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Klinik</w:t>
            </w:r>
          </w:p>
        </w:tc>
        <w:tc>
          <w:tcPr>
            <w:tcW w:w="248"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41</w:t>
            </w:r>
          </w:p>
        </w:tc>
        <w:tc>
          <w:tcPr>
            <w:tcW w:w="330"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28</w:t>
            </w:r>
          </w:p>
        </w:tc>
        <w:tc>
          <w:tcPr>
            <w:tcW w:w="415"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36</w:t>
            </w:r>
          </w:p>
        </w:tc>
        <w:tc>
          <w:tcPr>
            <w:tcW w:w="637" w:type="pct"/>
            <w:shd w:val="clear" w:color="auto" w:fill="auto"/>
          </w:tcPr>
          <w:p w:rsidR="008300E6" w:rsidRPr="009E6803" w:rsidRDefault="008300E6" w:rsidP="008300E6">
            <w:pPr>
              <w:spacing w:before="120" w:after="0" w:line="240" w:lineRule="auto"/>
              <w:jc w:val="both"/>
              <w:rPr>
                <w:rFonts w:ascii="Times New Roman" w:hAnsi="Times New Roman"/>
                <w:sz w:val="20"/>
                <w:szCs w:val="20"/>
                <w:lang w:val="tr-TR" w:eastAsia="tr-TR"/>
              </w:rPr>
            </w:pPr>
            <w:r w:rsidRPr="009E6803">
              <w:rPr>
                <w:rFonts w:ascii="Times New Roman" w:hAnsi="Times New Roman"/>
                <w:sz w:val="20"/>
                <w:szCs w:val="20"/>
                <w:lang w:val="tr-TR" w:eastAsia="tr-TR"/>
              </w:rPr>
              <w:t>223-115</w:t>
            </w:r>
          </w:p>
        </w:tc>
        <w:tc>
          <w:tcPr>
            <w:tcW w:w="628" w:type="pct"/>
            <w:shd w:val="clear" w:color="auto" w:fill="auto"/>
          </w:tcPr>
          <w:p w:rsidR="008300E6" w:rsidRPr="009E6803" w:rsidRDefault="008300E6" w:rsidP="008300E6">
            <w:pPr>
              <w:spacing w:before="120" w:after="0" w:line="240" w:lineRule="auto"/>
              <w:jc w:val="both"/>
              <w:rPr>
                <w:rFonts w:ascii="Times New Roman" w:hAnsi="Times New Roman"/>
                <w:sz w:val="20"/>
                <w:szCs w:val="20"/>
                <w:lang w:val="tr-TR" w:eastAsia="tr-TR"/>
              </w:rPr>
            </w:pPr>
            <w:r w:rsidRPr="009E6803">
              <w:rPr>
                <w:rFonts w:ascii="Times New Roman" w:hAnsi="Times New Roman"/>
                <w:sz w:val="20"/>
                <w:szCs w:val="20"/>
                <w:lang w:val="tr-TR" w:eastAsia="tr-TR"/>
              </w:rPr>
              <w:t>448-124</w:t>
            </w:r>
          </w:p>
        </w:tc>
        <w:tc>
          <w:tcPr>
            <w:tcW w:w="363"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56</w:t>
            </w:r>
          </w:p>
        </w:tc>
        <w:tc>
          <w:tcPr>
            <w:tcW w:w="461"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1071</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vMerge/>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p>
        </w:tc>
        <w:tc>
          <w:tcPr>
            <w:tcW w:w="248" w:type="pct"/>
            <w:vMerge/>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c>
          <w:tcPr>
            <w:tcW w:w="330" w:type="pct"/>
            <w:vMerge/>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c>
          <w:tcPr>
            <w:tcW w:w="415" w:type="pct"/>
            <w:vMerge/>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c>
          <w:tcPr>
            <w:tcW w:w="637" w:type="pct"/>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c>
          <w:tcPr>
            <w:tcW w:w="628" w:type="pct"/>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c>
          <w:tcPr>
            <w:tcW w:w="363" w:type="pct"/>
            <w:vMerge/>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c>
          <w:tcPr>
            <w:tcW w:w="461" w:type="pct"/>
            <w:vMerge/>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Gezici Klinik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78</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78</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Çağrılı Sistem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0</w:t>
            </w:r>
          </w:p>
        </w:tc>
      </w:tr>
      <w:tr w:rsidR="008300E6" w:rsidRPr="008300E6" w:rsidTr="00574713">
        <w:trPr>
          <w:trHeight w:val="338"/>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vMerge w:val="restar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Çiftlik</w:t>
            </w:r>
          </w:p>
        </w:tc>
        <w:tc>
          <w:tcPr>
            <w:tcW w:w="248"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114</w:t>
            </w:r>
          </w:p>
        </w:tc>
        <w:tc>
          <w:tcPr>
            <w:tcW w:w="415"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27</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vMerge w:val="restar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141</w:t>
            </w:r>
          </w:p>
        </w:tc>
      </w:tr>
      <w:tr w:rsidR="008300E6" w:rsidRPr="008300E6" w:rsidTr="00574713">
        <w:trPr>
          <w:trHeight w:val="185"/>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vMerge/>
            <w:shd w:val="clear" w:color="auto" w:fill="auto"/>
          </w:tcPr>
          <w:p w:rsidR="008300E6" w:rsidRPr="009E6803" w:rsidRDefault="008300E6" w:rsidP="008300E6">
            <w:pPr>
              <w:spacing w:after="0" w:line="240" w:lineRule="auto"/>
              <w:rPr>
                <w:rFonts w:ascii="Times New Roman" w:hAnsi="Times New Roman"/>
                <w:kern w:val="24"/>
                <w:sz w:val="20"/>
                <w:szCs w:val="20"/>
                <w:lang w:val="tr-TR" w:eastAsia="tr-TR"/>
              </w:rPr>
            </w:pPr>
          </w:p>
        </w:tc>
        <w:tc>
          <w:tcPr>
            <w:tcW w:w="248" w:type="pct"/>
            <w:vMerge/>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p>
        </w:tc>
        <w:tc>
          <w:tcPr>
            <w:tcW w:w="330" w:type="pct"/>
            <w:vMerge/>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p>
        </w:tc>
        <w:tc>
          <w:tcPr>
            <w:tcW w:w="415" w:type="pct"/>
            <w:vMerge/>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p>
        </w:tc>
        <w:tc>
          <w:tcPr>
            <w:tcW w:w="637" w:type="pct"/>
            <w:shd w:val="clear" w:color="auto" w:fill="auto"/>
          </w:tcPr>
          <w:p w:rsidR="008300E6" w:rsidRPr="009E6803" w:rsidRDefault="008300E6" w:rsidP="008300E6">
            <w:pPr>
              <w:tabs>
                <w:tab w:val="left" w:pos="1085"/>
              </w:tabs>
              <w:spacing w:before="120" w:after="0" w:line="240" w:lineRule="auto"/>
              <w:jc w:val="center"/>
              <w:rPr>
                <w:rFonts w:ascii="Times New Roman" w:hAnsi="Times New Roman"/>
                <w:sz w:val="20"/>
                <w:szCs w:val="20"/>
                <w:lang w:val="tr-TR" w:eastAsia="tr-TR"/>
              </w:rPr>
            </w:pPr>
          </w:p>
        </w:tc>
        <w:tc>
          <w:tcPr>
            <w:tcW w:w="628" w:type="pct"/>
            <w:vMerge/>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p>
        </w:tc>
        <w:tc>
          <w:tcPr>
            <w:tcW w:w="363" w:type="pct"/>
            <w:vMerge/>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p>
        </w:tc>
        <w:tc>
          <w:tcPr>
            <w:tcW w:w="461" w:type="pct"/>
            <w:vMerge/>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Toplam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119</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142</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63</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338</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572</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56</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1290</w:t>
            </w:r>
          </w:p>
        </w:tc>
      </w:tr>
      <w:tr w:rsidR="008300E6" w:rsidRPr="008300E6" w:rsidTr="00574713">
        <w:trPr>
          <w:trHeight w:val="340"/>
        </w:trPr>
        <w:tc>
          <w:tcPr>
            <w:tcW w:w="863" w:type="pct"/>
            <w:gridSpan w:val="2"/>
            <w:vMerge w:val="restart"/>
            <w:shd w:val="clear" w:color="auto" w:fill="auto"/>
            <w:textDirection w:val="btLr"/>
          </w:tcPr>
          <w:p w:rsidR="008300E6" w:rsidRPr="008300E6" w:rsidRDefault="008300E6" w:rsidP="008300E6">
            <w:pPr>
              <w:spacing w:after="0" w:line="240" w:lineRule="auto"/>
              <w:ind w:left="113" w:right="113"/>
              <w:rPr>
                <w:rFonts w:ascii="Times New Roman" w:hAnsi="Times New Roman"/>
                <w:color w:val="1F497D"/>
                <w:sz w:val="20"/>
                <w:szCs w:val="20"/>
                <w:lang w:val="tr-TR" w:eastAsia="tr-TR"/>
              </w:rPr>
            </w:pPr>
            <w:r w:rsidRPr="009E6803">
              <w:rPr>
                <w:rFonts w:ascii="Times New Roman" w:hAnsi="Times New Roman"/>
                <w:kern w:val="24"/>
                <w:sz w:val="20"/>
                <w:szCs w:val="20"/>
                <w:lang w:val="tr-TR" w:eastAsia="tr-TR"/>
              </w:rPr>
              <w:t>Cerrahi</w:t>
            </w: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Klinik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43</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15</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13</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266</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374</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52</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763</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Gezici Klinik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74</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74</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Çağrılı Sistem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0</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Çiftlik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137</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37</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174</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Toplam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117</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152</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50</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266</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374</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52</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b/>
                <w:sz w:val="20"/>
                <w:szCs w:val="20"/>
                <w:lang w:val="tr-TR" w:eastAsia="tr-TR"/>
              </w:rPr>
            </w:pPr>
            <w:r w:rsidRPr="009E6803">
              <w:rPr>
                <w:rFonts w:ascii="Times New Roman" w:hAnsi="Times New Roman"/>
                <w:b/>
                <w:sz w:val="20"/>
                <w:szCs w:val="20"/>
                <w:lang w:val="tr-TR" w:eastAsia="tr-TR"/>
              </w:rPr>
              <w:t>1011</w:t>
            </w:r>
          </w:p>
        </w:tc>
      </w:tr>
      <w:tr w:rsidR="008300E6" w:rsidRPr="008300E6" w:rsidTr="00574713">
        <w:trPr>
          <w:trHeight w:val="340"/>
        </w:trPr>
        <w:tc>
          <w:tcPr>
            <w:tcW w:w="863" w:type="pct"/>
            <w:gridSpan w:val="2"/>
            <w:vMerge w:val="restart"/>
            <w:shd w:val="clear" w:color="auto" w:fill="auto"/>
            <w:textDirection w:val="btLr"/>
          </w:tcPr>
          <w:p w:rsidR="008300E6" w:rsidRPr="008300E6" w:rsidRDefault="008300E6" w:rsidP="008300E6">
            <w:pPr>
              <w:spacing w:after="0" w:line="240" w:lineRule="auto"/>
              <w:ind w:left="113" w:right="113"/>
              <w:rPr>
                <w:rFonts w:ascii="Times New Roman" w:hAnsi="Times New Roman"/>
                <w:color w:val="1F497D"/>
                <w:sz w:val="20"/>
                <w:szCs w:val="20"/>
                <w:lang w:val="tr-TR" w:eastAsia="tr-TR"/>
              </w:rPr>
            </w:pPr>
            <w:r w:rsidRPr="009E6803">
              <w:rPr>
                <w:rFonts w:ascii="Times New Roman" w:hAnsi="Times New Roman"/>
                <w:kern w:val="24"/>
                <w:sz w:val="20"/>
                <w:szCs w:val="20"/>
                <w:lang w:val="tr-TR" w:eastAsia="tr-TR"/>
              </w:rPr>
              <w:t>Doğum</w:t>
            </w: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Klinik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43</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8</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66</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71</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6</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194</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Gezici Klinik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60</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60</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Çağrılı Sistem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0</w:t>
            </w:r>
          </w:p>
        </w:tc>
      </w:tr>
      <w:tr w:rsidR="008300E6" w:rsidRPr="008300E6" w:rsidTr="00574713">
        <w:trPr>
          <w:trHeight w:val="340"/>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Çiftlik</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59</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11</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70</w:t>
            </w:r>
          </w:p>
        </w:tc>
      </w:tr>
      <w:tr w:rsidR="008300E6" w:rsidRPr="008300E6" w:rsidTr="00574713">
        <w:trPr>
          <w:trHeight w:val="67"/>
        </w:trPr>
        <w:tc>
          <w:tcPr>
            <w:tcW w:w="863" w:type="pct"/>
            <w:gridSpan w:val="2"/>
            <w:vMerge/>
            <w:shd w:val="clear" w:color="auto" w:fill="auto"/>
          </w:tcPr>
          <w:p w:rsidR="008300E6" w:rsidRPr="008300E6" w:rsidRDefault="008300E6" w:rsidP="008300E6">
            <w:pPr>
              <w:spacing w:after="0" w:line="240" w:lineRule="auto"/>
              <w:rPr>
                <w:rFonts w:ascii="Times New Roman" w:hAnsi="Times New Roman"/>
                <w:color w:val="1F497D"/>
                <w:sz w:val="20"/>
                <w:szCs w:val="20"/>
                <w:lang w:val="tr-TR" w:eastAsia="tr-TR"/>
              </w:rPr>
            </w:pPr>
          </w:p>
        </w:tc>
        <w:tc>
          <w:tcPr>
            <w:tcW w:w="1055"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Toplam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103</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59</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19</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66</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71</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6</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324</w:t>
            </w:r>
          </w:p>
        </w:tc>
      </w:tr>
      <w:tr w:rsidR="008300E6" w:rsidRPr="008300E6" w:rsidTr="00574713">
        <w:trPr>
          <w:trHeight w:val="477"/>
        </w:trPr>
        <w:tc>
          <w:tcPr>
            <w:tcW w:w="613" w:type="pct"/>
            <w:vMerge w:val="restart"/>
            <w:shd w:val="clear" w:color="auto" w:fill="auto"/>
          </w:tcPr>
          <w:p w:rsidR="008300E6" w:rsidRPr="009E6803" w:rsidRDefault="008300E6" w:rsidP="008300E6">
            <w:pPr>
              <w:spacing w:after="0" w:line="240" w:lineRule="auto"/>
              <w:rPr>
                <w:rFonts w:ascii="Times New Roman" w:hAnsi="Times New Roman"/>
                <w:kern w:val="24"/>
                <w:sz w:val="20"/>
                <w:szCs w:val="20"/>
                <w:lang w:val="tr-TR" w:eastAsia="tr-TR"/>
              </w:rPr>
            </w:pPr>
            <w:r w:rsidRPr="009E6803">
              <w:rPr>
                <w:rFonts w:ascii="Times New Roman" w:hAnsi="Times New Roman"/>
                <w:kern w:val="24"/>
                <w:sz w:val="20"/>
                <w:szCs w:val="20"/>
                <w:lang w:val="tr-TR" w:eastAsia="tr-TR"/>
              </w:rPr>
              <w:t>Suni Tohumlama</w:t>
            </w:r>
          </w:p>
        </w:tc>
        <w:tc>
          <w:tcPr>
            <w:tcW w:w="1306" w:type="pct"/>
            <w:gridSpan w:val="2"/>
            <w:shd w:val="clear" w:color="auto" w:fill="auto"/>
          </w:tcPr>
          <w:p w:rsidR="008300E6" w:rsidRPr="009E6803" w:rsidRDefault="008300E6" w:rsidP="008300E6">
            <w:pPr>
              <w:spacing w:after="0" w:line="240" w:lineRule="auto"/>
              <w:rPr>
                <w:rFonts w:ascii="Times New Roman" w:hAnsi="Times New Roman"/>
                <w:kern w:val="24"/>
                <w:sz w:val="20"/>
                <w:szCs w:val="20"/>
                <w:lang w:val="tr-TR" w:eastAsia="tr-TR"/>
              </w:rPr>
            </w:pPr>
            <w:r w:rsidRPr="009E6803">
              <w:rPr>
                <w:rFonts w:ascii="Times New Roman" w:hAnsi="Times New Roman"/>
                <w:kern w:val="24"/>
                <w:sz w:val="20"/>
                <w:szCs w:val="20"/>
                <w:lang w:val="tr-TR" w:eastAsia="tr-TR"/>
              </w:rPr>
              <w:t>Gezici Klinik</w:t>
            </w:r>
          </w:p>
        </w:tc>
        <w:tc>
          <w:tcPr>
            <w:tcW w:w="248" w:type="pct"/>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0</w:t>
            </w:r>
          </w:p>
        </w:tc>
      </w:tr>
      <w:tr w:rsidR="008300E6" w:rsidRPr="008300E6" w:rsidTr="00574713">
        <w:trPr>
          <w:trHeight w:val="485"/>
        </w:trPr>
        <w:tc>
          <w:tcPr>
            <w:tcW w:w="613" w:type="pct"/>
            <w:vMerge/>
            <w:shd w:val="clear" w:color="auto" w:fill="auto"/>
          </w:tcPr>
          <w:p w:rsidR="008300E6" w:rsidRPr="009E6803" w:rsidRDefault="008300E6" w:rsidP="008300E6">
            <w:pPr>
              <w:spacing w:after="0" w:line="240" w:lineRule="auto"/>
              <w:rPr>
                <w:rFonts w:ascii="Times New Roman" w:hAnsi="Times New Roman"/>
                <w:kern w:val="24"/>
                <w:sz w:val="20"/>
                <w:szCs w:val="20"/>
                <w:lang w:val="tr-TR" w:eastAsia="tr-TR"/>
              </w:rPr>
            </w:pPr>
          </w:p>
        </w:tc>
        <w:tc>
          <w:tcPr>
            <w:tcW w:w="1306" w:type="pct"/>
            <w:gridSpan w:val="2"/>
            <w:shd w:val="clear" w:color="auto" w:fill="auto"/>
          </w:tcPr>
          <w:p w:rsidR="008300E6" w:rsidRPr="009E6803" w:rsidRDefault="008300E6" w:rsidP="008300E6">
            <w:pPr>
              <w:spacing w:after="0" w:line="240" w:lineRule="auto"/>
              <w:rPr>
                <w:rFonts w:ascii="Times New Roman" w:hAnsi="Times New Roman"/>
                <w:kern w:val="24"/>
                <w:sz w:val="20"/>
                <w:szCs w:val="20"/>
                <w:lang w:val="tr-TR" w:eastAsia="tr-TR"/>
              </w:rPr>
            </w:pPr>
            <w:r w:rsidRPr="009E6803">
              <w:rPr>
                <w:rFonts w:ascii="Times New Roman" w:hAnsi="Times New Roman"/>
                <w:kern w:val="24"/>
                <w:sz w:val="20"/>
                <w:szCs w:val="20"/>
                <w:lang w:val="tr-TR" w:eastAsia="tr-TR"/>
              </w:rPr>
              <w:t>Toplam</w:t>
            </w:r>
          </w:p>
        </w:tc>
        <w:tc>
          <w:tcPr>
            <w:tcW w:w="248" w:type="pct"/>
            <w:shd w:val="clear" w:color="auto" w:fill="auto"/>
          </w:tcPr>
          <w:p w:rsidR="008300E6" w:rsidRPr="009E6803" w:rsidRDefault="008300E6" w:rsidP="008300E6">
            <w:pPr>
              <w:spacing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0</w:t>
            </w:r>
          </w:p>
        </w:tc>
      </w:tr>
      <w:tr w:rsidR="008300E6" w:rsidRPr="008300E6" w:rsidTr="00574713">
        <w:trPr>
          <w:trHeight w:val="371"/>
        </w:trPr>
        <w:tc>
          <w:tcPr>
            <w:tcW w:w="613" w:type="pct"/>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r w:rsidRPr="009E6803">
              <w:rPr>
                <w:rFonts w:ascii="Times New Roman" w:hAnsi="Times New Roman"/>
                <w:kern w:val="24"/>
                <w:sz w:val="20"/>
                <w:szCs w:val="20"/>
                <w:lang w:val="tr-TR" w:eastAsia="tr-TR"/>
              </w:rPr>
              <w:t>Nöbet</w:t>
            </w:r>
          </w:p>
        </w:tc>
        <w:tc>
          <w:tcPr>
            <w:tcW w:w="1306" w:type="pct"/>
            <w:gridSpan w:val="2"/>
            <w:shd w:val="clear" w:color="auto" w:fill="auto"/>
          </w:tcPr>
          <w:p w:rsidR="008300E6" w:rsidRPr="009E6803" w:rsidRDefault="008300E6" w:rsidP="008300E6">
            <w:pPr>
              <w:spacing w:after="0" w:line="240" w:lineRule="auto"/>
              <w:rPr>
                <w:rFonts w:ascii="Times New Roman" w:hAnsi="Times New Roman"/>
                <w:sz w:val="20"/>
                <w:szCs w:val="20"/>
                <w:lang w:val="tr-TR" w:eastAsia="tr-TR"/>
              </w:rPr>
            </w:pP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w:t>
            </w: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2</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20</w:t>
            </w:r>
          </w:p>
        </w:tc>
        <w:tc>
          <w:tcPr>
            <w:tcW w:w="637" w:type="pct"/>
            <w:shd w:val="clear" w:color="auto" w:fill="auto"/>
          </w:tcPr>
          <w:p w:rsidR="008300E6" w:rsidRPr="009E6803" w:rsidRDefault="008300E6" w:rsidP="008300E6">
            <w:pPr>
              <w:spacing w:before="120" w:after="0" w:line="240" w:lineRule="auto"/>
              <w:jc w:val="both"/>
              <w:rPr>
                <w:rFonts w:ascii="Times New Roman" w:hAnsi="Times New Roman"/>
                <w:sz w:val="20"/>
                <w:szCs w:val="20"/>
                <w:lang w:val="tr-TR" w:eastAsia="tr-TR"/>
              </w:rPr>
            </w:pPr>
            <w:r w:rsidRPr="009E6803">
              <w:rPr>
                <w:rFonts w:ascii="Times New Roman" w:hAnsi="Times New Roman"/>
                <w:sz w:val="20"/>
                <w:szCs w:val="20"/>
                <w:lang w:val="tr-TR" w:eastAsia="tr-TR"/>
              </w:rPr>
              <w:t>240</w:t>
            </w:r>
          </w:p>
        </w:tc>
        <w:tc>
          <w:tcPr>
            <w:tcW w:w="628" w:type="pct"/>
            <w:shd w:val="clear" w:color="auto" w:fill="auto"/>
          </w:tcPr>
          <w:p w:rsidR="008300E6" w:rsidRPr="009E6803" w:rsidRDefault="008300E6" w:rsidP="008300E6">
            <w:pPr>
              <w:spacing w:before="120" w:after="0" w:line="240" w:lineRule="auto"/>
              <w:jc w:val="both"/>
              <w:rPr>
                <w:rFonts w:ascii="Times New Roman" w:hAnsi="Times New Roman"/>
                <w:sz w:val="20"/>
                <w:szCs w:val="20"/>
                <w:lang w:val="tr-TR" w:eastAsia="tr-TR"/>
              </w:rPr>
            </w:pPr>
            <w:r w:rsidRPr="009E6803">
              <w:rPr>
                <w:rFonts w:ascii="Times New Roman" w:hAnsi="Times New Roman"/>
                <w:sz w:val="20"/>
                <w:szCs w:val="20"/>
                <w:lang w:val="tr-TR" w:eastAsia="tr-TR"/>
              </w:rPr>
              <w:t>466</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56</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sz w:val="20"/>
                <w:szCs w:val="20"/>
                <w:lang w:val="tr-TR" w:eastAsia="tr-TR"/>
              </w:rPr>
            </w:pPr>
            <w:r w:rsidRPr="009E6803">
              <w:rPr>
                <w:rFonts w:ascii="Times New Roman" w:hAnsi="Times New Roman"/>
                <w:sz w:val="20"/>
                <w:szCs w:val="20"/>
                <w:lang w:val="tr-TR" w:eastAsia="tr-TR"/>
              </w:rPr>
              <w:t>784</w:t>
            </w:r>
          </w:p>
        </w:tc>
      </w:tr>
      <w:tr w:rsidR="008300E6" w:rsidRPr="008300E6" w:rsidTr="00574713">
        <w:trPr>
          <w:trHeight w:val="340"/>
        </w:trPr>
        <w:tc>
          <w:tcPr>
            <w:tcW w:w="1918" w:type="pct"/>
            <w:gridSpan w:val="3"/>
            <w:shd w:val="clear" w:color="auto" w:fill="auto"/>
          </w:tcPr>
          <w:p w:rsidR="008300E6" w:rsidRPr="009E6803" w:rsidRDefault="008300E6" w:rsidP="008300E6">
            <w:pPr>
              <w:spacing w:after="0" w:line="240" w:lineRule="auto"/>
              <w:rPr>
                <w:rFonts w:ascii="Times New Roman" w:hAnsi="Times New Roman"/>
                <w:kern w:val="24"/>
                <w:sz w:val="20"/>
                <w:szCs w:val="20"/>
                <w:lang w:val="tr-TR" w:eastAsia="tr-TR"/>
              </w:rPr>
            </w:pPr>
            <w:r w:rsidRPr="009E6803">
              <w:rPr>
                <w:rFonts w:ascii="Times New Roman" w:hAnsi="Times New Roman"/>
                <w:kern w:val="24"/>
                <w:sz w:val="20"/>
                <w:szCs w:val="20"/>
                <w:lang w:val="tr-TR" w:eastAsia="tr-TR"/>
              </w:rPr>
              <w:t>Toplam</w:t>
            </w:r>
          </w:p>
        </w:tc>
        <w:tc>
          <w:tcPr>
            <w:tcW w:w="248"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p>
        </w:tc>
        <w:tc>
          <w:tcPr>
            <w:tcW w:w="330"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2</w:t>
            </w:r>
          </w:p>
        </w:tc>
        <w:tc>
          <w:tcPr>
            <w:tcW w:w="415"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20</w:t>
            </w:r>
          </w:p>
        </w:tc>
        <w:tc>
          <w:tcPr>
            <w:tcW w:w="637"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240</w:t>
            </w:r>
          </w:p>
        </w:tc>
        <w:tc>
          <w:tcPr>
            <w:tcW w:w="628"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466</w:t>
            </w:r>
          </w:p>
        </w:tc>
        <w:tc>
          <w:tcPr>
            <w:tcW w:w="363"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56</w:t>
            </w:r>
          </w:p>
        </w:tc>
        <w:tc>
          <w:tcPr>
            <w:tcW w:w="461" w:type="pct"/>
            <w:shd w:val="clear" w:color="auto" w:fill="auto"/>
          </w:tcPr>
          <w:p w:rsidR="008300E6" w:rsidRPr="009E6803" w:rsidRDefault="008300E6" w:rsidP="008300E6">
            <w:pPr>
              <w:spacing w:before="120"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784</w:t>
            </w:r>
          </w:p>
        </w:tc>
      </w:tr>
      <w:tr w:rsidR="008300E6" w:rsidRPr="008300E6" w:rsidTr="00574713">
        <w:trPr>
          <w:trHeight w:val="340"/>
        </w:trPr>
        <w:tc>
          <w:tcPr>
            <w:tcW w:w="1918" w:type="pct"/>
            <w:gridSpan w:val="3"/>
            <w:shd w:val="clear" w:color="auto" w:fill="FFFFFF"/>
          </w:tcPr>
          <w:p w:rsidR="008300E6" w:rsidRPr="009E6803" w:rsidRDefault="008300E6" w:rsidP="008300E6">
            <w:pPr>
              <w:shd w:val="clear" w:color="auto" w:fill="FFFFFF"/>
              <w:spacing w:after="0" w:line="240" w:lineRule="auto"/>
              <w:rPr>
                <w:rFonts w:ascii="Times New Roman" w:hAnsi="Times New Roman"/>
                <w:b/>
                <w:sz w:val="20"/>
                <w:szCs w:val="20"/>
                <w:lang w:val="tr-TR" w:eastAsia="tr-TR"/>
              </w:rPr>
            </w:pPr>
            <w:r w:rsidRPr="009E6803">
              <w:rPr>
                <w:rFonts w:ascii="Times New Roman" w:hAnsi="Times New Roman"/>
                <w:b/>
                <w:kern w:val="24"/>
                <w:sz w:val="20"/>
                <w:szCs w:val="20"/>
                <w:lang w:val="tr-TR" w:eastAsia="tr-TR"/>
              </w:rPr>
              <w:t>GENEL TOPLAM</w:t>
            </w:r>
          </w:p>
        </w:tc>
        <w:tc>
          <w:tcPr>
            <w:tcW w:w="248"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339</w:t>
            </w:r>
          </w:p>
        </w:tc>
        <w:tc>
          <w:tcPr>
            <w:tcW w:w="330"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355</w:t>
            </w:r>
          </w:p>
        </w:tc>
        <w:tc>
          <w:tcPr>
            <w:tcW w:w="415"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152</w:t>
            </w:r>
          </w:p>
        </w:tc>
        <w:tc>
          <w:tcPr>
            <w:tcW w:w="637"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910</w:t>
            </w:r>
          </w:p>
        </w:tc>
        <w:tc>
          <w:tcPr>
            <w:tcW w:w="628"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1483</w:t>
            </w:r>
          </w:p>
        </w:tc>
        <w:tc>
          <w:tcPr>
            <w:tcW w:w="363"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170</w:t>
            </w:r>
          </w:p>
        </w:tc>
        <w:tc>
          <w:tcPr>
            <w:tcW w:w="461" w:type="pct"/>
            <w:shd w:val="clear" w:color="auto" w:fill="FFFFFF"/>
          </w:tcPr>
          <w:p w:rsidR="008300E6" w:rsidRPr="009E6803" w:rsidRDefault="008300E6" w:rsidP="008300E6">
            <w:pPr>
              <w:shd w:val="clear" w:color="auto" w:fill="FFFFFF"/>
              <w:spacing w:after="0" w:line="240" w:lineRule="auto"/>
              <w:jc w:val="center"/>
              <w:rPr>
                <w:rFonts w:ascii="Times New Roman" w:hAnsi="Times New Roman"/>
                <w:b/>
                <w:bCs/>
                <w:sz w:val="20"/>
                <w:szCs w:val="20"/>
                <w:lang w:val="tr-TR" w:eastAsia="tr-TR"/>
              </w:rPr>
            </w:pPr>
            <w:r w:rsidRPr="009E6803">
              <w:rPr>
                <w:rFonts w:ascii="Times New Roman" w:hAnsi="Times New Roman"/>
                <w:b/>
                <w:bCs/>
                <w:sz w:val="20"/>
                <w:szCs w:val="20"/>
                <w:lang w:val="tr-TR" w:eastAsia="tr-TR"/>
              </w:rPr>
              <w:t>3409</w:t>
            </w:r>
          </w:p>
        </w:tc>
      </w:tr>
    </w:tbl>
    <w:p w:rsidR="008300E6" w:rsidRPr="008300E6" w:rsidRDefault="008300E6" w:rsidP="008300E6">
      <w:pPr>
        <w:tabs>
          <w:tab w:val="left" w:pos="0"/>
        </w:tabs>
        <w:spacing w:before="120" w:after="120" w:line="240" w:lineRule="auto"/>
        <w:ind w:hanging="142"/>
        <w:rPr>
          <w:rFonts w:ascii="Times New Roman" w:eastAsia="Times New Roman" w:hAnsi="Times New Roman"/>
          <w:sz w:val="24"/>
          <w:szCs w:val="20"/>
          <w:lang w:val="en-GB" w:eastAsia="ko-KR"/>
        </w:rPr>
      </w:pPr>
    </w:p>
    <w:p w:rsidR="008300E6" w:rsidRPr="008300E6" w:rsidRDefault="008300E6" w:rsidP="008300E6">
      <w:pPr>
        <w:tabs>
          <w:tab w:val="left" w:pos="0"/>
        </w:tabs>
        <w:spacing w:before="120" w:after="120" w:line="240" w:lineRule="auto"/>
        <w:ind w:hanging="142"/>
        <w:rPr>
          <w:rFonts w:ascii="Times New Roman" w:eastAsia="Times New Roman" w:hAnsi="Times New Roman"/>
          <w:sz w:val="24"/>
          <w:szCs w:val="20"/>
          <w:lang w:val="en-GB" w:eastAsia="ko-KR"/>
        </w:rPr>
      </w:pPr>
    </w:p>
    <w:p w:rsidR="008300E6" w:rsidRPr="008300E6" w:rsidRDefault="008300E6" w:rsidP="008300E6">
      <w:pPr>
        <w:spacing w:after="0" w:line="240" w:lineRule="auto"/>
        <w:rPr>
          <w:rFonts w:ascii="Times New Roman" w:eastAsia="Times New Roman" w:hAnsi="Times New Roman"/>
          <w:sz w:val="24"/>
          <w:szCs w:val="20"/>
          <w:lang w:val="en-GB" w:eastAsia="ko-KR"/>
        </w:rPr>
      </w:pPr>
    </w:p>
    <w:p w:rsidR="00621BBD" w:rsidRDefault="00621BBD" w:rsidP="00F161E7">
      <w:pPr>
        <w:tabs>
          <w:tab w:val="left" w:pos="0"/>
        </w:tabs>
        <w:spacing w:before="120" w:after="120" w:line="240" w:lineRule="atLeast"/>
        <w:jc w:val="both"/>
        <w:rPr>
          <w:rFonts w:ascii="Times New Roman" w:eastAsia="Times New Roman" w:hAnsi="Times New Roman"/>
          <w:b/>
          <w:color w:val="002060"/>
          <w:sz w:val="26"/>
          <w:szCs w:val="26"/>
          <w:lang w:val="en-GB" w:eastAsia="ko-KR"/>
        </w:rPr>
      </w:pPr>
    </w:p>
    <w:p w:rsidR="00335462" w:rsidRDefault="00335462" w:rsidP="00F161E7">
      <w:pPr>
        <w:tabs>
          <w:tab w:val="left" w:pos="0"/>
        </w:tabs>
        <w:spacing w:before="120" w:after="120" w:line="240" w:lineRule="atLeast"/>
        <w:jc w:val="both"/>
        <w:rPr>
          <w:rFonts w:ascii="Times New Roman" w:eastAsia="Times New Roman" w:hAnsi="Times New Roman"/>
          <w:b/>
          <w:color w:val="002060"/>
          <w:sz w:val="26"/>
          <w:szCs w:val="26"/>
          <w:lang w:val="en-GB" w:eastAsia="ko-KR"/>
        </w:rPr>
      </w:pPr>
    </w:p>
    <w:p w:rsidR="006639B9" w:rsidRDefault="006639B9" w:rsidP="00F161E7">
      <w:pPr>
        <w:tabs>
          <w:tab w:val="left" w:pos="0"/>
        </w:tabs>
        <w:spacing w:before="120" w:after="120" w:line="240" w:lineRule="atLeast"/>
        <w:jc w:val="both"/>
        <w:rPr>
          <w:rFonts w:ascii="Times New Roman" w:eastAsia="Times New Roman" w:hAnsi="Times New Roman"/>
          <w:b/>
          <w:color w:val="002060"/>
          <w:sz w:val="26"/>
          <w:szCs w:val="26"/>
          <w:lang w:val="en-GB" w:eastAsia="ko-KR"/>
        </w:rPr>
      </w:pPr>
    </w:p>
    <w:p w:rsidR="00F161E7" w:rsidRPr="00E735FB" w:rsidRDefault="00F161E7" w:rsidP="00F161E7">
      <w:pPr>
        <w:tabs>
          <w:tab w:val="left" w:pos="0"/>
        </w:tabs>
        <w:spacing w:before="120" w:after="120" w:line="240" w:lineRule="atLeast"/>
        <w:jc w:val="both"/>
        <w:rPr>
          <w:rFonts w:ascii="Times New Roman" w:eastAsia="Times New Roman" w:hAnsi="Times New Roman"/>
          <w:b/>
          <w:sz w:val="26"/>
          <w:szCs w:val="26"/>
          <w:lang w:val="en-GB" w:eastAsia="ko-KR"/>
        </w:rPr>
      </w:pPr>
      <w:r w:rsidRPr="00E735FB">
        <w:rPr>
          <w:rFonts w:ascii="Times New Roman" w:eastAsia="Times New Roman" w:hAnsi="Times New Roman"/>
          <w:b/>
          <w:sz w:val="26"/>
          <w:szCs w:val="26"/>
          <w:lang w:val="en-GB" w:eastAsia="ko-KR"/>
        </w:rPr>
        <w:t>5.11.İdari Hizmetler</w:t>
      </w:r>
    </w:p>
    <w:p w:rsidR="00F161E7" w:rsidRPr="0039247B" w:rsidRDefault="00F161E7" w:rsidP="00F161E7">
      <w:pPr>
        <w:tabs>
          <w:tab w:val="left" w:pos="0"/>
        </w:tabs>
        <w:spacing w:before="120" w:after="120" w:line="240" w:lineRule="atLeast"/>
        <w:jc w:val="both"/>
        <w:rPr>
          <w:rFonts w:ascii="Times New Roman" w:hAnsi="Times New Roman"/>
          <w:color w:val="000000"/>
          <w:sz w:val="24"/>
          <w:szCs w:val="24"/>
        </w:rPr>
      </w:pPr>
      <w:r w:rsidRPr="00EE33C7">
        <w:rPr>
          <w:color w:val="000000"/>
          <w:szCs w:val="24"/>
          <w:lang w:val="tr-TR"/>
        </w:rPr>
        <w:tab/>
      </w:r>
      <w:proofErr w:type="gramStart"/>
      <w:r w:rsidRPr="0039247B">
        <w:rPr>
          <w:rFonts w:ascii="Times New Roman" w:hAnsi="Times New Roman"/>
          <w:color w:val="000000"/>
          <w:sz w:val="24"/>
          <w:szCs w:val="24"/>
        </w:rPr>
        <w:t>İdari hizmetler idari personel tarafından yürütül</w:t>
      </w:r>
      <w:r w:rsidR="00400E85">
        <w:rPr>
          <w:rFonts w:ascii="Times New Roman" w:hAnsi="Times New Roman"/>
          <w:color w:val="000000"/>
          <w:sz w:val="24"/>
          <w:szCs w:val="24"/>
        </w:rPr>
        <w:t>mektedir.</w:t>
      </w:r>
      <w:proofErr w:type="gramEnd"/>
      <w:r w:rsidR="00400E85">
        <w:rPr>
          <w:rFonts w:ascii="Times New Roman" w:hAnsi="Times New Roman"/>
          <w:color w:val="000000"/>
          <w:sz w:val="24"/>
          <w:szCs w:val="24"/>
        </w:rPr>
        <w:t xml:space="preserve"> Bu alandaki hizmetler;</w:t>
      </w:r>
      <w:r w:rsidRPr="0039247B">
        <w:rPr>
          <w:rFonts w:ascii="Times New Roman" w:hAnsi="Times New Roman"/>
          <w:color w:val="000000"/>
          <w:sz w:val="24"/>
          <w:szCs w:val="24"/>
        </w:rPr>
        <w:t xml:space="preserve"> Personel İşleri, Öğrenci İşleri, </w:t>
      </w:r>
      <w:r w:rsidR="00400E85">
        <w:rPr>
          <w:rFonts w:ascii="Times New Roman" w:hAnsi="Times New Roman"/>
          <w:color w:val="000000"/>
          <w:sz w:val="24"/>
          <w:szCs w:val="24"/>
        </w:rPr>
        <w:t>Yazı İşleri</w:t>
      </w:r>
      <w:r w:rsidR="0084210E">
        <w:rPr>
          <w:rFonts w:ascii="Times New Roman" w:hAnsi="Times New Roman"/>
          <w:color w:val="000000"/>
          <w:sz w:val="24"/>
          <w:szCs w:val="24"/>
        </w:rPr>
        <w:t xml:space="preserve">, </w:t>
      </w:r>
      <w:r w:rsidR="00400E85">
        <w:rPr>
          <w:rFonts w:ascii="Times New Roman" w:hAnsi="Times New Roman"/>
          <w:color w:val="000000"/>
          <w:sz w:val="24"/>
          <w:szCs w:val="24"/>
        </w:rPr>
        <w:t>Mali İşler (Tahakkuk-Satın Alma), Evrak Kayıt, Taşınır Kayıt</w:t>
      </w:r>
      <w:r w:rsidRPr="0039247B">
        <w:rPr>
          <w:rFonts w:ascii="Times New Roman" w:hAnsi="Times New Roman"/>
          <w:color w:val="000000"/>
          <w:sz w:val="24"/>
          <w:szCs w:val="24"/>
        </w:rPr>
        <w:t xml:space="preserve">, </w:t>
      </w:r>
      <w:r w:rsidR="0084210E">
        <w:rPr>
          <w:rFonts w:ascii="Times New Roman" w:hAnsi="Times New Roman"/>
          <w:color w:val="000000"/>
          <w:sz w:val="24"/>
          <w:szCs w:val="24"/>
        </w:rPr>
        <w:t>Döner Sermaye,</w:t>
      </w:r>
      <w:r w:rsidR="00F82BB5">
        <w:rPr>
          <w:rFonts w:ascii="Times New Roman" w:hAnsi="Times New Roman"/>
          <w:color w:val="000000"/>
          <w:sz w:val="24"/>
          <w:szCs w:val="24"/>
        </w:rPr>
        <w:t xml:space="preserve"> Ek Ders-Maaş, </w:t>
      </w:r>
      <w:r w:rsidRPr="0039247B">
        <w:rPr>
          <w:rFonts w:ascii="Times New Roman" w:hAnsi="Times New Roman"/>
          <w:color w:val="000000"/>
          <w:sz w:val="24"/>
          <w:szCs w:val="24"/>
        </w:rPr>
        <w:t xml:space="preserve"> </w:t>
      </w:r>
      <w:r w:rsidR="00400E85">
        <w:rPr>
          <w:rFonts w:ascii="Times New Roman" w:hAnsi="Times New Roman"/>
          <w:color w:val="000000"/>
          <w:sz w:val="24"/>
          <w:szCs w:val="24"/>
        </w:rPr>
        <w:t>İç Hizmetler ve Bölüm Sekreterlikleri</w:t>
      </w:r>
      <w:r w:rsidRPr="0039247B">
        <w:rPr>
          <w:rFonts w:ascii="Times New Roman" w:hAnsi="Times New Roman"/>
          <w:color w:val="000000"/>
          <w:sz w:val="24"/>
          <w:szCs w:val="24"/>
        </w:rPr>
        <w:t xml:space="preserve"> Birim</w:t>
      </w:r>
      <w:r w:rsidR="00400E85">
        <w:rPr>
          <w:rFonts w:ascii="Times New Roman" w:hAnsi="Times New Roman"/>
          <w:color w:val="000000"/>
          <w:sz w:val="24"/>
          <w:szCs w:val="24"/>
        </w:rPr>
        <w:t>ler</w:t>
      </w:r>
      <w:r w:rsidRPr="0039247B">
        <w:rPr>
          <w:rFonts w:ascii="Times New Roman" w:hAnsi="Times New Roman"/>
          <w:color w:val="000000"/>
          <w:sz w:val="24"/>
          <w:szCs w:val="24"/>
        </w:rPr>
        <w:t xml:space="preserve">inde çalışan personel tarafından yürütülmektedir. </w:t>
      </w:r>
      <w:proofErr w:type="gramStart"/>
      <w:r w:rsidRPr="0039247B">
        <w:rPr>
          <w:rFonts w:ascii="Times New Roman" w:hAnsi="Times New Roman"/>
          <w:color w:val="000000"/>
          <w:sz w:val="24"/>
          <w:szCs w:val="24"/>
        </w:rPr>
        <w:t>Fakülte Sekreterliği bu hizmetlerin yürütülmes</w:t>
      </w:r>
      <w:r w:rsidR="00352C0D">
        <w:rPr>
          <w:rFonts w:ascii="Times New Roman" w:hAnsi="Times New Roman"/>
          <w:color w:val="000000"/>
          <w:sz w:val="24"/>
          <w:szCs w:val="24"/>
        </w:rPr>
        <w:t>inde ve planlanmasında D</w:t>
      </w:r>
      <w:r w:rsidRPr="0039247B">
        <w:rPr>
          <w:rFonts w:ascii="Times New Roman" w:hAnsi="Times New Roman"/>
          <w:color w:val="000000"/>
          <w:sz w:val="24"/>
          <w:szCs w:val="24"/>
        </w:rPr>
        <w:t>ekana karşı sorumludur.</w:t>
      </w:r>
      <w:proofErr w:type="gramEnd"/>
      <w:r w:rsidRPr="0039247B">
        <w:rPr>
          <w:rFonts w:ascii="Times New Roman" w:hAnsi="Times New Roman"/>
          <w:color w:val="000000"/>
          <w:sz w:val="24"/>
          <w:szCs w:val="24"/>
        </w:rPr>
        <w:t xml:space="preserve"> </w:t>
      </w:r>
      <w:proofErr w:type="gramStart"/>
      <w:r w:rsidRPr="0039247B">
        <w:rPr>
          <w:rFonts w:ascii="Times New Roman" w:hAnsi="Times New Roman"/>
          <w:color w:val="000000"/>
          <w:sz w:val="24"/>
          <w:szCs w:val="24"/>
        </w:rPr>
        <w:t>Tüm yazışmalar, idari hizmetlerin takip, işleyiş ve kayıt altına alınmasında büyük bir kolaylık ve güvenilirlik sağlayan Uludağ Üniversitesi Döküman Otomasyon Sistemi (UDOS) içerisinde elektronik ortamda bu sistem üzerinden yürütülür.</w:t>
      </w:r>
      <w:proofErr w:type="gramEnd"/>
    </w:p>
    <w:p w:rsidR="00F161E7" w:rsidRDefault="00F161E7" w:rsidP="00F161E7">
      <w:pPr>
        <w:tabs>
          <w:tab w:val="left" w:pos="0"/>
        </w:tabs>
        <w:spacing w:before="120" w:after="120" w:line="240" w:lineRule="atLeast"/>
        <w:jc w:val="both"/>
        <w:rPr>
          <w:color w:val="000000"/>
          <w:szCs w:val="24"/>
          <w:lang w:val="tr-TR"/>
        </w:rPr>
      </w:pPr>
      <w:r w:rsidRPr="00EE33C7">
        <w:rPr>
          <w:color w:val="000000"/>
          <w:szCs w:val="24"/>
          <w:lang w:val="tr-TR"/>
        </w:rPr>
        <w:tab/>
      </w:r>
    </w:p>
    <w:p w:rsidR="00164417" w:rsidRPr="00E735FB" w:rsidRDefault="00164417" w:rsidP="00164417">
      <w:pPr>
        <w:keepNext/>
        <w:spacing w:before="120" w:after="120" w:line="240" w:lineRule="auto"/>
        <w:jc w:val="both"/>
        <w:outlineLvl w:val="2"/>
        <w:rPr>
          <w:rFonts w:ascii="Times New Roman" w:eastAsia="Times New Roman" w:hAnsi="Times New Roman" w:cs="Arial"/>
          <w:b/>
          <w:sz w:val="28"/>
          <w:szCs w:val="20"/>
          <w:lang w:val="tr-TR" w:eastAsia="ko-KR"/>
        </w:rPr>
      </w:pPr>
      <w:bookmarkStart w:id="54" w:name="_Toc380499493"/>
      <w:bookmarkStart w:id="55" w:name="_Toc408308496"/>
      <w:bookmarkStart w:id="56" w:name="_Toc408308571"/>
      <w:bookmarkStart w:id="57" w:name="_Toc408308613"/>
      <w:bookmarkStart w:id="58" w:name="_Toc408314613"/>
      <w:bookmarkStart w:id="59" w:name="_Toc438821953"/>
      <w:r w:rsidRPr="00E735FB">
        <w:rPr>
          <w:rFonts w:ascii="Times New Roman" w:eastAsia="Times New Roman" w:hAnsi="Times New Roman" w:cs="Arial"/>
          <w:b/>
          <w:sz w:val="28"/>
          <w:szCs w:val="20"/>
          <w:lang w:val="tr-TR" w:eastAsia="ko-KR"/>
        </w:rPr>
        <w:t>6.</w:t>
      </w:r>
      <w:bookmarkStart w:id="60" w:name="_Toc248657748"/>
      <w:r w:rsidRPr="00E735FB">
        <w:rPr>
          <w:rFonts w:ascii="Times New Roman" w:eastAsia="Times New Roman" w:hAnsi="Times New Roman" w:cs="Arial"/>
          <w:b/>
          <w:sz w:val="28"/>
          <w:szCs w:val="20"/>
          <w:lang w:val="tr-TR" w:eastAsia="ko-KR"/>
        </w:rPr>
        <w:t xml:space="preserve"> Yönetim ve İç Kontrol Sistemi</w:t>
      </w:r>
      <w:bookmarkEnd w:id="54"/>
      <w:bookmarkEnd w:id="55"/>
      <w:bookmarkEnd w:id="56"/>
      <w:bookmarkEnd w:id="57"/>
      <w:bookmarkEnd w:id="58"/>
      <w:bookmarkEnd w:id="59"/>
      <w:bookmarkEnd w:id="60"/>
    </w:p>
    <w:p w:rsidR="00164417" w:rsidRPr="00E735FB" w:rsidRDefault="00164417" w:rsidP="00164417">
      <w:pPr>
        <w:spacing w:before="120" w:after="120" w:line="240" w:lineRule="auto"/>
        <w:jc w:val="both"/>
        <w:rPr>
          <w:rFonts w:ascii="Times New Roman" w:eastAsia="Times New Roman" w:hAnsi="Times New Roman"/>
          <w:b/>
          <w:sz w:val="26"/>
          <w:szCs w:val="26"/>
          <w:lang w:val="en-GB" w:eastAsia="ko-KR"/>
        </w:rPr>
      </w:pPr>
      <w:r w:rsidRPr="00E735FB">
        <w:rPr>
          <w:rFonts w:ascii="Times New Roman" w:eastAsia="Times New Roman" w:hAnsi="Times New Roman"/>
          <w:b/>
          <w:sz w:val="26"/>
          <w:szCs w:val="26"/>
          <w:lang w:val="en-GB" w:eastAsia="ko-KR"/>
        </w:rPr>
        <w:t>6.1. İç Kontrol Sistemi</w:t>
      </w:r>
    </w:p>
    <w:p w:rsidR="00164417" w:rsidRPr="00E735FB" w:rsidRDefault="00164417" w:rsidP="00164417">
      <w:pPr>
        <w:spacing w:before="120" w:after="120" w:line="240" w:lineRule="auto"/>
        <w:jc w:val="both"/>
        <w:rPr>
          <w:rFonts w:ascii="Times New Roman" w:eastAsia="Times New Roman" w:hAnsi="Times New Roman"/>
          <w:b/>
          <w:bCs/>
          <w:sz w:val="26"/>
          <w:szCs w:val="20"/>
          <w:lang w:val="en-GB" w:eastAsia="ko-KR"/>
        </w:rPr>
      </w:pPr>
      <w:r w:rsidRPr="00E735FB">
        <w:rPr>
          <w:rFonts w:ascii="Times New Roman" w:eastAsia="Times New Roman" w:hAnsi="Times New Roman"/>
          <w:b/>
          <w:bCs/>
          <w:sz w:val="26"/>
          <w:szCs w:val="20"/>
          <w:lang w:val="en-GB" w:eastAsia="ko-KR"/>
        </w:rPr>
        <w:t>6.1.1. Birim İç Kontrol Çalışmaları</w:t>
      </w:r>
    </w:p>
    <w:p w:rsidR="00F161E7" w:rsidRPr="0039247B" w:rsidRDefault="00F161E7" w:rsidP="00B20997">
      <w:pPr>
        <w:spacing w:after="0" w:line="240" w:lineRule="auto"/>
        <w:ind w:firstLine="482"/>
        <w:jc w:val="both"/>
        <w:rPr>
          <w:rFonts w:ascii="Times New Roman" w:hAnsi="Times New Roman"/>
          <w:color w:val="000000"/>
          <w:sz w:val="24"/>
          <w:szCs w:val="24"/>
          <w:lang w:val="tr-TR" w:eastAsia="tr-TR"/>
        </w:rPr>
      </w:pPr>
      <w:r w:rsidRPr="0039247B">
        <w:rPr>
          <w:rFonts w:ascii="Times New Roman" w:hAnsi="Times New Roman"/>
          <w:color w:val="000000"/>
          <w:sz w:val="24"/>
          <w:szCs w:val="24"/>
          <w:lang w:eastAsia="tr-TR"/>
        </w:rPr>
        <w:t xml:space="preserve">Harcama Birimi; Kamu idaresi bütçesinde ödenek tahsis edilen ve </w:t>
      </w:r>
      <w:proofErr w:type="gramStart"/>
      <w:r w:rsidRPr="0039247B">
        <w:rPr>
          <w:rFonts w:ascii="Times New Roman" w:hAnsi="Times New Roman"/>
          <w:color w:val="000000"/>
          <w:sz w:val="24"/>
          <w:szCs w:val="24"/>
          <w:lang w:eastAsia="tr-TR"/>
        </w:rPr>
        <w:t>harcama  yetkisi</w:t>
      </w:r>
      <w:proofErr w:type="gramEnd"/>
      <w:r w:rsidRPr="0039247B">
        <w:rPr>
          <w:rFonts w:ascii="Times New Roman" w:hAnsi="Times New Roman"/>
          <w:color w:val="000000"/>
          <w:sz w:val="24"/>
          <w:szCs w:val="24"/>
          <w:lang w:eastAsia="tr-TR"/>
        </w:rPr>
        <w:t xml:space="preserve"> bulunan birimdir. </w:t>
      </w:r>
      <w:proofErr w:type="gramStart"/>
      <w:r w:rsidRPr="0039247B">
        <w:rPr>
          <w:rFonts w:ascii="Times New Roman" w:hAnsi="Times New Roman"/>
          <w:color w:val="000000"/>
          <w:sz w:val="24"/>
          <w:szCs w:val="24"/>
          <w:lang w:eastAsia="tr-TR"/>
        </w:rPr>
        <w:t>Bütçeyle ödenek tahsis edilen her bir harcama biriminin en üst yöneticisi harcama yetkilisidir.</w:t>
      </w:r>
      <w:proofErr w:type="gramEnd"/>
      <w:r w:rsidRPr="0039247B">
        <w:rPr>
          <w:rFonts w:ascii="Times New Roman" w:hAnsi="Times New Roman"/>
          <w:color w:val="000000"/>
          <w:sz w:val="24"/>
          <w:szCs w:val="24"/>
          <w:lang w:eastAsia="tr-TR"/>
        </w:rPr>
        <w:t xml:space="preserve"> </w:t>
      </w:r>
      <w:proofErr w:type="gramStart"/>
      <w:r w:rsidRPr="0039247B">
        <w:rPr>
          <w:rFonts w:ascii="Times New Roman" w:hAnsi="Times New Roman"/>
          <w:color w:val="000000"/>
          <w:sz w:val="24"/>
          <w:szCs w:val="24"/>
          <w:lang w:eastAsia="tr-TR"/>
        </w:rPr>
        <w:t>Harcama yetkilileri, harcama talimatlarının bütçe ilke ve esaslarına, kanun, tüzük ve yönetmelikler ile diğer mevzuata uygun olmasından, ödeneklerin etkili, ekonomik ve verimli kullanılmasından ve bu Kanun çerçevesinde yapmaları gereken diğer işlemlerden sorumludur.</w:t>
      </w:r>
      <w:proofErr w:type="gramEnd"/>
      <w:r w:rsidRPr="0039247B">
        <w:rPr>
          <w:rFonts w:ascii="Times New Roman" w:hAnsi="Times New Roman"/>
          <w:color w:val="000000"/>
          <w:sz w:val="24"/>
          <w:szCs w:val="24"/>
          <w:lang w:eastAsia="tr-TR"/>
        </w:rPr>
        <w:t xml:space="preserve"> </w:t>
      </w:r>
    </w:p>
    <w:p w:rsidR="00F161E7" w:rsidRPr="0039247B" w:rsidRDefault="00F161E7" w:rsidP="00F161E7">
      <w:pPr>
        <w:spacing w:before="100" w:beforeAutospacing="1" w:after="100" w:afterAutospacing="1"/>
        <w:jc w:val="both"/>
        <w:rPr>
          <w:rFonts w:ascii="Times New Roman" w:hAnsi="Times New Roman"/>
          <w:color w:val="000000"/>
          <w:sz w:val="24"/>
          <w:szCs w:val="24"/>
          <w:lang w:val="tr-TR" w:eastAsia="tr-TR"/>
        </w:rPr>
      </w:pPr>
      <w:r w:rsidRPr="0039247B">
        <w:rPr>
          <w:rFonts w:ascii="Times New Roman" w:hAnsi="Times New Roman"/>
          <w:color w:val="000000"/>
          <w:sz w:val="24"/>
          <w:szCs w:val="24"/>
          <w:lang w:eastAsia="tr-TR"/>
        </w:rPr>
        <w:t xml:space="preserve">        </w:t>
      </w:r>
      <w:proofErr w:type="gramStart"/>
      <w:r w:rsidRPr="0039247B">
        <w:rPr>
          <w:rFonts w:ascii="Times New Roman" w:hAnsi="Times New Roman"/>
          <w:color w:val="000000"/>
          <w:sz w:val="24"/>
          <w:szCs w:val="24"/>
          <w:lang w:eastAsia="tr-TR"/>
        </w:rPr>
        <w:t>Her türlü kamu kaynağının elde edilmesi ve kullanılmasında görevli ve yetkili olanlar</w:t>
      </w:r>
      <w:r w:rsidR="00B20997">
        <w:rPr>
          <w:rFonts w:ascii="Times New Roman" w:hAnsi="Times New Roman"/>
          <w:color w:val="000000"/>
          <w:sz w:val="24"/>
          <w:szCs w:val="24"/>
          <w:lang w:eastAsia="tr-TR"/>
        </w:rPr>
        <w:t>;</w:t>
      </w:r>
      <w:r w:rsidRPr="0039247B">
        <w:rPr>
          <w:rFonts w:ascii="Times New Roman" w:hAnsi="Times New Roman"/>
          <w:color w:val="000000"/>
          <w:sz w:val="24"/>
          <w:szCs w:val="24"/>
          <w:lang w:eastAsia="tr-TR"/>
        </w:rPr>
        <w:t xml:space="preserve"> kaynakların etkili, ekonomik, verimli ve hukuka uygun olarak elde edilmesinden, kullanılmasından, muhasebeleştirilmesinden, raporlanmasından ve kötüye kullanılmaması için gerekli önlemlerin alınmasından sorumludur ve yetkili kılınmış mercilere hesap vermek zorundadır.</w:t>
      </w:r>
      <w:proofErr w:type="gramEnd"/>
    </w:p>
    <w:p w:rsidR="00F161E7" w:rsidRPr="0039247B" w:rsidRDefault="00F161E7" w:rsidP="00F161E7">
      <w:pPr>
        <w:spacing w:before="100" w:beforeAutospacing="1" w:after="100" w:afterAutospacing="1"/>
        <w:jc w:val="both"/>
        <w:rPr>
          <w:rFonts w:ascii="Times New Roman" w:hAnsi="Times New Roman"/>
          <w:color w:val="000000"/>
          <w:sz w:val="24"/>
          <w:szCs w:val="24"/>
          <w:lang w:val="tr-TR" w:eastAsia="tr-TR"/>
        </w:rPr>
      </w:pPr>
      <w:r w:rsidRPr="0039247B">
        <w:rPr>
          <w:rFonts w:ascii="Times New Roman" w:hAnsi="Times New Roman"/>
          <w:color w:val="000000"/>
          <w:sz w:val="24"/>
          <w:szCs w:val="24"/>
          <w:lang w:eastAsia="tr-TR"/>
        </w:rPr>
        <w:t xml:space="preserv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p>
    <w:p w:rsidR="00F161E7" w:rsidRPr="0039247B" w:rsidRDefault="00B20997" w:rsidP="00F161E7">
      <w:pPr>
        <w:spacing w:before="100" w:beforeAutospacing="1" w:after="100" w:afterAutospacing="1"/>
        <w:jc w:val="both"/>
        <w:rPr>
          <w:rFonts w:ascii="Times New Roman" w:hAnsi="Times New Roman"/>
          <w:color w:val="000000"/>
          <w:sz w:val="24"/>
          <w:szCs w:val="24"/>
          <w:lang w:val="tr-TR" w:eastAsia="tr-TR"/>
        </w:rPr>
      </w:pPr>
      <w:r>
        <w:rPr>
          <w:rFonts w:ascii="Times New Roman" w:hAnsi="Times New Roman"/>
          <w:color w:val="000000"/>
          <w:sz w:val="24"/>
          <w:szCs w:val="24"/>
          <w:lang w:eastAsia="tr-TR"/>
        </w:rPr>
        <w:t>          </w:t>
      </w:r>
      <w:proofErr w:type="gramStart"/>
      <w:r>
        <w:rPr>
          <w:rFonts w:ascii="Times New Roman" w:hAnsi="Times New Roman"/>
          <w:color w:val="000000"/>
          <w:sz w:val="24"/>
          <w:szCs w:val="24"/>
          <w:lang w:eastAsia="tr-TR"/>
        </w:rPr>
        <w:t xml:space="preserve">Kamu idareleri; </w:t>
      </w:r>
      <w:r w:rsidR="00F161E7" w:rsidRPr="0039247B">
        <w:rPr>
          <w:rFonts w:ascii="Times New Roman" w:hAnsi="Times New Roman"/>
          <w:color w:val="000000"/>
          <w:sz w:val="24"/>
          <w:szCs w:val="24"/>
          <w:lang w:eastAsia="tr-TR"/>
        </w:rPr>
        <w:t>kamu hizmetlerinin istenilen düzeyde ve kalitede sunulabilmesi için bütçeleri ile program ve proje bazında kaynak tahsislerini; stratejik planlarına, yıllık amaç ve hedefleri ile performans göstergelerine dayandırmak zorundadırlar.</w:t>
      </w:r>
      <w:proofErr w:type="gramEnd"/>
    </w:p>
    <w:p w:rsidR="00F161E7" w:rsidRPr="0039247B" w:rsidRDefault="00F161E7" w:rsidP="00F161E7">
      <w:pPr>
        <w:spacing w:before="100" w:beforeAutospacing="1" w:after="100" w:afterAutospacing="1"/>
        <w:jc w:val="both"/>
        <w:rPr>
          <w:rFonts w:ascii="Times New Roman" w:hAnsi="Times New Roman"/>
          <w:color w:val="000000"/>
          <w:sz w:val="24"/>
          <w:szCs w:val="24"/>
          <w:lang w:val="tr-TR" w:eastAsia="tr-TR"/>
        </w:rPr>
      </w:pPr>
      <w:r w:rsidRPr="0039247B">
        <w:rPr>
          <w:rFonts w:ascii="Times New Roman" w:hAnsi="Times New Roman"/>
          <w:color w:val="000000"/>
          <w:sz w:val="24"/>
          <w:szCs w:val="24"/>
          <w:lang w:eastAsia="tr-TR"/>
        </w:rPr>
        <w:t>         Kamu idareleri</w:t>
      </w:r>
      <w:r w:rsidR="00B20997">
        <w:rPr>
          <w:rFonts w:ascii="Times New Roman" w:hAnsi="Times New Roman"/>
          <w:color w:val="000000"/>
          <w:sz w:val="24"/>
          <w:szCs w:val="24"/>
          <w:lang w:eastAsia="tr-TR"/>
        </w:rPr>
        <w:t>;</w:t>
      </w:r>
      <w:r w:rsidRPr="0039247B">
        <w:rPr>
          <w:rFonts w:ascii="Times New Roman" w:hAnsi="Times New Roman"/>
          <w:color w:val="000000"/>
          <w:sz w:val="24"/>
          <w:szCs w:val="24"/>
          <w:lang w:eastAsia="tr-TR"/>
        </w:rPr>
        <w:t xml:space="preserve"> bütçelerini, stratejik planlarında yer </w:t>
      </w:r>
      <w:proofErr w:type="gramStart"/>
      <w:r w:rsidRPr="0039247B">
        <w:rPr>
          <w:rFonts w:ascii="Times New Roman" w:hAnsi="Times New Roman"/>
          <w:color w:val="000000"/>
          <w:sz w:val="24"/>
          <w:szCs w:val="24"/>
          <w:lang w:eastAsia="tr-TR"/>
        </w:rPr>
        <w:t>alan</w:t>
      </w:r>
      <w:proofErr w:type="gramEnd"/>
      <w:r w:rsidRPr="0039247B">
        <w:rPr>
          <w:rFonts w:ascii="Times New Roman" w:hAnsi="Times New Roman"/>
          <w:color w:val="000000"/>
          <w:sz w:val="24"/>
          <w:szCs w:val="24"/>
          <w:lang w:eastAsia="tr-TR"/>
        </w:rPr>
        <w:t xml:space="preserve"> misyon, vizyon, stratejik amaç ve hedeflerle uyumlu ve performans esasına dayalı olarak hazırlanıp koruma altına</w:t>
      </w:r>
      <w:r w:rsidR="00B20997">
        <w:rPr>
          <w:rFonts w:ascii="Times New Roman" w:hAnsi="Times New Roman"/>
          <w:color w:val="000000"/>
          <w:sz w:val="24"/>
          <w:szCs w:val="24"/>
          <w:lang w:eastAsia="tr-TR"/>
        </w:rPr>
        <w:t xml:space="preserve"> almak zorundadırlar.</w:t>
      </w:r>
    </w:p>
    <w:p w:rsidR="00133292" w:rsidRDefault="00B20997" w:rsidP="00F161E7">
      <w:pPr>
        <w:spacing w:before="100" w:beforeAutospacing="1" w:after="100" w:afterAutospacing="1"/>
        <w:jc w:val="both"/>
        <w:rPr>
          <w:rFonts w:ascii="Times New Roman" w:hAnsi="Times New Roman"/>
          <w:color w:val="000000"/>
          <w:sz w:val="24"/>
          <w:szCs w:val="24"/>
          <w:lang w:eastAsia="tr-TR"/>
        </w:rPr>
      </w:pPr>
      <w:r>
        <w:rPr>
          <w:rFonts w:ascii="Times New Roman" w:hAnsi="Times New Roman"/>
          <w:color w:val="000000"/>
          <w:sz w:val="24"/>
          <w:szCs w:val="24"/>
          <w:lang w:eastAsia="tr-TR"/>
        </w:rPr>
        <w:t>         Üst yöneticiler;</w:t>
      </w:r>
      <w:r w:rsidR="00F161E7" w:rsidRPr="0039247B">
        <w:rPr>
          <w:rFonts w:ascii="Times New Roman" w:hAnsi="Times New Roman"/>
          <w:color w:val="000000"/>
          <w:sz w:val="24"/>
          <w:szCs w:val="24"/>
          <w:lang w:eastAsia="tr-TR"/>
        </w:rPr>
        <w:t xml:space="preserve"> idarelerinin bütçelerinin stratejik plan ve performans hedefleri ile hizmet gereklerine uygun olarak hazırlanması ve uygulanmasından, sorumlulukları altındaki kaynakların </w:t>
      </w:r>
    </w:p>
    <w:p w:rsidR="00133292" w:rsidRDefault="00133292" w:rsidP="00F161E7">
      <w:pPr>
        <w:spacing w:before="100" w:beforeAutospacing="1" w:after="100" w:afterAutospacing="1"/>
        <w:jc w:val="both"/>
        <w:rPr>
          <w:rFonts w:ascii="Times New Roman" w:hAnsi="Times New Roman"/>
          <w:color w:val="000000"/>
          <w:sz w:val="24"/>
          <w:szCs w:val="24"/>
          <w:lang w:eastAsia="tr-TR"/>
        </w:rPr>
      </w:pPr>
    </w:p>
    <w:p w:rsidR="00F161E7" w:rsidRPr="00F41BB2" w:rsidRDefault="00F161E7" w:rsidP="00F161E7">
      <w:pPr>
        <w:spacing w:before="100" w:beforeAutospacing="1" w:after="100" w:afterAutospacing="1"/>
        <w:jc w:val="both"/>
        <w:rPr>
          <w:rFonts w:ascii="Times New Roman" w:hAnsi="Times New Roman"/>
          <w:b/>
          <w:color w:val="000000"/>
          <w:sz w:val="24"/>
          <w:szCs w:val="24"/>
          <w:lang w:val="tr-TR" w:eastAsia="tr-TR"/>
        </w:rPr>
      </w:pPr>
      <w:r w:rsidRPr="0039247B">
        <w:rPr>
          <w:rFonts w:ascii="Times New Roman" w:hAnsi="Times New Roman"/>
          <w:color w:val="000000"/>
          <w:sz w:val="24"/>
          <w:szCs w:val="24"/>
          <w:lang w:eastAsia="tr-TR"/>
        </w:rPr>
        <w:t xml:space="preserve">etkili, ekonomik ve verimli şekilde elde edilmesi ve kullanımını sağlamaktan, kayıp ve kötüye kullanımının önlenmesinden, malî yönetim ve kontrol sisteminin işleyişinin gözetilmesi, izlenmesi ve 5018 Sayılı Kanunda belirtilen görev ve sorumlulukların yerine getirilmesinden </w:t>
      </w:r>
      <w:r w:rsidRPr="00F41BB2">
        <w:rPr>
          <w:rFonts w:ascii="Times New Roman" w:hAnsi="Times New Roman"/>
          <w:color w:val="000000"/>
          <w:sz w:val="24"/>
          <w:szCs w:val="24"/>
          <w:lang w:eastAsia="tr-TR"/>
        </w:rPr>
        <w:t>sorumludurlar.</w:t>
      </w:r>
      <w:r w:rsidRPr="00F41BB2">
        <w:rPr>
          <w:rFonts w:ascii="Times New Roman" w:hAnsi="Times New Roman"/>
          <w:b/>
          <w:color w:val="000000"/>
          <w:sz w:val="24"/>
          <w:szCs w:val="24"/>
          <w:lang w:eastAsia="tr-TR"/>
        </w:rPr>
        <w:t xml:space="preserve"> </w:t>
      </w:r>
    </w:p>
    <w:p w:rsidR="00381765" w:rsidRPr="006639B9" w:rsidRDefault="00381765" w:rsidP="00381765">
      <w:pPr>
        <w:pStyle w:val="NormalWeb"/>
        <w:shd w:val="clear" w:color="auto" w:fill="FFFFFF"/>
        <w:spacing w:before="0" w:beforeAutospacing="0" w:line="276" w:lineRule="auto"/>
        <w:ind w:firstLine="720"/>
        <w:jc w:val="both"/>
        <w:rPr>
          <w:lang w:val="tr-TR"/>
        </w:rPr>
      </w:pPr>
      <w:r w:rsidRPr="006639B9">
        <w:rPr>
          <w:lang w:val="tr-TR"/>
        </w:rPr>
        <w:t xml:space="preserve">Fakültemiz 1992 yılında tam üye olduğu Avrupa Veteriner Eğitim Kurumları Birliği (EAEVE) tarafından Kasım 2004 tarihinde akreditasyona yönelik birinci değerlendirme sürecini geçirmiştir. Nisan 2008 tarihinde ise ikinci değerlendirme sürecinden geçmiş olup şartlı akredite olmuştur. Nisan 2010 tarihinde EAEVE heyeti tarafından son değerlendirme yapılmış ve Haziran 2010 tarihinden itibaren 10 yıl süreyle akredite olmuştur. </w:t>
      </w:r>
      <w:proofErr w:type="gramStart"/>
      <w:r w:rsidRPr="006639B9">
        <w:t xml:space="preserve">2020 yılı </w:t>
      </w:r>
      <w:r w:rsidR="006639B9">
        <w:t>Ş</w:t>
      </w:r>
      <w:r w:rsidRPr="006639B9">
        <w:t>ubat ayı EAEVE değerlendirilmesinde 3 başlıkta eksiklik tespit edilerek izlemeye alınmıştır.</w:t>
      </w:r>
      <w:proofErr w:type="gramEnd"/>
      <w:r w:rsidRPr="006639B9">
        <w:t xml:space="preserve"> 2022 yılı Ekim ayında yapılan Re-visit sonucunda tekrar akredite edilerek 2027 yılı Şubat ayı sonuna </w:t>
      </w:r>
      <w:proofErr w:type="gramStart"/>
      <w:r w:rsidRPr="006639B9">
        <w:t>kadar</w:t>
      </w:r>
      <w:proofErr w:type="gramEnd"/>
      <w:r w:rsidRPr="006639B9">
        <w:t xml:space="preserve"> “Accreditation” belgesini almaya hak kazanmıştır. </w:t>
      </w:r>
      <w:r w:rsidRPr="006639B9">
        <w:rPr>
          <w:lang w:val="tr-TR"/>
        </w:rPr>
        <w:t>Ayrıca 2015 yılı içerisinde Fakültemiz, Veteriner Hekimliği Eğitim Kurumları ve Akreditasyon Komitesi  (VEDEK) tarafından 7 yıl süreyle akredite olmuştur. 2022 yılı Kasım ayında yapılan değerlendirme sonucunda VEDEK tarafından tekrar 7 yıllık süre ile akredite edilmiştir.</w:t>
      </w:r>
    </w:p>
    <w:p w:rsidR="00C7193D" w:rsidRPr="006A6255" w:rsidRDefault="00C7193D" w:rsidP="00C7193D">
      <w:pPr>
        <w:pStyle w:val="NormalWeb"/>
        <w:shd w:val="clear" w:color="auto" w:fill="FFFFFF"/>
        <w:spacing w:before="0" w:beforeAutospacing="0"/>
        <w:jc w:val="both"/>
        <w:rPr>
          <w:lang w:val="tr-TR"/>
        </w:rPr>
      </w:pPr>
    </w:p>
    <w:p w:rsidR="00400AF2" w:rsidRPr="00E735FB" w:rsidRDefault="00400AF2" w:rsidP="00400AF2">
      <w:pPr>
        <w:spacing w:after="0" w:line="240" w:lineRule="auto"/>
        <w:rPr>
          <w:rFonts w:ascii="Times New Roman" w:hAnsi="Times New Roman"/>
          <w:b/>
          <w:sz w:val="32"/>
          <w:szCs w:val="32"/>
        </w:rPr>
      </w:pPr>
      <w:r w:rsidRPr="00E735FB">
        <w:rPr>
          <w:rFonts w:ascii="Times New Roman" w:hAnsi="Times New Roman"/>
          <w:b/>
          <w:sz w:val="32"/>
          <w:szCs w:val="32"/>
        </w:rPr>
        <w:t>II. Amaç ve Hedefler</w:t>
      </w:r>
    </w:p>
    <w:p w:rsidR="00400AF2" w:rsidRPr="00E735FB" w:rsidRDefault="00400AF2" w:rsidP="00400AF2">
      <w:pPr>
        <w:spacing w:after="0" w:line="240" w:lineRule="auto"/>
        <w:rPr>
          <w:rStyle w:val="RehberTablo"/>
          <w:rFonts w:ascii="Times New Roman" w:hAnsi="Times New Roman"/>
          <w:b w:val="0"/>
          <w:color w:val="auto"/>
          <w:sz w:val="24"/>
          <w:szCs w:val="24"/>
        </w:rPr>
      </w:pPr>
    </w:p>
    <w:p w:rsidR="002D591D" w:rsidRPr="00E735FB" w:rsidRDefault="002D591D" w:rsidP="002D591D">
      <w:pPr>
        <w:spacing w:after="0" w:line="240" w:lineRule="auto"/>
        <w:rPr>
          <w:rFonts w:ascii="Times New Roman" w:eastAsia="Times New Roman" w:hAnsi="Times New Roman"/>
          <w:bCs/>
          <w:sz w:val="24"/>
          <w:szCs w:val="24"/>
          <w:lang w:val="tr-TR" w:eastAsia="ko-KR"/>
        </w:rPr>
      </w:pPr>
      <w:bookmarkStart w:id="61" w:name="_Toc380499496"/>
      <w:bookmarkStart w:id="62" w:name="_Toc408308499"/>
      <w:bookmarkStart w:id="63" w:name="_Toc408308574"/>
      <w:bookmarkStart w:id="64" w:name="_Toc408308616"/>
      <w:r w:rsidRPr="00E735FB">
        <w:rPr>
          <w:rFonts w:ascii="Times New Roman" w:eastAsia="Times New Roman" w:hAnsi="Times New Roman"/>
          <w:bCs/>
          <w:sz w:val="24"/>
          <w:szCs w:val="24"/>
          <w:lang w:val="tr-TR" w:eastAsia="ko-KR"/>
        </w:rPr>
        <w:t>Tablo A.1: Birim Amaç ve Hedefler</w:t>
      </w:r>
      <w:bookmarkEnd w:id="61"/>
      <w:bookmarkEnd w:id="62"/>
      <w:bookmarkEnd w:id="63"/>
      <w:bookmarkEnd w:id="64"/>
      <w:r w:rsidRPr="00E735FB">
        <w:rPr>
          <w:rFonts w:ascii="Times New Roman" w:eastAsia="Times New Roman" w:hAnsi="Times New Roman"/>
          <w:bCs/>
          <w:sz w:val="24"/>
          <w:szCs w:val="24"/>
          <w:lang w:val="tr-TR" w:eastAsia="ko-KR"/>
        </w:rPr>
        <w:t xml:space="preserve"> </w:t>
      </w:r>
    </w:p>
    <w:tbl>
      <w:tblPr>
        <w:tblW w:w="8644" w:type="dxa"/>
        <w:tblInd w:w="70" w:type="dxa"/>
        <w:tblCellMar>
          <w:left w:w="70" w:type="dxa"/>
          <w:right w:w="70" w:type="dxa"/>
        </w:tblCellMar>
        <w:tblLook w:val="04A0" w:firstRow="1" w:lastRow="0" w:firstColumn="1" w:lastColumn="0" w:noHBand="0" w:noVBand="1"/>
      </w:tblPr>
      <w:tblGrid>
        <w:gridCol w:w="476"/>
        <w:gridCol w:w="3796"/>
        <w:gridCol w:w="716"/>
        <w:gridCol w:w="3656"/>
      </w:tblGrid>
      <w:tr w:rsidR="002D591D" w:rsidRPr="00E735FB" w:rsidTr="008C3208">
        <w:trPr>
          <w:trHeight w:val="315"/>
        </w:trPr>
        <w:tc>
          <w:tcPr>
            <w:tcW w:w="427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2D591D" w:rsidRPr="00E735FB" w:rsidRDefault="002D591D" w:rsidP="002D591D">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Stratejik Amaçlar</w:t>
            </w:r>
          </w:p>
        </w:tc>
        <w:tc>
          <w:tcPr>
            <w:tcW w:w="4372" w:type="dxa"/>
            <w:gridSpan w:val="2"/>
            <w:tcBorders>
              <w:top w:val="single" w:sz="8" w:space="0" w:color="auto"/>
              <w:left w:val="nil"/>
              <w:bottom w:val="single" w:sz="8" w:space="0" w:color="auto"/>
              <w:right w:val="single" w:sz="8" w:space="0" w:color="000000"/>
            </w:tcBorders>
            <w:shd w:val="clear" w:color="auto" w:fill="DBE5F1"/>
            <w:vAlign w:val="center"/>
            <w:hideMark/>
          </w:tcPr>
          <w:p w:rsidR="002D591D" w:rsidRPr="00E735FB" w:rsidRDefault="002D591D" w:rsidP="002D591D">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Stratejik Hedefler</w:t>
            </w:r>
          </w:p>
        </w:tc>
      </w:tr>
      <w:tr w:rsidR="002D591D" w:rsidRPr="00E735FB" w:rsidTr="008C3208">
        <w:trPr>
          <w:trHeight w:val="315"/>
        </w:trPr>
        <w:tc>
          <w:tcPr>
            <w:tcW w:w="476" w:type="dxa"/>
            <w:vMerge w:val="restart"/>
            <w:tcBorders>
              <w:top w:val="nil"/>
              <w:left w:val="single" w:sz="8" w:space="0" w:color="auto"/>
              <w:bottom w:val="single" w:sz="8" w:space="0" w:color="000000"/>
              <w:right w:val="single" w:sz="8" w:space="0" w:color="auto"/>
            </w:tcBorders>
            <w:shd w:val="clear" w:color="auto" w:fill="FFFFFF"/>
            <w:vAlign w:val="center"/>
            <w:hideMark/>
          </w:tcPr>
          <w:p w:rsidR="002D591D" w:rsidRPr="00E735FB" w:rsidRDefault="002D591D" w:rsidP="002D591D">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3.</w:t>
            </w:r>
          </w:p>
        </w:tc>
        <w:tc>
          <w:tcPr>
            <w:tcW w:w="3796" w:type="dxa"/>
            <w:vMerge w:val="restart"/>
            <w:tcBorders>
              <w:top w:val="nil"/>
              <w:left w:val="single" w:sz="8" w:space="0" w:color="auto"/>
              <w:bottom w:val="single" w:sz="8" w:space="0" w:color="000000"/>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sz w:val="20"/>
                <w:szCs w:val="20"/>
                <w:lang w:val="tr-TR" w:eastAsia="tr-TR"/>
              </w:rPr>
            </w:pPr>
            <w:r w:rsidRPr="00E735FB">
              <w:rPr>
                <w:rFonts w:ascii="Times New Roman" w:eastAsia="Times New Roman" w:hAnsi="Times New Roman"/>
                <w:sz w:val="20"/>
                <w:szCs w:val="20"/>
                <w:lang w:val="tr-TR" w:eastAsia="tr-TR"/>
              </w:rPr>
              <w:t>Sosyal Sorumluluk ve Sürdürebilirlik Bilinci ile Toplumsal Katkıyı Geliştirmek</w:t>
            </w:r>
          </w:p>
        </w:tc>
        <w:tc>
          <w:tcPr>
            <w:tcW w:w="716" w:type="dxa"/>
            <w:tcBorders>
              <w:top w:val="nil"/>
              <w:left w:val="nil"/>
              <w:bottom w:val="single" w:sz="8" w:space="0" w:color="auto"/>
              <w:right w:val="single" w:sz="8" w:space="0" w:color="auto"/>
            </w:tcBorders>
            <w:shd w:val="clear" w:color="auto" w:fill="FFFFFF"/>
            <w:vAlign w:val="center"/>
            <w:hideMark/>
          </w:tcPr>
          <w:p w:rsidR="002D591D" w:rsidRPr="00E735FB" w:rsidRDefault="002D591D" w:rsidP="002D591D">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3.1.</w:t>
            </w:r>
          </w:p>
        </w:tc>
        <w:tc>
          <w:tcPr>
            <w:tcW w:w="3656" w:type="dxa"/>
            <w:tcBorders>
              <w:top w:val="nil"/>
              <w:left w:val="nil"/>
              <w:bottom w:val="single" w:sz="8" w:space="0" w:color="auto"/>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sz w:val="20"/>
                <w:szCs w:val="20"/>
                <w:lang w:val="tr-TR" w:eastAsia="tr-TR"/>
              </w:rPr>
            </w:pPr>
            <w:r w:rsidRPr="00E735FB">
              <w:rPr>
                <w:rFonts w:ascii="Times New Roman" w:eastAsia="Times New Roman" w:hAnsi="Times New Roman"/>
                <w:sz w:val="20"/>
                <w:szCs w:val="20"/>
                <w:lang w:val="tr-TR" w:eastAsia="tr-TR"/>
              </w:rPr>
              <w:t> </w:t>
            </w:r>
          </w:p>
        </w:tc>
      </w:tr>
      <w:tr w:rsidR="002D591D" w:rsidRPr="00E735FB" w:rsidTr="008C3208">
        <w:trPr>
          <w:trHeight w:val="315"/>
        </w:trPr>
        <w:tc>
          <w:tcPr>
            <w:tcW w:w="476" w:type="dxa"/>
            <w:vMerge/>
            <w:tcBorders>
              <w:top w:val="nil"/>
              <w:left w:val="single" w:sz="8" w:space="0" w:color="auto"/>
              <w:bottom w:val="single" w:sz="8" w:space="0" w:color="000000"/>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b/>
                <w:bCs/>
                <w:sz w:val="20"/>
                <w:szCs w:val="20"/>
                <w:lang w:val="tr-TR" w:eastAsia="tr-TR"/>
              </w:rPr>
            </w:pPr>
          </w:p>
        </w:tc>
        <w:tc>
          <w:tcPr>
            <w:tcW w:w="3796" w:type="dxa"/>
            <w:vMerge/>
            <w:tcBorders>
              <w:top w:val="nil"/>
              <w:left w:val="single" w:sz="8" w:space="0" w:color="auto"/>
              <w:bottom w:val="single" w:sz="8" w:space="0" w:color="000000"/>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sz w:val="20"/>
                <w:szCs w:val="20"/>
                <w:lang w:val="tr-TR" w:eastAsia="tr-TR"/>
              </w:rPr>
            </w:pPr>
          </w:p>
        </w:tc>
        <w:tc>
          <w:tcPr>
            <w:tcW w:w="716" w:type="dxa"/>
            <w:tcBorders>
              <w:top w:val="nil"/>
              <w:left w:val="nil"/>
              <w:bottom w:val="single" w:sz="8" w:space="0" w:color="auto"/>
              <w:right w:val="single" w:sz="8" w:space="0" w:color="auto"/>
            </w:tcBorders>
            <w:shd w:val="clear" w:color="auto" w:fill="FFFFFF"/>
            <w:vAlign w:val="center"/>
            <w:hideMark/>
          </w:tcPr>
          <w:p w:rsidR="002D591D" w:rsidRPr="00E735FB" w:rsidRDefault="002D591D" w:rsidP="002D591D">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3.2.</w:t>
            </w:r>
          </w:p>
        </w:tc>
        <w:tc>
          <w:tcPr>
            <w:tcW w:w="3656" w:type="dxa"/>
            <w:tcBorders>
              <w:top w:val="nil"/>
              <w:left w:val="nil"/>
              <w:bottom w:val="single" w:sz="8" w:space="0" w:color="auto"/>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sz w:val="20"/>
                <w:szCs w:val="20"/>
                <w:lang w:val="tr-TR" w:eastAsia="tr-TR"/>
              </w:rPr>
            </w:pPr>
            <w:r w:rsidRPr="00E735FB">
              <w:rPr>
                <w:rFonts w:ascii="Times New Roman" w:eastAsia="Times New Roman" w:hAnsi="Times New Roman"/>
                <w:sz w:val="20"/>
                <w:szCs w:val="20"/>
                <w:lang w:val="tr-TR" w:eastAsia="tr-TR"/>
              </w:rPr>
              <w:t>Hayvan Hastanesi</w:t>
            </w:r>
            <w:r w:rsidRPr="00E735FB">
              <w:rPr>
                <w:rFonts w:eastAsia="Times New Roman" w:cs="Calibri"/>
                <w:sz w:val="18"/>
                <w:szCs w:val="18"/>
                <w:lang w:val="tr-TR" w:eastAsia="tr-TR"/>
              </w:rPr>
              <w:t xml:space="preserve"> </w:t>
            </w:r>
            <w:r w:rsidRPr="00E735FB">
              <w:rPr>
                <w:rFonts w:ascii="Times New Roman" w:eastAsia="Times New Roman" w:hAnsi="Times New Roman"/>
                <w:sz w:val="20"/>
                <w:szCs w:val="20"/>
                <w:lang w:val="tr-TR" w:eastAsia="tr-TR"/>
              </w:rPr>
              <w:t>Sağlık Hizmetlerinin Kalitesini Artırmak</w:t>
            </w:r>
          </w:p>
        </w:tc>
      </w:tr>
      <w:tr w:rsidR="002D591D" w:rsidRPr="00E735FB" w:rsidTr="008C3208">
        <w:trPr>
          <w:trHeight w:val="315"/>
        </w:trPr>
        <w:tc>
          <w:tcPr>
            <w:tcW w:w="476" w:type="dxa"/>
            <w:vMerge/>
            <w:tcBorders>
              <w:top w:val="nil"/>
              <w:left w:val="single" w:sz="8" w:space="0" w:color="auto"/>
              <w:bottom w:val="single" w:sz="8" w:space="0" w:color="000000"/>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b/>
                <w:bCs/>
                <w:sz w:val="20"/>
                <w:szCs w:val="20"/>
                <w:lang w:val="tr-TR" w:eastAsia="tr-TR"/>
              </w:rPr>
            </w:pPr>
          </w:p>
        </w:tc>
        <w:tc>
          <w:tcPr>
            <w:tcW w:w="3796" w:type="dxa"/>
            <w:vMerge/>
            <w:tcBorders>
              <w:top w:val="nil"/>
              <w:left w:val="single" w:sz="8" w:space="0" w:color="auto"/>
              <w:bottom w:val="single" w:sz="8" w:space="0" w:color="000000"/>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sz w:val="20"/>
                <w:szCs w:val="20"/>
                <w:lang w:val="tr-TR" w:eastAsia="tr-TR"/>
              </w:rPr>
            </w:pPr>
          </w:p>
        </w:tc>
        <w:tc>
          <w:tcPr>
            <w:tcW w:w="716" w:type="dxa"/>
            <w:tcBorders>
              <w:top w:val="nil"/>
              <w:left w:val="nil"/>
              <w:bottom w:val="single" w:sz="8" w:space="0" w:color="auto"/>
              <w:right w:val="single" w:sz="8" w:space="0" w:color="auto"/>
            </w:tcBorders>
            <w:shd w:val="clear" w:color="auto" w:fill="FFFFFF"/>
            <w:vAlign w:val="center"/>
            <w:hideMark/>
          </w:tcPr>
          <w:p w:rsidR="002D591D" w:rsidRPr="00E735FB" w:rsidRDefault="002D591D" w:rsidP="002D591D">
            <w:pPr>
              <w:spacing w:after="0" w:line="240" w:lineRule="auto"/>
              <w:jc w:val="center"/>
              <w:rPr>
                <w:rFonts w:ascii="Times New Roman" w:eastAsia="Times New Roman" w:hAnsi="Times New Roman"/>
                <w:b/>
                <w:bCs/>
                <w:sz w:val="20"/>
                <w:szCs w:val="20"/>
                <w:lang w:val="tr-TR" w:eastAsia="tr-TR"/>
              </w:rPr>
            </w:pPr>
            <w:r w:rsidRPr="00E735FB">
              <w:rPr>
                <w:rFonts w:ascii="Times New Roman" w:eastAsia="Times New Roman" w:hAnsi="Times New Roman"/>
                <w:b/>
                <w:bCs/>
                <w:sz w:val="20"/>
                <w:szCs w:val="20"/>
                <w:lang w:val="tr-TR" w:eastAsia="tr-TR"/>
              </w:rPr>
              <w:t>3.3.</w:t>
            </w:r>
          </w:p>
        </w:tc>
        <w:tc>
          <w:tcPr>
            <w:tcW w:w="3656" w:type="dxa"/>
            <w:tcBorders>
              <w:top w:val="nil"/>
              <w:left w:val="nil"/>
              <w:bottom w:val="single" w:sz="8" w:space="0" w:color="auto"/>
              <w:right w:val="single" w:sz="8" w:space="0" w:color="auto"/>
            </w:tcBorders>
            <w:shd w:val="clear" w:color="auto" w:fill="FFFFFF"/>
            <w:vAlign w:val="center"/>
            <w:hideMark/>
          </w:tcPr>
          <w:p w:rsidR="002D591D" w:rsidRPr="00E735FB" w:rsidRDefault="002D591D" w:rsidP="002D591D">
            <w:pPr>
              <w:spacing w:after="0" w:line="240" w:lineRule="auto"/>
              <w:rPr>
                <w:rFonts w:ascii="Times New Roman" w:eastAsia="Times New Roman" w:hAnsi="Times New Roman"/>
                <w:sz w:val="20"/>
                <w:szCs w:val="20"/>
                <w:lang w:val="tr-TR" w:eastAsia="tr-TR"/>
              </w:rPr>
            </w:pPr>
            <w:r w:rsidRPr="00E735FB">
              <w:rPr>
                <w:rFonts w:ascii="Times New Roman" w:eastAsia="Times New Roman" w:hAnsi="Times New Roman"/>
                <w:sz w:val="20"/>
                <w:szCs w:val="20"/>
                <w:lang w:val="tr-TR" w:eastAsia="tr-TR"/>
              </w:rPr>
              <w:t> </w:t>
            </w:r>
          </w:p>
        </w:tc>
      </w:tr>
    </w:tbl>
    <w:p w:rsidR="00943709" w:rsidRPr="00943709" w:rsidRDefault="00943709" w:rsidP="00943709">
      <w:pPr>
        <w:spacing w:after="0" w:line="240" w:lineRule="auto"/>
        <w:rPr>
          <w:rFonts w:ascii="Times New Roman" w:eastAsiaTheme="minorEastAsia" w:hAnsi="Times New Roman"/>
          <w:sz w:val="24"/>
          <w:szCs w:val="24"/>
          <w:lang w:val="tr-TR" w:eastAsia="tr-TR"/>
        </w:rPr>
      </w:pPr>
    </w:p>
    <w:p w:rsidR="00086901" w:rsidRDefault="00086901" w:rsidP="00EF1E69">
      <w:pPr>
        <w:tabs>
          <w:tab w:val="left" w:pos="0"/>
        </w:tabs>
        <w:jc w:val="both"/>
        <w:rPr>
          <w:b/>
          <w:color w:val="17365D"/>
          <w:sz w:val="28"/>
          <w:szCs w:val="28"/>
          <w:lang w:val="tr-TR"/>
        </w:rPr>
      </w:pPr>
    </w:p>
    <w:p w:rsidR="00EF1E69" w:rsidRPr="00E735FB" w:rsidRDefault="00EF1E69" w:rsidP="00EF1E69">
      <w:pPr>
        <w:tabs>
          <w:tab w:val="left" w:pos="0"/>
        </w:tabs>
        <w:jc w:val="both"/>
        <w:rPr>
          <w:rStyle w:val="RehberTablo"/>
          <w:rFonts w:ascii="Times New Roman" w:hAnsi="Times New Roman"/>
          <w:color w:val="auto"/>
        </w:rPr>
      </w:pPr>
      <w:r w:rsidRPr="00E735FB">
        <w:rPr>
          <w:rFonts w:ascii="Times New Roman" w:hAnsi="Times New Roman"/>
          <w:b/>
          <w:sz w:val="28"/>
          <w:szCs w:val="28"/>
          <w:lang w:val="tr-TR"/>
        </w:rPr>
        <w:t xml:space="preserve">B. Temel Politika ve Öncelikler </w:t>
      </w:r>
    </w:p>
    <w:p w:rsidR="00EF1E69" w:rsidRPr="00EF1E69" w:rsidRDefault="00EF1E69" w:rsidP="00EF1E69">
      <w:p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b/>
          <w:bCs/>
          <w:sz w:val="24"/>
          <w:szCs w:val="24"/>
          <w:lang w:val="tr-TR" w:eastAsia="tr-TR"/>
        </w:rPr>
        <w:t>Kalite Politikası;</w:t>
      </w:r>
    </w:p>
    <w:p w:rsidR="005E331D" w:rsidRPr="00EF1E69" w:rsidRDefault="005E331D" w:rsidP="00D11BE3">
      <w:pPr>
        <w:numPr>
          <w:ilvl w:val="0"/>
          <w:numId w:val="5"/>
        </w:num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sz w:val="24"/>
          <w:szCs w:val="24"/>
          <w:lang w:val="tr-TR" w:eastAsia="tr-TR"/>
        </w:rPr>
        <w:t xml:space="preserve">BUÜ Veteriner Fakültesi </w:t>
      </w:r>
      <w:proofErr w:type="gramStart"/>
      <w:r w:rsidRPr="00EF1E69">
        <w:rPr>
          <w:rFonts w:ascii="Times New Roman" w:eastAsia="Times New Roman" w:hAnsi="Times New Roman"/>
          <w:sz w:val="24"/>
          <w:szCs w:val="24"/>
          <w:lang w:val="tr-TR" w:eastAsia="tr-TR"/>
        </w:rPr>
        <w:t>misyonu</w:t>
      </w:r>
      <w:proofErr w:type="gramEnd"/>
      <w:r w:rsidRPr="00EF1E69">
        <w:rPr>
          <w:rFonts w:ascii="Times New Roman" w:eastAsia="Times New Roman" w:hAnsi="Times New Roman"/>
          <w:sz w:val="24"/>
          <w:szCs w:val="24"/>
          <w:lang w:val="tr-TR" w:eastAsia="tr-TR"/>
        </w:rPr>
        <w:t xml:space="preserve"> ve vizyonu doğrultusunda, kalite yönetim sistemi anlayışı ile sürekli iyileştirmeyi ve uygulanabilir şartların yerine getirilmesini taahhüt ederiz. </w:t>
      </w:r>
    </w:p>
    <w:p w:rsidR="005E331D" w:rsidRDefault="005E331D" w:rsidP="00D11BE3">
      <w:pPr>
        <w:numPr>
          <w:ilvl w:val="0"/>
          <w:numId w:val="5"/>
        </w:num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sz w:val="24"/>
          <w:szCs w:val="24"/>
          <w:lang w:val="tr-TR" w:eastAsia="tr-TR"/>
        </w:rPr>
        <w:t>Bu bağlamda BUÜ senatosu tarafından kalite politikası temel alınarak BUÜ Veteriner Fakültesi kalite politikası doğrultusunda;</w:t>
      </w:r>
    </w:p>
    <w:p w:rsidR="000446B7" w:rsidRPr="00EF1E69" w:rsidRDefault="000446B7" w:rsidP="000446B7">
      <w:pPr>
        <w:tabs>
          <w:tab w:val="left" w:pos="0"/>
        </w:tabs>
        <w:jc w:val="both"/>
        <w:rPr>
          <w:rFonts w:ascii="Times New Roman" w:eastAsia="Times New Roman" w:hAnsi="Times New Roman"/>
          <w:sz w:val="24"/>
          <w:szCs w:val="24"/>
          <w:lang w:val="tr-TR" w:eastAsia="tr-TR"/>
        </w:rPr>
      </w:pPr>
    </w:p>
    <w:p w:rsidR="009275BC" w:rsidRDefault="009275BC" w:rsidP="009275BC">
      <w:pPr>
        <w:tabs>
          <w:tab w:val="left" w:pos="0"/>
        </w:tabs>
        <w:ind w:left="720"/>
        <w:jc w:val="both"/>
        <w:rPr>
          <w:rFonts w:ascii="Times New Roman" w:eastAsia="Times New Roman" w:hAnsi="Times New Roman"/>
          <w:b/>
          <w:bCs/>
          <w:sz w:val="24"/>
          <w:szCs w:val="24"/>
          <w:lang w:eastAsia="tr-TR"/>
        </w:rPr>
      </w:pPr>
    </w:p>
    <w:p w:rsidR="009275BC" w:rsidRDefault="009275BC" w:rsidP="009275BC">
      <w:pPr>
        <w:tabs>
          <w:tab w:val="left" w:pos="0"/>
        </w:tabs>
        <w:ind w:left="720"/>
        <w:jc w:val="both"/>
        <w:rPr>
          <w:rFonts w:ascii="Times New Roman" w:eastAsia="Times New Roman" w:hAnsi="Times New Roman"/>
          <w:b/>
          <w:bCs/>
          <w:sz w:val="24"/>
          <w:szCs w:val="24"/>
          <w:lang w:eastAsia="tr-TR"/>
        </w:rPr>
      </w:pPr>
    </w:p>
    <w:p w:rsidR="00EF1E69" w:rsidRPr="00EF1E69" w:rsidRDefault="00EF1E69" w:rsidP="009275BC">
      <w:pPr>
        <w:tabs>
          <w:tab w:val="left" w:pos="0"/>
        </w:tabs>
        <w:ind w:left="720"/>
        <w:jc w:val="both"/>
        <w:rPr>
          <w:rFonts w:ascii="Times New Roman" w:eastAsia="Times New Roman" w:hAnsi="Times New Roman"/>
          <w:sz w:val="24"/>
          <w:szCs w:val="24"/>
          <w:lang w:eastAsia="tr-TR"/>
        </w:rPr>
      </w:pPr>
      <w:r w:rsidRPr="00EF1E69">
        <w:rPr>
          <w:rFonts w:ascii="Times New Roman" w:eastAsia="Times New Roman" w:hAnsi="Times New Roman"/>
          <w:b/>
          <w:bCs/>
          <w:sz w:val="24"/>
          <w:szCs w:val="24"/>
          <w:lang w:eastAsia="tr-TR"/>
        </w:rPr>
        <w:t>HEDEFLERİMİZ</w:t>
      </w:r>
    </w:p>
    <w:p w:rsidR="005E331D" w:rsidRPr="00EF1E69" w:rsidRDefault="005E331D" w:rsidP="00D11BE3">
      <w:pPr>
        <w:numPr>
          <w:ilvl w:val="0"/>
          <w:numId w:val="5"/>
        </w:num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sz w:val="24"/>
          <w:szCs w:val="24"/>
          <w:lang w:val="tr-TR" w:eastAsia="tr-TR"/>
        </w:rPr>
        <w:t xml:space="preserve">Kurumumuzun bölgesel, ulusal ve uluslararası düzeyde, </w:t>
      </w:r>
      <w:proofErr w:type="gramStart"/>
      <w:r w:rsidRPr="00EF1E69">
        <w:rPr>
          <w:rFonts w:ascii="Times New Roman" w:eastAsia="Times New Roman" w:hAnsi="Times New Roman"/>
          <w:sz w:val="24"/>
          <w:szCs w:val="24"/>
          <w:lang w:val="tr-TR" w:eastAsia="tr-TR"/>
        </w:rPr>
        <w:t>misyonumuza</w:t>
      </w:r>
      <w:proofErr w:type="gramEnd"/>
      <w:r w:rsidRPr="00EF1E69">
        <w:rPr>
          <w:rFonts w:ascii="Times New Roman" w:eastAsia="Times New Roman" w:hAnsi="Times New Roman"/>
          <w:sz w:val="24"/>
          <w:szCs w:val="24"/>
          <w:lang w:val="tr-TR" w:eastAsia="tr-TR"/>
        </w:rPr>
        <w:t xml:space="preserve"> ve stratejik planımıza uyumlu, özgün ve saygın bir seviyede konumlandırılmasını,</w:t>
      </w:r>
    </w:p>
    <w:p w:rsidR="005E331D" w:rsidRPr="00EF1E69" w:rsidRDefault="005E331D" w:rsidP="00D11BE3">
      <w:pPr>
        <w:numPr>
          <w:ilvl w:val="0"/>
          <w:numId w:val="5"/>
        </w:num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sz w:val="24"/>
          <w:szCs w:val="24"/>
          <w:lang w:val="tr-TR" w:eastAsia="tr-TR"/>
        </w:rPr>
        <w:t>Kalite Yönetim Sisteminin, standart ve yönetmeliklere uygun otomasyon merkezli takibini ve belgelendirilmesini,</w:t>
      </w:r>
    </w:p>
    <w:p w:rsidR="005E331D" w:rsidRPr="00EF1E69" w:rsidRDefault="005E331D" w:rsidP="00D11BE3">
      <w:pPr>
        <w:numPr>
          <w:ilvl w:val="0"/>
          <w:numId w:val="5"/>
        </w:num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sz w:val="24"/>
          <w:szCs w:val="24"/>
          <w:lang w:val="tr-TR" w:eastAsia="tr-TR"/>
        </w:rPr>
        <w:t>Bilimsel özerkliğin esas alınmasını,</w:t>
      </w:r>
    </w:p>
    <w:p w:rsidR="00AC38A3" w:rsidRDefault="005E331D" w:rsidP="00AC38A3">
      <w:pPr>
        <w:numPr>
          <w:ilvl w:val="0"/>
          <w:numId w:val="5"/>
        </w:numPr>
        <w:tabs>
          <w:tab w:val="left" w:pos="0"/>
        </w:tabs>
        <w:jc w:val="both"/>
        <w:rPr>
          <w:rFonts w:ascii="Times New Roman" w:eastAsia="Times New Roman" w:hAnsi="Times New Roman"/>
          <w:sz w:val="24"/>
          <w:szCs w:val="24"/>
          <w:lang w:val="tr-TR" w:eastAsia="tr-TR"/>
        </w:rPr>
      </w:pPr>
      <w:r w:rsidRPr="00EF1E69">
        <w:rPr>
          <w:rFonts w:ascii="Times New Roman" w:eastAsia="Times New Roman" w:hAnsi="Times New Roman"/>
          <w:sz w:val="24"/>
          <w:szCs w:val="24"/>
          <w:lang w:val="tr-TR" w:eastAsia="tr-TR"/>
        </w:rPr>
        <w:t>Araştırma odaklı, yenilikçi, yaratıcı, bölgesel katkı ve kalkınma hedefleri ile uyumlu projelerle topluma katkıyı ve çevreye saygıyı,</w:t>
      </w:r>
    </w:p>
    <w:p w:rsidR="00335462" w:rsidRDefault="005E331D" w:rsidP="00AC38A3">
      <w:pPr>
        <w:numPr>
          <w:ilvl w:val="0"/>
          <w:numId w:val="5"/>
        </w:numPr>
        <w:tabs>
          <w:tab w:val="left" w:pos="0"/>
        </w:tabs>
        <w:jc w:val="both"/>
        <w:rPr>
          <w:rFonts w:ascii="Times New Roman" w:eastAsia="Times New Roman" w:hAnsi="Times New Roman"/>
          <w:sz w:val="24"/>
          <w:szCs w:val="24"/>
          <w:lang w:val="tr-TR" w:eastAsia="tr-TR"/>
        </w:rPr>
      </w:pPr>
      <w:r w:rsidRPr="00AC38A3">
        <w:rPr>
          <w:rFonts w:ascii="Times New Roman" w:eastAsia="Times New Roman" w:hAnsi="Times New Roman"/>
          <w:sz w:val="24"/>
          <w:szCs w:val="24"/>
          <w:lang w:val="tr-TR" w:eastAsia="tr-TR"/>
        </w:rPr>
        <w:t>Öz değerlendirme ile tüm süreçlerin gözden geçirilerek sürekli iyileştirme ile performansımızı geliştirmeyi ve verimliliği</w:t>
      </w:r>
      <w:r w:rsidR="002D591D" w:rsidRPr="00AC38A3">
        <w:rPr>
          <w:rFonts w:ascii="Times New Roman" w:eastAsia="Times New Roman" w:hAnsi="Times New Roman"/>
          <w:sz w:val="24"/>
          <w:szCs w:val="24"/>
          <w:lang w:val="tr-TR" w:eastAsia="tr-TR"/>
        </w:rPr>
        <w:t>mizi arttırmayı benimsemektedir.</w:t>
      </w:r>
    </w:p>
    <w:p w:rsidR="00375C7B" w:rsidRPr="00AC38A3" w:rsidRDefault="00375C7B" w:rsidP="00375C7B">
      <w:pPr>
        <w:tabs>
          <w:tab w:val="left" w:pos="0"/>
        </w:tabs>
        <w:ind w:left="720"/>
        <w:jc w:val="both"/>
        <w:rPr>
          <w:rFonts w:ascii="Times New Roman" w:eastAsia="Times New Roman" w:hAnsi="Times New Roman"/>
          <w:sz w:val="24"/>
          <w:szCs w:val="24"/>
          <w:lang w:val="tr-TR" w:eastAsia="tr-T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bookmarkStart w:id="65" w:name="_Toc438821956"/>
      <w:bookmarkStart w:id="66" w:name="_Toc159222494"/>
      <w:bookmarkStart w:id="67" w:name="_Toc162249981"/>
      <w:bookmarkStart w:id="68" w:name="_Toc228344229"/>
      <w:bookmarkStart w:id="69" w:name="_Toc228344989"/>
      <w:bookmarkStart w:id="70" w:name="_Toc228345272"/>
      <w:bookmarkStart w:id="71" w:name="_Toc253999465"/>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5B24EC" w:rsidRDefault="005B24EC"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P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Pr="00B3203E" w:rsidRDefault="00B3203E" w:rsidP="00B3203E">
      <w:pPr>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E7371A" w:rsidRDefault="00E7371A"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E7371A" w:rsidRDefault="00E7371A"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FC385E" w:rsidRDefault="00FC385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B3203E" w:rsidRDefault="00B3203E" w:rsidP="00B3203E">
      <w:pPr>
        <w:widowControl w:val="0"/>
        <w:tabs>
          <w:tab w:val="left" w:pos="357"/>
        </w:tabs>
        <w:spacing w:after="0" w:line="240" w:lineRule="auto"/>
        <w:outlineLvl w:val="0"/>
        <w:rPr>
          <w:rFonts w:ascii="Times New Roman" w:eastAsia="Times New Roman" w:hAnsi="Times New Roman"/>
          <w:b/>
          <w:sz w:val="24"/>
          <w:szCs w:val="24"/>
          <w:lang w:val="tr-TR" w:eastAsia="ko-KR"/>
        </w:rPr>
      </w:pPr>
    </w:p>
    <w:p w:rsidR="00566EF4" w:rsidRPr="00E10BE4" w:rsidRDefault="00566EF4" w:rsidP="00566EF4">
      <w:pPr>
        <w:keepNext/>
        <w:tabs>
          <w:tab w:val="left" w:pos="357"/>
        </w:tabs>
        <w:spacing w:after="0" w:line="240" w:lineRule="auto"/>
        <w:outlineLvl w:val="0"/>
        <w:rPr>
          <w:rFonts w:ascii="Times New Roman" w:eastAsia="Times New Roman" w:hAnsi="Times New Roman"/>
          <w:b/>
          <w:sz w:val="28"/>
          <w:szCs w:val="28"/>
          <w:lang w:val="tr-TR" w:eastAsia="ko-KR"/>
        </w:rPr>
      </w:pPr>
      <w:r w:rsidRPr="00E10BE4">
        <w:rPr>
          <w:rFonts w:ascii="Times New Roman" w:eastAsia="Times New Roman" w:hAnsi="Times New Roman"/>
          <w:b/>
          <w:sz w:val="28"/>
          <w:szCs w:val="28"/>
          <w:lang w:val="tr-TR" w:eastAsia="ko-KR"/>
        </w:rPr>
        <w:lastRenderedPageBreak/>
        <w:t>III. FAALİYETLERE İLİŞKİN BİLGİ ve DEĞERLENDİRMELER</w:t>
      </w:r>
      <w:bookmarkEnd w:id="65"/>
    </w:p>
    <w:p w:rsidR="00B3203E" w:rsidRDefault="00B3203E" w:rsidP="00566EF4">
      <w:pPr>
        <w:pStyle w:val="Balk2"/>
        <w:spacing w:before="0" w:beforeAutospacing="0" w:after="0"/>
        <w:rPr>
          <w:sz w:val="24"/>
          <w:szCs w:val="24"/>
          <w:lang w:val="tr-TR"/>
        </w:rPr>
      </w:pPr>
      <w:bookmarkStart w:id="72" w:name="_Toc438821957"/>
      <w:bookmarkStart w:id="73" w:name="_Toc159222496"/>
      <w:bookmarkStart w:id="74" w:name="_Toc162249983"/>
      <w:bookmarkStart w:id="75" w:name="_Toc228344231"/>
      <w:bookmarkStart w:id="76" w:name="_Toc228344991"/>
      <w:bookmarkStart w:id="77" w:name="_Toc228345274"/>
      <w:bookmarkStart w:id="78" w:name="_Toc253999467"/>
      <w:bookmarkEnd w:id="66"/>
      <w:bookmarkEnd w:id="67"/>
      <w:bookmarkEnd w:id="68"/>
      <w:bookmarkEnd w:id="69"/>
      <w:bookmarkEnd w:id="70"/>
      <w:bookmarkEnd w:id="71"/>
    </w:p>
    <w:p w:rsidR="00B3203E" w:rsidRDefault="00566EF4" w:rsidP="00B3203E">
      <w:pPr>
        <w:pStyle w:val="Balk2"/>
        <w:spacing w:before="0" w:beforeAutospacing="0" w:after="0"/>
        <w:rPr>
          <w:sz w:val="24"/>
          <w:szCs w:val="24"/>
          <w:lang w:val="tr-TR"/>
        </w:rPr>
      </w:pPr>
      <w:r w:rsidRPr="00E10BE4">
        <w:rPr>
          <w:sz w:val="24"/>
          <w:szCs w:val="24"/>
        </w:rPr>
        <w:t>A. Mali Bilgileri</w:t>
      </w:r>
      <w:bookmarkStart w:id="79" w:name="_Toc438821958"/>
      <w:bookmarkEnd w:id="72"/>
    </w:p>
    <w:p w:rsidR="00B3203E" w:rsidRDefault="00B3203E" w:rsidP="00B3203E">
      <w:pPr>
        <w:pStyle w:val="Balk2"/>
        <w:spacing w:before="0" w:beforeAutospacing="0" w:after="0"/>
        <w:rPr>
          <w:sz w:val="24"/>
          <w:szCs w:val="24"/>
          <w:lang w:val="tr-TR"/>
        </w:rPr>
      </w:pPr>
    </w:p>
    <w:p w:rsidR="00566EF4" w:rsidRPr="00E10BE4" w:rsidRDefault="001A67CF" w:rsidP="003A658A">
      <w:pPr>
        <w:pStyle w:val="Balk2"/>
        <w:spacing w:before="0" w:beforeAutospacing="0" w:after="0"/>
        <w:rPr>
          <w:b w:val="0"/>
          <w:bCs w:val="0"/>
          <w:sz w:val="16"/>
          <w:szCs w:val="16"/>
          <w:lang w:val="en-GB" w:eastAsia="ko-KR"/>
        </w:rPr>
      </w:pPr>
      <w:r w:rsidRPr="00E10BE4">
        <w:rPr>
          <w:sz w:val="24"/>
          <w:szCs w:val="24"/>
        </w:rPr>
        <w:t>A.1.Bütçe Uygulama Sonuçları</w:t>
      </w:r>
      <w:bookmarkStart w:id="80" w:name="_Toc159222497"/>
      <w:bookmarkEnd w:id="73"/>
      <w:bookmarkEnd w:id="74"/>
      <w:bookmarkEnd w:id="75"/>
      <w:bookmarkEnd w:id="76"/>
      <w:bookmarkEnd w:id="77"/>
      <w:bookmarkEnd w:id="78"/>
      <w:bookmarkEnd w:id="79"/>
    </w:p>
    <w:p w:rsidR="003A658A" w:rsidRPr="003A658A" w:rsidRDefault="003A658A" w:rsidP="003A658A">
      <w:pPr>
        <w:tabs>
          <w:tab w:val="left" w:pos="0"/>
        </w:tabs>
        <w:spacing w:after="0" w:line="240" w:lineRule="auto"/>
        <w:jc w:val="both"/>
        <w:rPr>
          <w:rFonts w:eastAsia="Times New Roman"/>
          <w:b/>
          <w:bCs/>
          <w:color w:val="FF0000"/>
          <w:sz w:val="20"/>
          <w:szCs w:val="20"/>
          <w:lang w:val="en-GB" w:eastAsia="ko-KR"/>
        </w:rPr>
      </w:pPr>
    </w:p>
    <w:tbl>
      <w:tblPr>
        <w:tblW w:w="10521" w:type="dxa"/>
        <w:tblLayout w:type="fixed"/>
        <w:tblCellMar>
          <w:left w:w="70" w:type="dxa"/>
          <w:right w:w="70" w:type="dxa"/>
        </w:tblCellMar>
        <w:tblLook w:val="04A0" w:firstRow="1" w:lastRow="0" w:firstColumn="1" w:lastColumn="0" w:noHBand="0" w:noVBand="1"/>
      </w:tblPr>
      <w:tblGrid>
        <w:gridCol w:w="1875"/>
        <w:gridCol w:w="1417"/>
        <w:gridCol w:w="1190"/>
        <w:gridCol w:w="1290"/>
        <w:gridCol w:w="1390"/>
        <w:gridCol w:w="1390"/>
        <w:gridCol w:w="1119"/>
        <w:gridCol w:w="850"/>
      </w:tblGrid>
      <w:tr w:rsidR="003A658A" w:rsidRPr="003A658A" w:rsidTr="003A658A">
        <w:trPr>
          <w:trHeight w:val="627"/>
        </w:trPr>
        <w:tc>
          <w:tcPr>
            <w:tcW w:w="1875"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TERTİP</w:t>
            </w:r>
          </w:p>
        </w:tc>
        <w:tc>
          <w:tcPr>
            <w:tcW w:w="8646" w:type="dxa"/>
            <w:gridSpan w:val="7"/>
            <w:tcBorders>
              <w:top w:val="single" w:sz="12" w:space="0" w:color="auto"/>
              <w:left w:val="nil"/>
              <w:bottom w:val="single" w:sz="4" w:space="0" w:color="auto"/>
              <w:right w:val="single" w:sz="12" w:space="0" w:color="000000"/>
            </w:tcBorders>
            <w:shd w:val="clear" w:color="000000" w:fill="C5D9F1"/>
            <w:noWrap/>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2024 YILI</w:t>
            </w:r>
          </w:p>
        </w:tc>
      </w:tr>
      <w:tr w:rsidR="003A658A" w:rsidRPr="003A658A" w:rsidTr="003A658A">
        <w:trPr>
          <w:trHeight w:val="1120"/>
        </w:trPr>
        <w:tc>
          <w:tcPr>
            <w:tcW w:w="1875" w:type="dxa"/>
            <w:vMerge/>
            <w:tcBorders>
              <w:top w:val="single" w:sz="12" w:space="0" w:color="auto"/>
              <w:left w:val="single" w:sz="12" w:space="0" w:color="auto"/>
              <w:bottom w:val="single" w:sz="4" w:space="0" w:color="auto"/>
              <w:right w:val="single" w:sz="4" w:space="0" w:color="auto"/>
            </w:tcBorders>
            <w:vAlign w:val="center"/>
            <w:hideMark/>
          </w:tcPr>
          <w:p w:rsidR="003A658A" w:rsidRPr="003A658A" w:rsidRDefault="003A658A" w:rsidP="003A658A">
            <w:pPr>
              <w:spacing w:after="0" w:line="240" w:lineRule="auto"/>
              <w:rPr>
                <w:rFonts w:ascii="Times New Roman" w:eastAsia="Times New Roman" w:hAnsi="Times New Roman"/>
                <w:b/>
                <w:bCs/>
                <w:color w:val="000000"/>
                <w:sz w:val="20"/>
                <w:szCs w:val="20"/>
                <w:lang w:val="tr-TR" w:eastAsia="tr-TR"/>
              </w:rPr>
            </w:pPr>
          </w:p>
        </w:tc>
        <w:tc>
          <w:tcPr>
            <w:tcW w:w="1417"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Başlangıç Ödeneği</w:t>
            </w:r>
          </w:p>
        </w:tc>
        <w:tc>
          <w:tcPr>
            <w:tcW w:w="1190"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Eklenen</w:t>
            </w:r>
          </w:p>
        </w:tc>
        <w:tc>
          <w:tcPr>
            <w:tcW w:w="1290"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Düşülen</w:t>
            </w:r>
          </w:p>
        </w:tc>
        <w:tc>
          <w:tcPr>
            <w:tcW w:w="1390"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Yıl Sonu Toplam Ödeneği</w:t>
            </w:r>
          </w:p>
        </w:tc>
        <w:tc>
          <w:tcPr>
            <w:tcW w:w="1390"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Yıl Sonu Harcaması</w:t>
            </w:r>
          </w:p>
        </w:tc>
        <w:tc>
          <w:tcPr>
            <w:tcW w:w="1119"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20"/>
                <w:szCs w:val="20"/>
                <w:lang w:val="tr-TR" w:eastAsia="tr-TR"/>
              </w:rPr>
            </w:pPr>
            <w:r w:rsidRPr="003A658A">
              <w:rPr>
                <w:rFonts w:ascii="Times New Roman" w:eastAsia="Times New Roman" w:hAnsi="Times New Roman"/>
                <w:b/>
                <w:bCs/>
                <w:color w:val="000000"/>
                <w:sz w:val="20"/>
                <w:szCs w:val="20"/>
                <w:lang w:val="tr-TR" w:eastAsia="tr-TR"/>
              </w:rPr>
              <w:t>Yılsonu Kalan</w:t>
            </w:r>
          </w:p>
        </w:tc>
        <w:tc>
          <w:tcPr>
            <w:tcW w:w="850" w:type="dxa"/>
            <w:tcBorders>
              <w:top w:val="nil"/>
              <w:left w:val="nil"/>
              <w:bottom w:val="single" w:sz="4" w:space="0" w:color="auto"/>
              <w:right w:val="single" w:sz="12" w:space="0" w:color="auto"/>
            </w:tcBorders>
            <w:shd w:val="clear" w:color="000000" w:fill="DBE5F1"/>
            <w:vAlign w:val="center"/>
            <w:hideMark/>
          </w:tcPr>
          <w:p w:rsidR="003A658A" w:rsidRPr="003A658A" w:rsidRDefault="003A658A" w:rsidP="003A658A">
            <w:pPr>
              <w:spacing w:after="0" w:line="240" w:lineRule="auto"/>
              <w:jc w:val="center"/>
              <w:rPr>
                <w:rFonts w:ascii="Times New Roman" w:eastAsia="Times New Roman" w:hAnsi="Times New Roman"/>
                <w:b/>
                <w:bCs/>
                <w:color w:val="000000"/>
                <w:sz w:val="16"/>
                <w:szCs w:val="16"/>
                <w:lang w:val="tr-TR" w:eastAsia="tr-TR"/>
              </w:rPr>
            </w:pPr>
            <w:r w:rsidRPr="003A658A">
              <w:rPr>
                <w:rFonts w:ascii="Times New Roman" w:eastAsia="Times New Roman" w:hAnsi="Times New Roman"/>
                <w:b/>
                <w:bCs/>
                <w:color w:val="000000"/>
                <w:sz w:val="16"/>
                <w:szCs w:val="16"/>
                <w:lang w:val="tr-TR" w:eastAsia="tr-TR"/>
              </w:rPr>
              <w:t>Toplam Ödeneğin Harcama Yüzdesi</w:t>
            </w:r>
          </w:p>
        </w:tc>
      </w:tr>
      <w:tr w:rsidR="003A658A" w:rsidRPr="003A658A" w:rsidTr="003A658A">
        <w:trPr>
          <w:trHeight w:val="530"/>
        </w:trPr>
        <w:tc>
          <w:tcPr>
            <w:tcW w:w="1875" w:type="dxa"/>
            <w:tcBorders>
              <w:top w:val="nil"/>
              <w:left w:val="single" w:sz="12" w:space="0" w:color="auto"/>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62.239.756.2097-</w:t>
            </w:r>
            <w:proofErr w:type="gramStart"/>
            <w:r w:rsidRPr="003A658A">
              <w:rPr>
                <w:rFonts w:ascii="Times New Roman" w:eastAsia="Times New Roman" w:hAnsi="Times New Roman"/>
                <w:color w:val="000000"/>
                <w:sz w:val="20"/>
                <w:szCs w:val="20"/>
                <w:lang w:val="tr-TR" w:eastAsia="tr-TR"/>
              </w:rPr>
              <w:t>0415.0015</w:t>
            </w:r>
            <w:proofErr w:type="gramEnd"/>
            <w:r w:rsidRPr="003A658A">
              <w:rPr>
                <w:rFonts w:ascii="Times New Roman" w:eastAsia="Times New Roman" w:hAnsi="Times New Roman"/>
                <w:color w:val="000000"/>
                <w:sz w:val="20"/>
                <w:szCs w:val="20"/>
                <w:lang w:val="tr-TR" w:eastAsia="tr-TR"/>
              </w:rPr>
              <w:t>-02-01.01</w:t>
            </w:r>
          </w:p>
        </w:tc>
        <w:tc>
          <w:tcPr>
            <w:tcW w:w="1417"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144.856.184,00</w:t>
            </w:r>
          </w:p>
        </w:tc>
        <w:tc>
          <w:tcPr>
            <w:tcW w:w="11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4.915.000,00</w:t>
            </w:r>
          </w:p>
        </w:tc>
        <w:tc>
          <w:tcPr>
            <w:tcW w:w="12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32.991.000,00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116.780.000,00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116.713.262,00</w:t>
            </w:r>
          </w:p>
        </w:tc>
        <w:tc>
          <w:tcPr>
            <w:tcW w:w="1119"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66.738,00</w:t>
            </w:r>
          </w:p>
        </w:tc>
        <w:tc>
          <w:tcPr>
            <w:tcW w:w="850" w:type="dxa"/>
            <w:tcBorders>
              <w:top w:val="nil"/>
              <w:left w:val="nil"/>
              <w:bottom w:val="single" w:sz="4" w:space="0" w:color="auto"/>
              <w:right w:val="single" w:sz="12"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0,999</w:t>
            </w:r>
          </w:p>
        </w:tc>
      </w:tr>
      <w:tr w:rsidR="003A658A" w:rsidRPr="003A658A" w:rsidTr="003A658A">
        <w:trPr>
          <w:trHeight w:val="530"/>
        </w:trPr>
        <w:tc>
          <w:tcPr>
            <w:tcW w:w="1875" w:type="dxa"/>
            <w:tcBorders>
              <w:top w:val="nil"/>
              <w:left w:val="single" w:sz="12" w:space="0" w:color="auto"/>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rPr>
                <w:rFonts w:ascii="Times New Roman" w:eastAsia="Times New Roman" w:hAnsi="Times New Roman"/>
                <w:b/>
                <w:i/>
                <w:color w:val="000000"/>
                <w:sz w:val="20"/>
                <w:szCs w:val="20"/>
                <w:u w:val="single"/>
                <w:lang w:val="tr-TR" w:eastAsia="tr-TR"/>
              </w:rPr>
            </w:pPr>
          </w:p>
          <w:p w:rsidR="003A658A" w:rsidRPr="003A658A" w:rsidRDefault="003A658A" w:rsidP="003A658A">
            <w:pPr>
              <w:spacing w:after="0" w:line="240" w:lineRule="auto"/>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62.239.756.2097-</w:t>
            </w:r>
            <w:proofErr w:type="gramStart"/>
            <w:r w:rsidRPr="003A658A">
              <w:rPr>
                <w:rFonts w:ascii="Times New Roman" w:eastAsia="Times New Roman" w:hAnsi="Times New Roman"/>
                <w:color w:val="000000"/>
                <w:sz w:val="20"/>
                <w:szCs w:val="20"/>
                <w:lang w:val="tr-TR" w:eastAsia="tr-TR"/>
              </w:rPr>
              <w:t>0415.0015</w:t>
            </w:r>
            <w:proofErr w:type="gramEnd"/>
            <w:r w:rsidRPr="003A658A">
              <w:rPr>
                <w:rFonts w:ascii="Times New Roman" w:eastAsia="Times New Roman" w:hAnsi="Times New Roman"/>
                <w:color w:val="000000"/>
                <w:sz w:val="20"/>
                <w:szCs w:val="20"/>
                <w:lang w:val="tr-TR" w:eastAsia="tr-TR"/>
              </w:rPr>
              <w:t>-02-02.01</w:t>
            </w:r>
          </w:p>
        </w:tc>
        <w:tc>
          <w:tcPr>
            <w:tcW w:w="1417"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14.240.000,00</w:t>
            </w:r>
          </w:p>
        </w:tc>
        <w:tc>
          <w:tcPr>
            <w:tcW w:w="11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753.000,00</w:t>
            </w:r>
          </w:p>
        </w:tc>
        <w:tc>
          <w:tcPr>
            <w:tcW w:w="12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18.000,00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14.975.000,00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14.809.122,00</w:t>
            </w:r>
          </w:p>
        </w:tc>
        <w:tc>
          <w:tcPr>
            <w:tcW w:w="1119"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165.878,00</w:t>
            </w:r>
          </w:p>
        </w:tc>
        <w:tc>
          <w:tcPr>
            <w:tcW w:w="850" w:type="dxa"/>
            <w:tcBorders>
              <w:top w:val="nil"/>
              <w:left w:val="nil"/>
              <w:bottom w:val="single" w:sz="4" w:space="0" w:color="auto"/>
              <w:right w:val="single" w:sz="12"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0,988</w:t>
            </w:r>
          </w:p>
        </w:tc>
      </w:tr>
      <w:tr w:rsidR="003A658A" w:rsidRPr="003A658A" w:rsidTr="003A658A">
        <w:trPr>
          <w:trHeight w:val="530"/>
        </w:trPr>
        <w:tc>
          <w:tcPr>
            <w:tcW w:w="1875" w:type="dxa"/>
            <w:tcBorders>
              <w:top w:val="nil"/>
              <w:left w:val="single" w:sz="12" w:space="0" w:color="auto"/>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rPr>
                <w:rFonts w:ascii="Times New Roman" w:eastAsia="Times New Roman" w:hAnsi="Times New Roman"/>
                <w:b/>
                <w:i/>
                <w:color w:val="000000"/>
                <w:sz w:val="20"/>
                <w:szCs w:val="20"/>
                <w:u w:val="single"/>
                <w:lang w:val="tr-TR" w:eastAsia="tr-TR"/>
              </w:rPr>
            </w:pPr>
          </w:p>
          <w:p w:rsidR="003A658A" w:rsidRPr="003A658A" w:rsidRDefault="003A658A" w:rsidP="003A658A">
            <w:pPr>
              <w:spacing w:after="0" w:line="240" w:lineRule="auto"/>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62.239.756.2097-</w:t>
            </w:r>
            <w:proofErr w:type="gramStart"/>
            <w:r w:rsidRPr="003A658A">
              <w:rPr>
                <w:rFonts w:ascii="Times New Roman" w:eastAsia="Times New Roman" w:hAnsi="Times New Roman"/>
                <w:color w:val="000000"/>
                <w:sz w:val="20"/>
                <w:szCs w:val="20"/>
                <w:lang w:val="tr-TR" w:eastAsia="tr-TR"/>
              </w:rPr>
              <w:t>0415.0015</w:t>
            </w:r>
            <w:proofErr w:type="gramEnd"/>
            <w:r w:rsidRPr="003A658A">
              <w:rPr>
                <w:rFonts w:ascii="Times New Roman" w:eastAsia="Times New Roman" w:hAnsi="Times New Roman"/>
                <w:color w:val="000000"/>
                <w:sz w:val="20"/>
                <w:szCs w:val="20"/>
                <w:lang w:val="tr-TR" w:eastAsia="tr-TR"/>
              </w:rPr>
              <w:t>-02-03.02</w:t>
            </w:r>
          </w:p>
        </w:tc>
        <w:tc>
          <w:tcPr>
            <w:tcW w:w="1417"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136.795,00</w:t>
            </w:r>
          </w:p>
        </w:tc>
        <w:tc>
          <w:tcPr>
            <w:tcW w:w="11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140.000,00</w:t>
            </w:r>
          </w:p>
        </w:tc>
        <w:tc>
          <w:tcPr>
            <w:tcW w:w="12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265.100,00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263.046,0</w:t>
            </w:r>
          </w:p>
        </w:tc>
        <w:tc>
          <w:tcPr>
            <w:tcW w:w="1119"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2.054</w:t>
            </w:r>
          </w:p>
        </w:tc>
        <w:tc>
          <w:tcPr>
            <w:tcW w:w="850" w:type="dxa"/>
            <w:tcBorders>
              <w:top w:val="nil"/>
              <w:left w:val="nil"/>
              <w:bottom w:val="single" w:sz="4" w:space="0" w:color="auto"/>
              <w:right w:val="single" w:sz="12"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0,992</w:t>
            </w:r>
          </w:p>
        </w:tc>
      </w:tr>
      <w:tr w:rsidR="003A658A" w:rsidRPr="003A658A" w:rsidTr="003A658A">
        <w:trPr>
          <w:trHeight w:val="530"/>
        </w:trPr>
        <w:tc>
          <w:tcPr>
            <w:tcW w:w="1875" w:type="dxa"/>
            <w:tcBorders>
              <w:top w:val="nil"/>
              <w:left w:val="single" w:sz="12" w:space="0" w:color="auto"/>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62.239.756.2097-</w:t>
            </w:r>
            <w:proofErr w:type="gramStart"/>
            <w:r w:rsidRPr="003A658A">
              <w:rPr>
                <w:rFonts w:ascii="Times New Roman" w:eastAsia="Times New Roman" w:hAnsi="Times New Roman"/>
                <w:color w:val="000000"/>
                <w:sz w:val="20"/>
                <w:szCs w:val="20"/>
                <w:lang w:val="tr-TR" w:eastAsia="tr-TR"/>
              </w:rPr>
              <w:t>0415.0015</w:t>
            </w:r>
            <w:proofErr w:type="gramEnd"/>
            <w:r w:rsidRPr="003A658A">
              <w:rPr>
                <w:rFonts w:ascii="Times New Roman" w:eastAsia="Times New Roman" w:hAnsi="Times New Roman"/>
                <w:color w:val="000000"/>
                <w:sz w:val="20"/>
                <w:szCs w:val="20"/>
                <w:lang w:val="tr-TR" w:eastAsia="tr-TR"/>
              </w:rPr>
              <w:t>-02-03.03</w:t>
            </w:r>
          </w:p>
        </w:tc>
        <w:tc>
          <w:tcPr>
            <w:tcW w:w="1417"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103.490,00</w:t>
            </w:r>
          </w:p>
        </w:tc>
        <w:tc>
          <w:tcPr>
            <w:tcW w:w="11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55.000,00</w:t>
            </w:r>
          </w:p>
        </w:tc>
        <w:tc>
          <w:tcPr>
            <w:tcW w:w="12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25.000,00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123.600,00</w:t>
            </w:r>
          </w:p>
        </w:tc>
        <w:tc>
          <w:tcPr>
            <w:tcW w:w="1390"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119.741,00</w:t>
            </w:r>
          </w:p>
        </w:tc>
        <w:tc>
          <w:tcPr>
            <w:tcW w:w="1119" w:type="dxa"/>
            <w:tcBorders>
              <w:top w:val="nil"/>
              <w:left w:val="nil"/>
              <w:bottom w:val="single" w:sz="4"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3.859</w:t>
            </w:r>
          </w:p>
        </w:tc>
        <w:tc>
          <w:tcPr>
            <w:tcW w:w="850" w:type="dxa"/>
            <w:tcBorders>
              <w:top w:val="nil"/>
              <w:left w:val="nil"/>
              <w:bottom w:val="single" w:sz="4" w:space="0" w:color="auto"/>
              <w:right w:val="single" w:sz="12"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0,968</w:t>
            </w:r>
          </w:p>
        </w:tc>
      </w:tr>
      <w:tr w:rsidR="003A658A" w:rsidRPr="003A658A" w:rsidTr="003A658A">
        <w:trPr>
          <w:trHeight w:val="530"/>
        </w:trPr>
        <w:tc>
          <w:tcPr>
            <w:tcW w:w="1875" w:type="dxa"/>
            <w:tcBorders>
              <w:top w:val="single" w:sz="2" w:space="0" w:color="auto"/>
              <w:left w:val="single" w:sz="12" w:space="0" w:color="auto"/>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62.239.756.2097-</w:t>
            </w:r>
            <w:proofErr w:type="gramStart"/>
            <w:r w:rsidRPr="003A658A">
              <w:rPr>
                <w:rFonts w:ascii="Times New Roman" w:eastAsia="Times New Roman" w:hAnsi="Times New Roman"/>
                <w:color w:val="000000"/>
                <w:sz w:val="20"/>
                <w:szCs w:val="20"/>
                <w:lang w:val="tr-TR" w:eastAsia="tr-TR"/>
              </w:rPr>
              <w:t>0415.0015</w:t>
            </w:r>
            <w:proofErr w:type="gramEnd"/>
            <w:r w:rsidRPr="003A658A">
              <w:rPr>
                <w:rFonts w:ascii="Times New Roman" w:eastAsia="Times New Roman" w:hAnsi="Times New Roman"/>
                <w:color w:val="000000"/>
                <w:sz w:val="20"/>
                <w:szCs w:val="20"/>
                <w:lang w:val="tr-TR" w:eastAsia="tr-TR"/>
              </w:rPr>
              <w:t>-02-03.05</w:t>
            </w:r>
          </w:p>
        </w:tc>
        <w:tc>
          <w:tcPr>
            <w:tcW w:w="1417" w:type="dxa"/>
            <w:tcBorders>
              <w:top w:val="nil"/>
              <w:left w:val="nil"/>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42.198,00</w:t>
            </w:r>
          </w:p>
        </w:tc>
        <w:tc>
          <w:tcPr>
            <w:tcW w:w="1190" w:type="dxa"/>
            <w:tcBorders>
              <w:top w:val="nil"/>
              <w:left w:val="nil"/>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178.000,00</w:t>
            </w:r>
          </w:p>
        </w:tc>
        <w:tc>
          <w:tcPr>
            <w:tcW w:w="1290" w:type="dxa"/>
            <w:tcBorders>
              <w:top w:val="nil"/>
              <w:left w:val="nil"/>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w:t>
            </w:r>
          </w:p>
        </w:tc>
        <w:tc>
          <w:tcPr>
            <w:tcW w:w="1390" w:type="dxa"/>
            <w:tcBorders>
              <w:top w:val="nil"/>
              <w:left w:val="nil"/>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216.000,00</w:t>
            </w:r>
          </w:p>
        </w:tc>
        <w:tc>
          <w:tcPr>
            <w:tcW w:w="1390" w:type="dxa"/>
            <w:tcBorders>
              <w:top w:val="nil"/>
              <w:left w:val="nil"/>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215.922,00</w:t>
            </w:r>
          </w:p>
        </w:tc>
        <w:tc>
          <w:tcPr>
            <w:tcW w:w="1119" w:type="dxa"/>
            <w:tcBorders>
              <w:top w:val="nil"/>
              <w:left w:val="nil"/>
              <w:bottom w:val="single" w:sz="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78,0</w:t>
            </w:r>
          </w:p>
        </w:tc>
        <w:tc>
          <w:tcPr>
            <w:tcW w:w="850" w:type="dxa"/>
            <w:tcBorders>
              <w:top w:val="nil"/>
              <w:left w:val="nil"/>
              <w:bottom w:val="single" w:sz="2" w:space="0" w:color="auto"/>
              <w:right w:val="single" w:sz="12"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0,999</w:t>
            </w:r>
          </w:p>
        </w:tc>
      </w:tr>
      <w:tr w:rsidR="003A658A" w:rsidRPr="003A658A" w:rsidTr="003A658A">
        <w:trPr>
          <w:trHeight w:val="530"/>
        </w:trPr>
        <w:tc>
          <w:tcPr>
            <w:tcW w:w="1875" w:type="dxa"/>
            <w:tcBorders>
              <w:top w:val="single" w:sz="2" w:space="0" w:color="auto"/>
              <w:left w:val="single" w:sz="12" w:space="0" w:color="auto"/>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62.239.756.2097-</w:t>
            </w:r>
            <w:proofErr w:type="gramStart"/>
            <w:r w:rsidRPr="003A658A">
              <w:rPr>
                <w:rFonts w:ascii="Times New Roman" w:eastAsia="Times New Roman" w:hAnsi="Times New Roman"/>
                <w:color w:val="000000"/>
                <w:sz w:val="20"/>
                <w:szCs w:val="20"/>
                <w:lang w:val="tr-TR" w:eastAsia="tr-TR"/>
              </w:rPr>
              <w:t>0415.0015</w:t>
            </w:r>
            <w:proofErr w:type="gramEnd"/>
            <w:r w:rsidRPr="003A658A">
              <w:rPr>
                <w:rFonts w:ascii="Times New Roman" w:eastAsia="Times New Roman" w:hAnsi="Times New Roman"/>
                <w:color w:val="000000"/>
                <w:sz w:val="20"/>
                <w:szCs w:val="20"/>
                <w:lang w:val="tr-TR" w:eastAsia="tr-TR"/>
              </w:rPr>
              <w:t>-02-03.07</w:t>
            </w:r>
          </w:p>
        </w:tc>
        <w:tc>
          <w:tcPr>
            <w:tcW w:w="1417" w:type="dxa"/>
            <w:tcBorders>
              <w:top w:val="single" w:sz="2" w:space="0" w:color="auto"/>
              <w:left w:val="nil"/>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9.704,00</w:t>
            </w:r>
          </w:p>
        </w:tc>
        <w:tc>
          <w:tcPr>
            <w:tcW w:w="1190" w:type="dxa"/>
            <w:tcBorders>
              <w:top w:val="single" w:sz="2" w:space="0" w:color="auto"/>
              <w:left w:val="nil"/>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w:t>
            </w:r>
          </w:p>
        </w:tc>
        <w:tc>
          <w:tcPr>
            <w:tcW w:w="1290" w:type="dxa"/>
            <w:tcBorders>
              <w:top w:val="single" w:sz="2" w:space="0" w:color="auto"/>
              <w:left w:val="nil"/>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w:t>
            </w:r>
          </w:p>
        </w:tc>
        <w:tc>
          <w:tcPr>
            <w:tcW w:w="1390" w:type="dxa"/>
            <w:tcBorders>
              <w:top w:val="single" w:sz="2" w:space="0" w:color="auto"/>
              <w:left w:val="nil"/>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9.000,00</w:t>
            </w:r>
          </w:p>
        </w:tc>
        <w:tc>
          <w:tcPr>
            <w:tcW w:w="1390" w:type="dxa"/>
            <w:tcBorders>
              <w:top w:val="single" w:sz="2" w:space="0" w:color="auto"/>
              <w:left w:val="nil"/>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8.940,00</w:t>
            </w:r>
          </w:p>
        </w:tc>
        <w:tc>
          <w:tcPr>
            <w:tcW w:w="1119" w:type="dxa"/>
            <w:tcBorders>
              <w:top w:val="single" w:sz="2" w:space="0" w:color="auto"/>
              <w:left w:val="nil"/>
              <w:bottom w:val="single" w:sz="12" w:space="0" w:color="auto"/>
              <w:right w:val="single" w:sz="4"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60,0</w:t>
            </w:r>
          </w:p>
        </w:tc>
        <w:tc>
          <w:tcPr>
            <w:tcW w:w="850" w:type="dxa"/>
            <w:tcBorders>
              <w:top w:val="single" w:sz="2" w:space="0" w:color="auto"/>
              <w:left w:val="nil"/>
              <w:bottom w:val="single" w:sz="12" w:space="0" w:color="auto"/>
              <w:right w:val="single" w:sz="12" w:space="0" w:color="auto"/>
            </w:tcBorders>
            <w:shd w:val="clear" w:color="auto" w:fill="auto"/>
            <w:noWrap/>
            <w:vAlign w:val="bottom"/>
          </w:tcPr>
          <w:p w:rsidR="003A658A" w:rsidRPr="003A658A" w:rsidRDefault="003A658A" w:rsidP="003A658A">
            <w:pPr>
              <w:spacing w:after="0" w:line="240" w:lineRule="auto"/>
              <w:jc w:val="right"/>
              <w:rPr>
                <w:rFonts w:ascii="Times New Roman" w:eastAsia="Times New Roman" w:hAnsi="Times New Roman"/>
                <w:color w:val="000000"/>
                <w:sz w:val="20"/>
                <w:szCs w:val="20"/>
                <w:lang w:val="tr-TR" w:eastAsia="tr-TR"/>
              </w:rPr>
            </w:pPr>
            <w:r w:rsidRPr="003A658A">
              <w:rPr>
                <w:rFonts w:ascii="Times New Roman" w:eastAsia="Times New Roman" w:hAnsi="Times New Roman"/>
                <w:color w:val="000000"/>
                <w:sz w:val="20"/>
                <w:szCs w:val="20"/>
                <w:lang w:val="tr-TR" w:eastAsia="tr-TR"/>
              </w:rPr>
              <w:t>0,993</w:t>
            </w:r>
          </w:p>
        </w:tc>
      </w:tr>
    </w:tbl>
    <w:p w:rsidR="00B7767F" w:rsidRDefault="00B7767F" w:rsidP="002D591D">
      <w:pPr>
        <w:tabs>
          <w:tab w:val="left" w:pos="0"/>
        </w:tabs>
        <w:spacing w:after="0" w:line="240" w:lineRule="auto"/>
        <w:rPr>
          <w:rFonts w:eastAsia="Times New Roman"/>
          <w:b/>
          <w:bCs/>
          <w:color w:val="632423"/>
          <w:szCs w:val="20"/>
          <w:lang w:val="en-GB" w:eastAsia="ko-KR"/>
        </w:rPr>
      </w:pPr>
    </w:p>
    <w:p w:rsidR="003A658A" w:rsidRDefault="003A658A" w:rsidP="003A658A">
      <w:pPr>
        <w:keepNext/>
        <w:tabs>
          <w:tab w:val="left" w:pos="1997"/>
          <w:tab w:val="center" w:pos="4281"/>
          <w:tab w:val="left" w:pos="7450"/>
        </w:tabs>
        <w:spacing w:after="0" w:line="240" w:lineRule="auto"/>
        <w:ind w:right="-652"/>
        <w:outlineLvl w:val="0"/>
        <w:rPr>
          <w:rFonts w:ascii="Times New Roman" w:eastAsia="Times New Roman" w:hAnsi="Times New Roman"/>
          <w:b/>
          <w:bCs/>
          <w:sz w:val="24"/>
          <w:szCs w:val="24"/>
          <w:lang w:val="en-GB" w:eastAsia="ko-KR"/>
        </w:rPr>
      </w:pPr>
      <w:bookmarkStart w:id="81" w:name="_TOC_250000"/>
      <w:bookmarkEnd w:id="80"/>
    </w:p>
    <w:p w:rsidR="003A658A" w:rsidRDefault="002F15DA" w:rsidP="003A658A">
      <w:pPr>
        <w:keepNext/>
        <w:tabs>
          <w:tab w:val="left" w:pos="1997"/>
          <w:tab w:val="center" w:pos="4281"/>
          <w:tab w:val="left" w:pos="7450"/>
        </w:tabs>
        <w:spacing w:after="0" w:line="240" w:lineRule="auto"/>
        <w:ind w:right="-652"/>
        <w:outlineLvl w:val="0"/>
        <w:rPr>
          <w:rFonts w:ascii="Times New Roman" w:eastAsia="Times New Roman" w:hAnsi="Times New Roman"/>
          <w:b/>
          <w:bCs/>
          <w:sz w:val="24"/>
          <w:szCs w:val="24"/>
          <w:lang w:val="en-GB" w:eastAsia="ko-KR"/>
        </w:rPr>
      </w:pPr>
      <w:r w:rsidRPr="00E10BE4">
        <w:rPr>
          <w:rFonts w:ascii="Times New Roman" w:eastAsia="Times New Roman" w:hAnsi="Times New Roman"/>
          <w:b/>
          <w:bCs/>
          <w:sz w:val="24"/>
          <w:szCs w:val="24"/>
          <w:lang w:val="en-GB" w:eastAsia="ko-KR"/>
        </w:rPr>
        <w:t xml:space="preserve">Tablo </w:t>
      </w:r>
      <w:proofErr w:type="gramStart"/>
      <w:r w:rsidRPr="00E10BE4">
        <w:rPr>
          <w:rFonts w:ascii="Times New Roman" w:eastAsia="Times New Roman" w:hAnsi="Times New Roman"/>
          <w:b/>
          <w:bCs/>
          <w:sz w:val="24"/>
          <w:szCs w:val="24"/>
          <w:lang w:val="en-GB" w:eastAsia="ko-KR"/>
        </w:rPr>
        <w:t>A.1.1.2 :Bütçe</w:t>
      </w:r>
      <w:proofErr w:type="gramEnd"/>
      <w:r w:rsidRPr="00E10BE4">
        <w:rPr>
          <w:rFonts w:ascii="Times New Roman" w:eastAsia="Times New Roman" w:hAnsi="Times New Roman"/>
          <w:b/>
          <w:bCs/>
          <w:sz w:val="24"/>
          <w:szCs w:val="24"/>
          <w:lang w:val="en-GB" w:eastAsia="ko-KR"/>
        </w:rPr>
        <w:t xml:space="preserve"> Ödenek ve Harcamalar</w:t>
      </w:r>
    </w:p>
    <w:p w:rsidR="003A658A" w:rsidRPr="00DE30D8" w:rsidRDefault="003A658A" w:rsidP="003A658A">
      <w:pPr>
        <w:keepNext/>
        <w:tabs>
          <w:tab w:val="left" w:pos="1997"/>
          <w:tab w:val="center" w:pos="4281"/>
          <w:tab w:val="left" w:pos="7450"/>
        </w:tabs>
        <w:spacing w:after="0" w:line="240" w:lineRule="auto"/>
        <w:ind w:right="-652"/>
        <w:outlineLvl w:val="0"/>
        <w:rPr>
          <w:b/>
          <w:color w:val="632423"/>
        </w:rPr>
      </w:pPr>
    </w:p>
    <w:tbl>
      <w:tblPr>
        <w:tblW w:w="9783" w:type="dxa"/>
        <w:tblInd w:w="70" w:type="dxa"/>
        <w:tblCellMar>
          <w:left w:w="70" w:type="dxa"/>
          <w:right w:w="70" w:type="dxa"/>
        </w:tblCellMar>
        <w:tblLook w:val="04A0" w:firstRow="1" w:lastRow="0" w:firstColumn="1" w:lastColumn="0" w:noHBand="0" w:noVBand="1"/>
      </w:tblPr>
      <w:tblGrid>
        <w:gridCol w:w="535"/>
        <w:gridCol w:w="2242"/>
        <w:gridCol w:w="2266"/>
        <w:gridCol w:w="1580"/>
        <w:gridCol w:w="1580"/>
        <w:gridCol w:w="1580"/>
      </w:tblGrid>
      <w:tr w:rsidR="003A658A" w:rsidRPr="00DE30D8" w:rsidTr="00574713">
        <w:trPr>
          <w:trHeight w:val="570"/>
        </w:trPr>
        <w:tc>
          <w:tcPr>
            <w:tcW w:w="183" w:type="dxa"/>
            <w:vMerge w:val="restart"/>
            <w:tcBorders>
              <w:top w:val="single" w:sz="8" w:space="0" w:color="auto"/>
              <w:left w:val="single" w:sz="8" w:space="0" w:color="auto"/>
              <w:bottom w:val="single" w:sz="4" w:space="0" w:color="000000"/>
              <w:right w:val="single" w:sz="4" w:space="0" w:color="auto"/>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bookmarkStart w:id="82" w:name="_Toc438821959"/>
            <w:r w:rsidRPr="003A658A">
              <w:rPr>
                <w:rFonts w:ascii="Times New Roman" w:hAnsi="Times New Roman"/>
                <w:b/>
                <w:bCs/>
                <w:color w:val="002060"/>
                <w:sz w:val="20"/>
                <w:lang w:val="tr-TR" w:eastAsia="tr-TR"/>
              </w:rPr>
              <w:t>Eko.</w:t>
            </w:r>
            <w:r w:rsidRPr="003A658A">
              <w:rPr>
                <w:rFonts w:ascii="Times New Roman" w:hAnsi="Times New Roman"/>
                <w:b/>
                <w:bCs/>
                <w:color w:val="002060"/>
                <w:sz w:val="20"/>
                <w:lang w:val="tr-TR" w:eastAsia="tr-TR"/>
              </w:rPr>
              <w:br/>
              <w:t>Kod</w:t>
            </w:r>
          </w:p>
        </w:tc>
        <w:tc>
          <w:tcPr>
            <w:tcW w:w="2400" w:type="dxa"/>
            <w:vMerge w:val="restart"/>
            <w:tcBorders>
              <w:top w:val="single" w:sz="8" w:space="0" w:color="auto"/>
              <w:left w:val="single" w:sz="4" w:space="0" w:color="auto"/>
              <w:bottom w:val="single" w:sz="4" w:space="0" w:color="auto"/>
              <w:right w:val="single" w:sz="4" w:space="0" w:color="auto"/>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r w:rsidRPr="003A658A">
              <w:rPr>
                <w:rFonts w:ascii="Times New Roman" w:hAnsi="Times New Roman"/>
                <w:b/>
                <w:bCs/>
                <w:color w:val="002060"/>
                <w:sz w:val="20"/>
                <w:lang w:val="tr-TR" w:eastAsia="tr-TR"/>
              </w:rPr>
              <w:t>Ekonomik Kod Açıklama</w:t>
            </w:r>
          </w:p>
        </w:tc>
        <w:tc>
          <w:tcPr>
            <w:tcW w:w="2400" w:type="dxa"/>
            <w:vMerge w:val="restart"/>
            <w:tcBorders>
              <w:top w:val="single" w:sz="8" w:space="0" w:color="auto"/>
              <w:left w:val="single" w:sz="4" w:space="0" w:color="auto"/>
              <w:bottom w:val="single" w:sz="4" w:space="0" w:color="auto"/>
              <w:right w:val="single" w:sz="4" w:space="0" w:color="auto"/>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r w:rsidRPr="003A658A">
              <w:rPr>
                <w:rFonts w:ascii="Times New Roman" w:hAnsi="Times New Roman"/>
                <w:b/>
                <w:bCs/>
                <w:color w:val="002060"/>
                <w:sz w:val="20"/>
                <w:lang w:val="tr-TR" w:eastAsia="tr-TR"/>
              </w:rPr>
              <w:t>2023 YILI</w:t>
            </w:r>
            <w:r w:rsidRPr="003A658A">
              <w:rPr>
                <w:rFonts w:ascii="Times New Roman" w:hAnsi="Times New Roman"/>
                <w:b/>
                <w:bCs/>
                <w:color w:val="002060"/>
                <w:sz w:val="20"/>
                <w:lang w:val="tr-TR" w:eastAsia="tr-TR"/>
              </w:rPr>
              <w:br/>
              <w:t>HARCAMA</w:t>
            </w:r>
          </w:p>
        </w:tc>
        <w:tc>
          <w:tcPr>
            <w:tcW w:w="4800" w:type="dxa"/>
            <w:gridSpan w:val="3"/>
            <w:tcBorders>
              <w:top w:val="single" w:sz="8" w:space="0" w:color="auto"/>
              <w:left w:val="nil"/>
              <w:bottom w:val="single" w:sz="4" w:space="0" w:color="auto"/>
              <w:right w:val="single" w:sz="8" w:space="0" w:color="000000"/>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r w:rsidRPr="003A658A">
              <w:rPr>
                <w:rFonts w:ascii="Times New Roman" w:hAnsi="Times New Roman"/>
                <w:b/>
                <w:bCs/>
                <w:color w:val="002060"/>
                <w:sz w:val="20"/>
                <w:lang w:val="tr-TR" w:eastAsia="tr-TR"/>
              </w:rPr>
              <w:t>2024 YILI</w:t>
            </w:r>
          </w:p>
        </w:tc>
      </w:tr>
      <w:tr w:rsidR="003A658A" w:rsidRPr="00DE30D8" w:rsidTr="00574713">
        <w:trPr>
          <w:trHeight w:val="570"/>
        </w:trPr>
        <w:tc>
          <w:tcPr>
            <w:tcW w:w="183" w:type="dxa"/>
            <w:vMerge/>
            <w:tcBorders>
              <w:top w:val="single" w:sz="8" w:space="0" w:color="auto"/>
              <w:left w:val="single" w:sz="8" w:space="0" w:color="auto"/>
              <w:bottom w:val="single" w:sz="4" w:space="0" w:color="000000"/>
              <w:right w:val="single" w:sz="4" w:space="0" w:color="auto"/>
            </w:tcBorders>
            <w:vAlign w:val="center"/>
            <w:hideMark/>
          </w:tcPr>
          <w:p w:rsidR="003A658A" w:rsidRPr="003A658A" w:rsidRDefault="003A658A" w:rsidP="00574713">
            <w:pPr>
              <w:rPr>
                <w:rFonts w:ascii="Times New Roman" w:hAnsi="Times New Roman"/>
                <w:b/>
                <w:bCs/>
                <w:color w:val="002060"/>
                <w:sz w:val="20"/>
                <w:lang w:val="tr-TR" w:eastAsia="tr-TR"/>
              </w:rPr>
            </w:pPr>
          </w:p>
        </w:tc>
        <w:tc>
          <w:tcPr>
            <w:tcW w:w="2400" w:type="dxa"/>
            <w:vMerge/>
            <w:tcBorders>
              <w:top w:val="single" w:sz="8" w:space="0" w:color="auto"/>
              <w:left w:val="single" w:sz="4" w:space="0" w:color="auto"/>
              <w:bottom w:val="single" w:sz="4" w:space="0" w:color="auto"/>
              <w:right w:val="single" w:sz="4" w:space="0" w:color="auto"/>
            </w:tcBorders>
            <w:vAlign w:val="center"/>
            <w:hideMark/>
          </w:tcPr>
          <w:p w:rsidR="003A658A" w:rsidRPr="003A658A" w:rsidRDefault="003A658A" w:rsidP="00574713">
            <w:pPr>
              <w:rPr>
                <w:rFonts w:ascii="Times New Roman" w:hAnsi="Times New Roman"/>
                <w:b/>
                <w:bCs/>
                <w:color w:val="002060"/>
                <w:sz w:val="20"/>
                <w:lang w:val="tr-TR" w:eastAsia="tr-TR"/>
              </w:rPr>
            </w:pPr>
          </w:p>
        </w:tc>
        <w:tc>
          <w:tcPr>
            <w:tcW w:w="2400" w:type="dxa"/>
            <w:vMerge/>
            <w:tcBorders>
              <w:top w:val="single" w:sz="8" w:space="0" w:color="auto"/>
              <w:left w:val="single" w:sz="4" w:space="0" w:color="auto"/>
              <w:bottom w:val="single" w:sz="4" w:space="0" w:color="auto"/>
              <w:right w:val="single" w:sz="4" w:space="0" w:color="auto"/>
            </w:tcBorders>
            <w:vAlign w:val="center"/>
            <w:hideMark/>
          </w:tcPr>
          <w:p w:rsidR="003A658A" w:rsidRPr="003A658A" w:rsidRDefault="003A658A" w:rsidP="00574713">
            <w:pPr>
              <w:rPr>
                <w:rFonts w:ascii="Times New Roman" w:hAnsi="Times New Roman"/>
                <w:b/>
                <w:bCs/>
                <w:color w:val="002060"/>
                <w:sz w:val="20"/>
                <w:lang w:val="tr-TR" w:eastAsia="tr-TR"/>
              </w:rPr>
            </w:pPr>
          </w:p>
        </w:tc>
        <w:tc>
          <w:tcPr>
            <w:tcW w:w="1600"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r w:rsidRPr="003A658A">
              <w:rPr>
                <w:rFonts w:ascii="Times New Roman" w:hAnsi="Times New Roman"/>
                <w:b/>
                <w:bCs/>
                <w:color w:val="002060"/>
                <w:sz w:val="20"/>
                <w:lang w:val="tr-TR" w:eastAsia="tr-TR"/>
              </w:rPr>
              <w:t>KBÖ</w:t>
            </w:r>
          </w:p>
        </w:tc>
        <w:tc>
          <w:tcPr>
            <w:tcW w:w="1600" w:type="dxa"/>
            <w:tcBorders>
              <w:top w:val="nil"/>
              <w:left w:val="nil"/>
              <w:bottom w:val="single" w:sz="4" w:space="0" w:color="auto"/>
              <w:right w:val="single" w:sz="4" w:space="0" w:color="auto"/>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r w:rsidRPr="003A658A">
              <w:rPr>
                <w:rFonts w:ascii="Times New Roman" w:hAnsi="Times New Roman"/>
                <w:b/>
                <w:bCs/>
                <w:color w:val="002060"/>
                <w:sz w:val="20"/>
                <w:lang w:val="tr-TR" w:eastAsia="tr-TR"/>
              </w:rPr>
              <w:t>Yıl Sonu Toplam Serbest Ödenek</w:t>
            </w:r>
          </w:p>
        </w:tc>
        <w:tc>
          <w:tcPr>
            <w:tcW w:w="1600" w:type="dxa"/>
            <w:tcBorders>
              <w:top w:val="nil"/>
              <w:left w:val="nil"/>
              <w:bottom w:val="single" w:sz="4" w:space="0" w:color="auto"/>
              <w:right w:val="single" w:sz="8" w:space="0" w:color="auto"/>
            </w:tcBorders>
            <w:shd w:val="clear" w:color="000000" w:fill="DBE5F1"/>
            <w:vAlign w:val="center"/>
            <w:hideMark/>
          </w:tcPr>
          <w:p w:rsidR="003A658A" w:rsidRPr="003A658A" w:rsidRDefault="003A658A" w:rsidP="00574713">
            <w:pPr>
              <w:jc w:val="center"/>
              <w:rPr>
                <w:rFonts w:ascii="Times New Roman" w:hAnsi="Times New Roman"/>
                <w:b/>
                <w:bCs/>
                <w:color w:val="002060"/>
                <w:sz w:val="20"/>
                <w:lang w:val="tr-TR" w:eastAsia="tr-TR"/>
              </w:rPr>
            </w:pPr>
            <w:r w:rsidRPr="003A658A">
              <w:rPr>
                <w:rFonts w:ascii="Times New Roman" w:hAnsi="Times New Roman"/>
                <w:b/>
                <w:bCs/>
                <w:color w:val="002060"/>
                <w:sz w:val="20"/>
                <w:lang w:val="tr-TR" w:eastAsia="tr-TR"/>
              </w:rPr>
              <w:t>Harcama</w:t>
            </w:r>
          </w:p>
        </w:tc>
      </w:tr>
      <w:tr w:rsidR="003A658A" w:rsidRPr="00DE30D8" w:rsidTr="003A658A">
        <w:trPr>
          <w:trHeight w:val="397"/>
        </w:trPr>
        <w:tc>
          <w:tcPr>
            <w:tcW w:w="183" w:type="dxa"/>
            <w:tcBorders>
              <w:top w:val="nil"/>
              <w:left w:val="single" w:sz="8" w:space="0" w:color="auto"/>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sz w:val="20"/>
                <w:lang w:val="tr-TR" w:eastAsia="tr-TR"/>
              </w:rPr>
            </w:pPr>
            <w:r w:rsidRPr="003A658A">
              <w:rPr>
                <w:rFonts w:ascii="Times New Roman" w:hAnsi="Times New Roman"/>
                <w:sz w:val="20"/>
                <w:lang w:val="tr-TR" w:eastAsia="tr-TR"/>
              </w:rPr>
              <w:t xml:space="preserve">01. </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rPr>
                <w:rFonts w:ascii="Times New Roman" w:hAnsi="Times New Roman"/>
                <w:sz w:val="20"/>
                <w:lang w:val="tr-TR" w:eastAsia="tr-TR"/>
              </w:rPr>
            </w:pPr>
            <w:r w:rsidRPr="003A658A">
              <w:rPr>
                <w:rFonts w:ascii="Times New Roman" w:hAnsi="Times New Roman"/>
                <w:sz w:val="20"/>
                <w:lang w:val="tr-TR" w:eastAsia="tr-TR"/>
              </w:rPr>
              <w:t>Personel Giderleri</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58.133.933,11</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144.856.000,00 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116.780.000,00</w:t>
            </w:r>
          </w:p>
        </w:tc>
        <w:tc>
          <w:tcPr>
            <w:tcW w:w="1600" w:type="dxa"/>
            <w:tcBorders>
              <w:top w:val="nil"/>
              <w:left w:val="nil"/>
              <w:bottom w:val="single" w:sz="4" w:space="0" w:color="auto"/>
              <w:right w:val="single" w:sz="8"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116.713.262,00</w:t>
            </w:r>
          </w:p>
        </w:tc>
      </w:tr>
      <w:tr w:rsidR="003A658A" w:rsidRPr="00DE30D8" w:rsidTr="003A658A">
        <w:trPr>
          <w:trHeight w:val="397"/>
        </w:trPr>
        <w:tc>
          <w:tcPr>
            <w:tcW w:w="183" w:type="dxa"/>
            <w:tcBorders>
              <w:top w:val="nil"/>
              <w:left w:val="single" w:sz="8" w:space="0" w:color="auto"/>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sz w:val="20"/>
                <w:lang w:val="tr-TR" w:eastAsia="tr-TR"/>
              </w:rPr>
            </w:pPr>
            <w:r w:rsidRPr="003A658A">
              <w:rPr>
                <w:rFonts w:ascii="Times New Roman" w:hAnsi="Times New Roman"/>
                <w:sz w:val="20"/>
                <w:lang w:val="tr-TR" w:eastAsia="tr-TR"/>
              </w:rPr>
              <w:t xml:space="preserve">02. </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rPr>
                <w:rFonts w:ascii="Times New Roman" w:hAnsi="Times New Roman"/>
                <w:sz w:val="20"/>
                <w:lang w:val="tr-TR" w:eastAsia="tr-TR"/>
              </w:rPr>
            </w:pPr>
            <w:r w:rsidRPr="003A658A">
              <w:rPr>
                <w:rFonts w:ascii="Times New Roman" w:hAnsi="Times New Roman"/>
                <w:sz w:val="20"/>
                <w:lang w:val="tr-TR" w:eastAsia="tr-TR"/>
              </w:rPr>
              <w:t xml:space="preserve">Sosyal Güv. Kurumlarına </w:t>
            </w:r>
            <w:proofErr w:type="gramStart"/>
            <w:r w:rsidRPr="003A658A">
              <w:rPr>
                <w:rFonts w:ascii="Times New Roman" w:hAnsi="Times New Roman"/>
                <w:sz w:val="20"/>
                <w:lang w:val="tr-TR" w:eastAsia="tr-TR"/>
              </w:rPr>
              <w:t>Dev.Primi</w:t>
            </w:r>
            <w:proofErr w:type="gramEnd"/>
            <w:r w:rsidRPr="003A658A">
              <w:rPr>
                <w:rFonts w:ascii="Times New Roman" w:hAnsi="Times New Roman"/>
                <w:sz w:val="20"/>
                <w:lang w:val="tr-TR" w:eastAsia="tr-TR"/>
              </w:rPr>
              <w:t xml:space="preserve"> Giderleri</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8.390.577,00 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14.240.000,00</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14.975.000,00</w:t>
            </w:r>
          </w:p>
        </w:tc>
        <w:tc>
          <w:tcPr>
            <w:tcW w:w="1600" w:type="dxa"/>
            <w:tcBorders>
              <w:top w:val="nil"/>
              <w:left w:val="nil"/>
              <w:bottom w:val="single" w:sz="4" w:space="0" w:color="auto"/>
              <w:right w:val="single" w:sz="8"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14.809.122,00 </w:t>
            </w:r>
          </w:p>
        </w:tc>
      </w:tr>
      <w:tr w:rsidR="003A658A" w:rsidRPr="00DE30D8" w:rsidTr="003A658A">
        <w:trPr>
          <w:trHeight w:val="397"/>
        </w:trPr>
        <w:tc>
          <w:tcPr>
            <w:tcW w:w="183" w:type="dxa"/>
            <w:tcBorders>
              <w:top w:val="nil"/>
              <w:left w:val="single" w:sz="8" w:space="0" w:color="auto"/>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sz w:val="20"/>
                <w:lang w:val="tr-TR" w:eastAsia="tr-TR"/>
              </w:rPr>
            </w:pPr>
            <w:r w:rsidRPr="003A658A">
              <w:rPr>
                <w:rFonts w:ascii="Times New Roman" w:hAnsi="Times New Roman"/>
                <w:sz w:val="20"/>
                <w:lang w:val="tr-TR" w:eastAsia="tr-TR"/>
              </w:rPr>
              <w:t xml:space="preserve">03. </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rPr>
                <w:rFonts w:ascii="Times New Roman" w:hAnsi="Times New Roman"/>
                <w:sz w:val="20"/>
                <w:lang w:val="tr-TR" w:eastAsia="tr-TR"/>
              </w:rPr>
            </w:pPr>
            <w:r w:rsidRPr="003A658A">
              <w:rPr>
                <w:rFonts w:ascii="Times New Roman" w:hAnsi="Times New Roman"/>
                <w:sz w:val="20"/>
                <w:lang w:val="tr-TR" w:eastAsia="tr-TR"/>
              </w:rPr>
              <w:t>Mal Ve Hizmet Alım Giderleri</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77.728,11</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139.000,00 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265.100,00 </w:t>
            </w:r>
          </w:p>
        </w:tc>
        <w:tc>
          <w:tcPr>
            <w:tcW w:w="1600" w:type="dxa"/>
            <w:tcBorders>
              <w:top w:val="nil"/>
              <w:left w:val="nil"/>
              <w:bottom w:val="single" w:sz="4" w:space="0" w:color="auto"/>
              <w:right w:val="single" w:sz="8"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263.046,00 </w:t>
            </w:r>
          </w:p>
        </w:tc>
      </w:tr>
      <w:tr w:rsidR="003A658A" w:rsidRPr="00DE30D8" w:rsidTr="003A658A">
        <w:trPr>
          <w:trHeight w:val="397"/>
        </w:trPr>
        <w:tc>
          <w:tcPr>
            <w:tcW w:w="183" w:type="dxa"/>
            <w:tcBorders>
              <w:top w:val="nil"/>
              <w:left w:val="single" w:sz="8" w:space="0" w:color="auto"/>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sz w:val="20"/>
                <w:lang w:val="tr-TR" w:eastAsia="tr-TR"/>
              </w:rPr>
            </w:pPr>
            <w:r w:rsidRPr="003A658A">
              <w:rPr>
                <w:rFonts w:ascii="Times New Roman" w:hAnsi="Times New Roman"/>
                <w:sz w:val="20"/>
                <w:lang w:val="tr-TR" w:eastAsia="tr-TR"/>
              </w:rPr>
              <w:t>05.</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rPr>
                <w:rFonts w:ascii="Times New Roman" w:hAnsi="Times New Roman"/>
                <w:sz w:val="20"/>
                <w:lang w:val="tr-TR" w:eastAsia="tr-TR"/>
              </w:rPr>
            </w:pPr>
            <w:r w:rsidRPr="003A658A">
              <w:rPr>
                <w:rFonts w:ascii="Times New Roman" w:hAnsi="Times New Roman"/>
                <w:sz w:val="20"/>
                <w:lang w:val="tr-TR" w:eastAsia="tr-TR"/>
              </w:rPr>
              <w:t>Cari Transferler</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c>
          <w:tcPr>
            <w:tcW w:w="1600" w:type="dxa"/>
            <w:tcBorders>
              <w:top w:val="nil"/>
              <w:left w:val="nil"/>
              <w:bottom w:val="single" w:sz="4" w:space="0" w:color="auto"/>
              <w:right w:val="single" w:sz="8"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r>
      <w:tr w:rsidR="003A658A" w:rsidRPr="00DE30D8" w:rsidTr="003A658A">
        <w:trPr>
          <w:trHeight w:val="397"/>
        </w:trPr>
        <w:tc>
          <w:tcPr>
            <w:tcW w:w="183" w:type="dxa"/>
            <w:tcBorders>
              <w:top w:val="nil"/>
              <w:left w:val="single" w:sz="8" w:space="0" w:color="auto"/>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sz w:val="20"/>
                <w:lang w:val="tr-TR" w:eastAsia="tr-TR"/>
              </w:rPr>
            </w:pPr>
            <w:r w:rsidRPr="003A658A">
              <w:rPr>
                <w:rFonts w:ascii="Times New Roman" w:hAnsi="Times New Roman"/>
                <w:sz w:val="20"/>
                <w:lang w:val="tr-TR" w:eastAsia="tr-TR"/>
              </w:rPr>
              <w:t xml:space="preserve">06. </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rPr>
                <w:rFonts w:ascii="Times New Roman" w:hAnsi="Times New Roman"/>
                <w:sz w:val="20"/>
                <w:lang w:val="tr-TR" w:eastAsia="tr-TR"/>
              </w:rPr>
            </w:pPr>
            <w:r w:rsidRPr="003A658A">
              <w:rPr>
                <w:rFonts w:ascii="Times New Roman" w:hAnsi="Times New Roman"/>
                <w:sz w:val="20"/>
                <w:lang w:val="tr-TR" w:eastAsia="tr-TR"/>
              </w:rPr>
              <w:t>Sermaye Giderleri</w:t>
            </w:r>
          </w:p>
        </w:tc>
        <w:tc>
          <w:tcPr>
            <w:tcW w:w="24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c>
          <w:tcPr>
            <w:tcW w:w="1600" w:type="dxa"/>
            <w:tcBorders>
              <w:top w:val="nil"/>
              <w:left w:val="nil"/>
              <w:bottom w:val="single" w:sz="4" w:space="0" w:color="auto"/>
              <w:right w:val="single" w:sz="4"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c>
          <w:tcPr>
            <w:tcW w:w="1600" w:type="dxa"/>
            <w:tcBorders>
              <w:top w:val="nil"/>
              <w:left w:val="nil"/>
              <w:bottom w:val="single" w:sz="4" w:space="0" w:color="auto"/>
              <w:right w:val="single" w:sz="8" w:space="0" w:color="auto"/>
            </w:tcBorders>
            <w:shd w:val="clear" w:color="auto" w:fill="auto"/>
            <w:vAlign w:val="center"/>
            <w:hideMark/>
          </w:tcPr>
          <w:p w:rsidR="003A658A" w:rsidRPr="003A658A" w:rsidRDefault="003A658A" w:rsidP="00574713">
            <w:pPr>
              <w:jc w:val="center"/>
              <w:rPr>
                <w:rFonts w:ascii="Times New Roman" w:hAnsi="Times New Roman"/>
                <w:bCs/>
                <w:sz w:val="20"/>
                <w:lang w:val="tr-TR" w:eastAsia="tr-TR"/>
              </w:rPr>
            </w:pPr>
            <w:r w:rsidRPr="003A658A">
              <w:rPr>
                <w:rFonts w:ascii="Times New Roman" w:hAnsi="Times New Roman"/>
                <w:bCs/>
                <w:sz w:val="20"/>
                <w:lang w:val="tr-TR" w:eastAsia="tr-TR"/>
              </w:rPr>
              <w:t> </w:t>
            </w:r>
          </w:p>
        </w:tc>
      </w:tr>
      <w:tr w:rsidR="003A658A" w:rsidRPr="00DE30D8" w:rsidTr="003A658A">
        <w:trPr>
          <w:trHeight w:val="397"/>
        </w:trPr>
        <w:tc>
          <w:tcPr>
            <w:tcW w:w="2583" w:type="dxa"/>
            <w:gridSpan w:val="2"/>
            <w:tcBorders>
              <w:top w:val="nil"/>
              <w:left w:val="single" w:sz="8" w:space="0" w:color="auto"/>
              <w:bottom w:val="single" w:sz="4" w:space="0" w:color="auto"/>
              <w:right w:val="single" w:sz="4" w:space="0" w:color="auto"/>
            </w:tcBorders>
            <w:shd w:val="clear" w:color="auto" w:fill="auto"/>
            <w:vAlign w:val="center"/>
          </w:tcPr>
          <w:p w:rsidR="003A658A" w:rsidRPr="003A658A" w:rsidRDefault="003A658A" w:rsidP="00574713">
            <w:pPr>
              <w:jc w:val="center"/>
              <w:rPr>
                <w:rFonts w:ascii="Times New Roman" w:hAnsi="Times New Roman"/>
                <w:b/>
                <w:sz w:val="20"/>
                <w:lang w:val="tr-TR" w:eastAsia="tr-TR"/>
              </w:rPr>
            </w:pPr>
            <w:r w:rsidRPr="003A658A">
              <w:rPr>
                <w:rFonts w:ascii="Times New Roman" w:hAnsi="Times New Roman"/>
                <w:b/>
                <w:sz w:val="20"/>
                <w:lang w:val="tr-TR" w:eastAsia="tr-TR"/>
              </w:rPr>
              <w:t>TOPLAM</w:t>
            </w:r>
          </w:p>
        </w:tc>
        <w:tc>
          <w:tcPr>
            <w:tcW w:w="2400" w:type="dxa"/>
            <w:tcBorders>
              <w:top w:val="nil"/>
              <w:left w:val="nil"/>
              <w:bottom w:val="single" w:sz="4" w:space="0" w:color="auto"/>
              <w:right w:val="single" w:sz="4" w:space="0" w:color="auto"/>
            </w:tcBorders>
            <w:shd w:val="clear" w:color="auto" w:fill="auto"/>
            <w:vAlign w:val="center"/>
          </w:tcPr>
          <w:p w:rsidR="003A658A" w:rsidRPr="003A658A" w:rsidRDefault="003A658A" w:rsidP="00574713">
            <w:pPr>
              <w:jc w:val="center"/>
              <w:rPr>
                <w:rFonts w:ascii="Times New Roman" w:hAnsi="Times New Roman"/>
                <w:b/>
                <w:bCs/>
                <w:sz w:val="20"/>
                <w:lang w:val="tr-TR" w:eastAsia="tr-TR"/>
              </w:rPr>
            </w:pPr>
            <w:r w:rsidRPr="003A658A">
              <w:rPr>
                <w:rFonts w:ascii="Times New Roman" w:hAnsi="Times New Roman"/>
                <w:b/>
                <w:bCs/>
                <w:sz w:val="20"/>
                <w:lang w:val="tr-TR" w:eastAsia="tr-TR"/>
              </w:rPr>
              <w:t>66.602.238,22</w:t>
            </w:r>
          </w:p>
        </w:tc>
        <w:tc>
          <w:tcPr>
            <w:tcW w:w="1600" w:type="dxa"/>
            <w:tcBorders>
              <w:top w:val="nil"/>
              <w:left w:val="nil"/>
              <w:bottom w:val="single" w:sz="4" w:space="0" w:color="auto"/>
              <w:right w:val="single" w:sz="4" w:space="0" w:color="auto"/>
            </w:tcBorders>
            <w:shd w:val="clear" w:color="auto" w:fill="auto"/>
            <w:vAlign w:val="center"/>
          </w:tcPr>
          <w:p w:rsidR="003A658A" w:rsidRPr="003A658A" w:rsidRDefault="003A658A" w:rsidP="00574713">
            <w:pPr>
              <w:rPr>
                <w:rFonts w:ascii="Times New Roman" w:hAnsi="Times New Roman"/>
                <w:b/>
                <w:bCs/>
                <w:sz w:val="20"/>
                <w:lang w:val="tr-TR" w:eastAsia="tr-TR"/>
              </w:rPr>
            </w:pPr>
            <w:r w:rsidRPr="003A658A">
              <w:rPr>
                <w:rFonts w:ascii="Times New Roman" w:hAnsi="Times New Roman"/>
                <w:b/>
                <w:bCs/>
                <w:sz w:val="20"/>
                <w:lang w:val="tr-TR" w:eastAsia="tr-TR"/>
              </w:rPr>
              <w:t>159.235.000,00</w:t>
            </w:r>
          </w:p>
        </w:tc>
        <w:tc>
          <w:tcPr>
            <w:tcW w:w="1600" w:type="dxa"/>
            <w:tcBorders>
              <w:top w:val="nil"/>
              <w:left w:val="nil"/>
              <w:bottom w:val="single" w:sz="4" w:space="0" w:color="auto"/>
              <w:right w:val="single" w:sz="4" w:space="0" w:color="auto"/>
            </w:tcBorders>
            <w:shd w:val="clear" w:color="auto" w:fill="auto"/>
            <w:vAlign w:val="center"/>
          </w:tcPr>
          <w:p w:rsidR="003A658A" w:rsidRPr="003A658A" w:rsidRDefault="003A658A" w:rsidP="00574713">
            <w:pPr>
              <w:jc w:val="center"/>
              <w:rPr>
                <w:rFonts w:ascii="Times New Roman" w:hAnsi="Times New Roman"/>
                <w:b/>
                <w:bCs/>
                <w:sz w:val="20"/>
                <w:lang w:val="tr-TR" w:eastAsia="tr-TR"/>
              </w:rPr>
            </w:pPr>
            <w:r w:rsidRPr="003A658A">
              <w:rPr>
                <w:rFonts w:ascii="Times New Roman" w:hAnsi="Times New Roman"/>
                <w:b/>
                <w:bCs/>
                <w:sz w:val="20"/>
                <w:lang w:val="tr-TR" w:eastAsia="tr-TR"/>
              </w:rPr>
              <w:t>132.020.100,00</w:t>
            </w:r>
          </w:p>
        </w:tc>
        <w:tc>
          <w:tcPr>
            <w:tcW w:w="1600" w:type="dxa"/>
            <w:tcBorders>
              <w:top w:val="nil"/>
              <w:left w:val="nil"/>
              <w:bottom w:val="single" w:sz="4" w:space="0" w:color="auto"/>
              <w:right w:val="single" w:sz="8" w:space="0" w:color="auto"/>
            </w:tcBorders>
            <w:shd w:val="clear" w:color="auto" w:fill="auto"/>
            <w:vAlign w:val="center"/>
          </w:tcPr>
          <w:p w:rsidR="003A658A" w:rsidRPr="003A658A" w:rsidRDefault="003A658A" w:rsidP="00574713">
            <w:pPr>
              <w:jc w:val="center"/>
              <w:rPr>
                <w:rFonts w:ascii="Times New Roman" w:hAnsi="Times New Roman"/>
                <w:b/>
                <w:bCs/>
                <w:sz w:val="20"/>
                <w:lang w:val="tr-TR" w:eastAsia="tr-TR"/>
              </w:rPr>
            </w:pPr>
            <w:r w:rsidRPr="003A658A">
              <w:rPr>
                <w:rFonts w:ascii="Times New Roman" w:hAnsi="Times New Roman"/>
                <w:b/>
                <w:bCs/>
                <w:sz w:val="20"/>
                <w:lang w:val="tr-TR" w:eastAsia="tr-TR"/>
              </w:rPr>
              <w:t>131.785.430,00</w:t>
            </w:r>
          </w:p>
        </w:tc>
      </w:tr>
      <w:bookmarkEnd w:id="82"/>
    </w:tbl>
    <w:p w:rsidR="003A658A" w:rsidRDefault="003A658A" w:rsidP="003A658A">
      <w:pPr>
        <w:keepNext/>
        <w:tabs>
          <w:tab w:val="left" w:pos="1997"/>
          <w:tab w:val="center" w:pos="4281"/>
          <w:tab w:val="left" w:pos="7450"/>
        </w:tabs>
        <w:ind w:right="-650" w:hanging="142"/>
        <w:outlineLvl w:val="4"/>
        <w:rPr>
          <w:rStyle w:val="RehberTablo"/>
        </w:rPr>
      </w:pPr>
    </w:p>
    <w:p w:rsidR="00FE39D8" w:rsidRDefault="003F3B8A" w:rsidP="002D4075">
      <w:pPr>
        <w:tabs>
          <w:tab w:val="left" w:pos="0"/>
        </w:tabs>
        <w:spacing w:after="0" w:line="240" w:lineRule="auto"/>
        <w:ind w:hanging="142"/>
        <w:rPr>
          <w:rFonts w:ascii="Times New Roman" w:eastAsia="Times New Roman" w:hAnsi="Times New Roman"/>
          <w:b/>
          <w:bCs/>
          <w:sz w:val="24"/>
          <w:szCs w:val="24"/>
          <w:lang w:val="en-GB" w:eastAsia="ko-KR"/>
        </w:rPr>
      </w:pPr>
      <w:r w:rsidRPr="00E10BE4">
        <w:rPr>
          <w:rStyle w:val="RehberTablo"/>
          <w:rFonts w:ascii="Times New Roman" w:hAnsi="Times New Roman"/>
          <w:color w:val="auto"/>
          <w:sz w:val="24"/>
          <w:szCs w:val="24"/>
        </w:rPr>
        <w:t>Tablo A.1.1.3 Program Koduna Göre Bütçe Giderleri</w:t>
      </w:r>
      <w:r w:rsidR="00FE39D8" w:rsidRPr="00E10BE4">
        <w:rPr>
          <w:rFonts w:ascii="Times New Roman" w:eastAsia="Times New Roman" w:hAnsi="Times New Roman"/>
          <w:b/>
          <w:bCs/>
          <w:sz w:val="24"/>
          <w:szCs w:val="24"/>
          <w:lang w:val="en-GB" w:eastAsia="ko-KR"/>
        </w:rPr>
        <w:t xml:space="preserve">  </w:t>
      </w:r>
    </w:p>
    <w:p w:rsidR="001B57D8" w:rsidRPr="00B204D7" w:rsidRDefault="001B57D8" w:rsidP="001B57D8">
      <w:pPr>
        <w:keepNext/>
        <w:tabs>
          <w:tab w:val="left" w:pos="6360"/>
        </w:tabs>
        <w:ind w:left="-180" w:firstLine="38"/>
        <w:outlineLvl w:val="2"/>
        <w:rPr>
          <w:rStyle w:val="RehberTablo"/>
        </w:rPr>
      </w:pPr>
      <w:bookmarkStart w:id="83" w:name="_Toc438821960"/>
    </w:p>
    <w:tbl>
      <w:tblPr>
        <w:tblpPr w:leftFromText="141" w:rightFromText="141" w:vertAnchor="text" w:tblpY="1"/>
        <w:tblOverlap w:val="never"/>
        <w:tblW w:w="9654" w:type="dxa"/>
        <w:tblCellMar>
          <w:left w:w="70" w:type="dxa"/>
          <w:right w:w="70" w:type="dxa"/>
        </w:tblCellMar>
        <w:tblLook w:val="04A0" w:firstRow="1" w:lastRow="0" w:firstColumn="1" w:lastColumn="0" w:noHBand="0" w:noVBand="1"/>
      </w:tblPr>
      <w:tblGrid>
        <w:gridCol w:w="1219"/>
        <w:gridCol w:w="2482"/>
        <w:gridCol w:w="3118"/>
        <w:gridCol w:w="2835"/>
      </w:tblGrid>
      <w:tr w:rsidR="001B57D8" w:rsidRPr="00F62473" w:rsidTr="001B57D8">
        <w:trPr>
          <w:trHeight w:val="397"/>
        </w:trPr>
        <w:tc>
          <w:tcPr>
            <w:tcW w:w="370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1B57D8" w:rsidRPr="001B57D8" w:rsidRDefault="001B57D8" w:rsidP="001B57D8">
            <w:pPr>
              <w:jc w:val="center"/>
              <w:rPr>
                <w:rFonts w:ascii="Times New Roman" w:hAnsi="Times New Roman"/>
                <w:b/>
                <w:bCs/>
                <w:color w:val="002060"/>
                <w:szCs w:val="24"/>
                <w:lang w:val="tr-TR" w:eastAsia="tr-TR"/>
              </w:rPr>
            </w:pPr>
            <w:r w:rsidRPr="001B57D8">
              <w:rPr>
                <w:rFonts w:ascii="Times New Roman" w:hAnsi="Times New Roman"/>
                <w:b/>
                <w:bCs/>
                <w:color w:val="002060"/>
                <w:szCs w:val="24"/>
                <w:lang w:val="tr-TR" w:eastAsia="tr-TR"/>
              </w:rPr>
              <w:t>Program Kodu Açıklama</w:t>
            </w:r>
          </w:p>
        </w:tc>
        <w:tc>
          <w:tcPr>
            <w:tcW w:w="3118" w:type="dxa"/>
            <w:tcBorders>
              <w:top w:val="single" w:sz="8" w:space="0" w:color="auto"/>
              <w:left w:val="nil"/>
              <w:bottom w:val="single" w:sz="8" w:space="0" w:color="auto"/>
              <w:right w:val="single" w:sz="8" w:space="0" w:color="auto"/>
            </w:tcBorders>
            <w:shd w:val="clear" w:color="000000" w:fill="DBE5F1"/>
            <w:vAlign w:val="center"/>
            <w:hideMark/>
          </w:tcPr>
          <w:p w:rsidR="001B57D8" w:rsidRPr="001B57D8" w:rsidRDefault="001B57D8" w:rsidP="001B57D8">
            <w:pPr>
              <w:jc w:val="center"/>
              <w:rPr>
                <w:rFonts w:ascii="Times New Roman" w:hAnsi="Times New Roman"/>
                <w:b/>
                <w:bCs/>
                <w:color w:val="002060"/>
                <w:szCs w:val="24"/>
                <w:lang w:val="tr-TR" w:eastAsia="tr-TR"/>
              </w:rPr>
            </w:pPr>
            <w:r w:rsidRPr="001B57D8">
              <w:rPr>
                <w:rFonts w:ascii="Times New Roman" w:hAnsi="Times New Roman"/>
                <w:b/>
                <w:bCs/>
                <w:color w:val="002060"/>
                <w:szCs w:val="24"/>
                <w:lang w:val="tr-TR" w:eastAsia="tr-TR"/>
              </w:rPr>
              <w:t>2023 Yılı Harcama</w:t>
            </w:r>
          </w:p>
        </w:tc>
        <w:tc>
          <w:tcPr>
            <w:tcW w:w="2835" w:type="dxa"/>
            <w:tcBorders>
              <w:top w:val="single" w:sz="8" w:space="0" w:color="auto"/>
              <w:left w:val="nil"/>
              <w:bottom w:val="single" w:sz="8" w:space="0" w:color="auto"/>
              <w:right w:val="single" w:sz="8" w:space="0" w:color="auto"/>
            </w:tcBorders>
            <w:shd w:val="clear" w:color="000000" w:fill="DBE5F1"/>
            <w:vAlign w:val="center"/>
            <w:hideMark/>
          </w:tcPr>
          <w:p w:rsidR="001B57D8" w:rsidRPr="001B57D8" w:rsidRDefault="001B57D8" w:rsidP="001B57D8">
            <w:pPr>
              <w:jc w:val="center"/>
              <w:rPr>
                <w:rFonts w:ascii="Times New Roman" w:hAnsi="Times New Roman"/>
                <w:b/>
                <w:bCs/>
                <w:color w:val="002060"/>
                <w:szCs w:val="24"/>
                <w:lang w:val="tr-TR" w:eastAsia="tr-TR"/>
              </w:rPr>
            </w:pPr>
            <w:r w:rsidRPr="001B57D8">
              <w:rPr>
                <w:rFonts w:ascii="Times New Roman" w:hAnsi="Times New Roman"/>
                <w:b/>
                <w:bCs/>
                <w:color w:val="002060"/>
                <w:szCs w:val="24"/>
                <w:lang w:val="tr-TR" w:eastAsia="tr-TR"/>
              </w:rPr>
              <w:t>2024 Yılı Harcama</w:t>
            </w:r>
          </w:p>
        </w:tc>
      </w:tr>
      <w:tr w:rsidR="001B57D8" w:rsidRPr="00F62473" w:rsidTr="001B57D8">
        <w:trPr>
          <w:trHeight w:val="397"/>
        </w:trPr>
        <w:tc>
          <w:tcPr>
            <w:tcW w:w="1219" w:type="dxa"/>
            <w:tcBorders>
              <w:top w:val="nil"/>
              <w:left w:val="single" w:sz="8" w:space="0" w:color="auto"/>
              <w:bottom w:val="single" w:sz="8" w:space="0" w:color="auto"/>
              <w:right w:val="single" w:sz="8" w:space="0" w:color="auto"/>
            </w:tcBorders>
            <w:shd w:val="clear" w:color="auto" w:fill="auto"/>
            <w:vAlign w:val="center"/>
            <w:hideMark/>
          </w:tcPr>
          <w:p w:rsidR="001B57D8" w:rsidRPr="00BD1335" w:rsidRDefault="001B57D8" w:rsidP="001B57D8">
            <w:pPr>
              <w:jc w:val="center"/>
              <w:rPr>
                <w:color w:val="002060"/>
                <w:sz w:val="20"/>
                <w:szCs w:val="20"/>
                <w:lang w:val="tr-TR" w:eastAsia="tr-TR"/>
              </w:rPr>
            </w:pPr>
            <w:r w:rsidRPr="00BD1335">
              <w:rPr>
                <w:color w:val="002060"/>
                <w:sz w:val="20"/>
                <w:szCs w:val="20"/>
                <w:lang w:val="tr-TR" w:eastAsia="tr-TR"/>
              </w:rPr>
              <w:t>62</w:t>
            </w:r>
          </w:p>
        </w:tc>
        <w:tc>
          <w:tcPr>
            <w:tcW w:w="2482" w:type="dxa"/>
            <w:tcBorders>
              <w:top w:val="nil"/>
              <w:left w:val="nil"/>
              <w:bottom w:val="single" w:sz="8" w:space="0" w:color="auto"/>
              <w:right w:val="single" w:sz="8" w:space="0" w:color="auto"/>
            </w:tcBorders>
            <w:shd w:val="clear" w:color="auto" w:fill="auto"/>
            <w:vAlign w:val="center"/>
            <w:hideMark/>
          </w:tcPr>
          <w:p w:rsidR="001B57D8" w:rsidRPr="001B57D8" w:rsidRDefault="001B57D8" w:rsidP="001B57D8">
            <w:pPr>
              <w:rPr>
                <w:rFonts w:ascii="Times New Roman" w:hAnsi="Times New Roman"/>
                <w:color w:val="002060"/>
                <w:sz w:val="20"/>
                <w:szCs w:val="20"/>
                <w:lang w:val="tr-TR" w:eastAsia="tr-TR"/>
              </w:rPr>
            </w:pPr>
            <w:r w:rsidRPr="001B57D8">
              <w:rPr>
                <w:rFonts w:ascii="Times New Roman" w:hAnsi="Times New Roman"/>
                <w:color w:val="002060"/>
                <w:sz w:val="20"/>
                <w:szCs w:val="20"/>
                <w:lang w:val="tr-TR" w:eastAsia="tr-TR"/>
              </w:rPr>
              <w:t>YÜKSEKÖĞRETİM</w:t>
            </w:r>
          </w:p>
        </w:tc>
        <w:tc>
          <w:tcPr>
            <w:tcW w:w="3118" w:type="dxa"/>
            <w:tcBorders>
              <w:top w:val="nil"/>
              <w:left w:val="nil"/>
              <w:bottom w:val="single" w:sz="8" w:space="0" w:color="auto"/>
              <w:right w:val="single" w:sz="8" w:space="0" w:color="auto"/>
            </w:tcBorders>
            <w:shd w:val="clear" w:color="auto" w:fill="auto"/>
            <w:vAlign w:val="center"/>
            <w:hideMark/>
          </w:tcPr>
          <w:p w:rsidR="001B57D8" w:rsidRPr="001B57D8" w:rsidRDefault="001B57D8" w:rsidP="001B57D8">
            <w:pPr>
              <w:jc w:val="center"/>
              <w:rPr>
                <w:rFonts w:ascii="Times New Roman" w:hAnsi="Times New Roman"/>
                <w:color w:val="000000"/>
                <w:sz w:val="20"/>
                <w:szCs w:val="20"/>
                <w:lang w:val="tr-TR" w:eastAsia="tr-TR"/>
              </w:rPr>
            </w:pPr>
            <w:r w:rsidRPr="001B57D8">
              <w:rPr>
                <w:rFonts w:ascii="Times New Roman" w:hAnsi="Times New Roman"/>
                <w:color w:val="000000"/>
                <w:sz w:val="20"/>
                <w:szCs w:val="20"/>
                <w:lang w:val="tr-TR" w:eastAsia="tr-TR"/>
              </w:rPr>
              <w:t>67.021.338,14 </w:t>
            </w:r>
          </w:p>
        </w:tc>
        <w:tc>
          <w:tcPr>
            <w:tcW w:w="2835" w:type="dxa"/>
            <w:tcBorders>
              <w:top w:val="nil"/>
              <w:left w:val="nil"/>
              <w:bottom w:val="single" w:sz="8" w:space="0" w:color="auto"/>
              <w:right w:val="single" w:sz="8" w:space="0" w:color="auto"/>
            </w:tcBorders>
            <w:shd w:val="clear" w:color="auto" w:fill="auto"/>
            <w:vAlign w:val="center"/>
            <w:hideMark/>
          </w:tcPr>
          <w:p w:rsidR="001B57D8" w:rsidRPr="001B57D8" w:rsidRDefault="001B57D8" w:rsidP="001B57D8">
            <w:pPr>
              <w:jc w:val="center"/>
              <w:rPr>
                <w:rFonts w:ascii="Times New Roman" w:hAnsi="Times New Roman"/>
                <w:color w:val="000000"/>
                <w:sz w:val="20"/>
                <w:szCs w:val="20"/>
                <w:lang w:val="tr-TR" w:eastAsia="tr-TR"/>
              </w:rPr>
            </w:pPr>
            <w:r w:rsidRPr="001B57D8">
              <w:rPr>
                <w:rFonts w:ascii="Times New Roman" w:hAnsi="Times New Roman"/>
                <w:color w:val="000000"/>
                <w:sz w:val="20"/>
                <w:szCs w:val="20"/>
                <w:lang w:val="tr-TR" w:eastAsia="tr-TR"/>
              </w:rPr>
              <w:t>132.130.033,00</w:t>
            </w:r>
          </w:p>
        </w:tc>
      </w:tr>
      <w:tr w:rsidR="001B57D8" w:rsidRPr="00F62473" w:rsidTr="001B57D8">
        <w:trPr>
          <w:trHeight w:val="397"/>
        </w:trPr>
        <w:tc>
          <w:tcPr>
            <w:tcW w:w="37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B57D8" w:rsidRPr="001B57D8" w:rsidRDefault="001B57D8" w:rsidP="001B57D8">
            <w:pPr>
              <w:jc w:val="center"/>
              <w:rPr>
                <w:rFonts w:ascii="Times New Roman" w:hAnsi="Times New Roman"/>
                <w:b/>
                <w:color w:val="000000"/>
                <w:sz w:val="20"/>
                <w:szCs w:val="20"/>
                <w:lang w:val="tr-TR" w:eastAsia="tr-TR"/>
              </w:rPr>
            </w:pPr>
            <w:r w:rsidRPr="001B57D8">
              <w:rPr>
                <w:rFonts w:ascii="Times New Roman" w:hAnsi="Times New Roman"/>
                <w:b/>
                <w:color w:val="000000"/>
                <w:sz w:val="20"/>
                <w:szCs w:val="20"/>
                <w:lang w:val="tr-TR" w:eastAsia="tr-TR"/>
              </w:rPr>
              <w:t>TOPLAM</w:t>
            </w:r>
          </w:p>
        </w:tc>
        <w:tc>
          <w:tcPr>
            <w:tcW w:w="3118" w:type="dxa"/>
            <w:tcBorders>
              <w:top w:val="nil"/>
              <w:left w:val="nil"/>
              <w:bottom w:val="single" w:sz="8" w:space="0" w:color="auto"/>
              <w:right w:val="single" w:sz="8" w:space="0" w:color="auto"/>
            </w:tcBorders>
            <w:shd w:val="clear" w:color="auto" w:fill="auto"/>
            <w:vAlign w:val="center"/>
            <w:hideMark/>
          </w:tcPr>
          <w:p w:rsidR="001B57D8" w:rsidRPr="008066F5" w:rsidRDefault="001B57D8" w:rsidP="001B57D8">
            <w:pPr>
              <w:jc w:val="center"/>
              <w:rPr>
                <w:rFonts w:ascii="Times New Roman" w:hAnsi="Times New Roman"/>
                <w:b/>
                <w:color w:val="000000"/>
                <w:sz w:val="20"/>
                <w:szCs w:val="20"/>
                <w:lang w:val="tr-TR" w:eastAsia="tr-TR"/>
              </w:rPr>
            </w:pPr>
            <w:r w:rsidRPr="008066F5">
              <w:rPr>
                <w:rFonts w:ascii="Times New Roman" w:hAnsi="Times New Roman"/>
                <w:b/>
                <w:color w:val="000000"/>
                <w:sz w:val="20"/>
                <w:szCs w:val="20"/>
                <w:lang w:val="tr-TR" w:eastAsia="tr-TR"/>
              </w:rPr>
              <w:t>67.021.338,14  </w:t>
            </w:r>
          </w:p>
        </w:tc>
        <w:tc>
          <w:tcPr>
            <w:tcW w:w="2835" w:type="dxa"/>
            <w:tcBorders>
              <w:top w:val="nil"/>
              <w:left w:val="nil"/>
              <w:bottom w:val="single" w:sz="8" w:space="0" w:color="auto"/>
              <w:right w:val="single" w:sz="8" w:space="0" w:color="auto"/>
            </w:tcBorders>
            <w:shd w:val="clear" w:color="auto" w:fill="auto"/>
            <w:vAlign w:val="center"/>
            <w:hideMark/>
          </w:tcPr>
          <w:p w:rsidR="001B57D8" w:rsidRPr="001B57D8" w:rsidRDefault="001B57D8" w:rsidP="001B57D8">
            <w:pPr>
              <w:jc w:val="center"/>
              <w:rPr>
                <w:rFonts w:ascii="Times New Roman" w:hAnsi="Times New Roman"/>
                <w:b/>
                <w:color w:val="000000"/>
                <w:sz w:val="20"/>
                <w:szCs w:val="20"/>
                <w:lang w:val="tr-TR" w:eastAsia="tr-TR"/>
              </w:rPr>
            </w:pPr>
            <w:r w:rsidRPr="001B57D8">
              <w:rPr>
                <w:rFonts w:ascii="Times New Roman" w:hAnsi="Times New Roman"/>
                <w:b/>
                <w:color w:val="000000"/>
                <w:sz w:val="20"/>
                <w:szCs w:val="20"/>
                <w:lang w:val="tr-TR" w:eastAsia="tr-TR"/>
              </w:rPr>
              <w:t>132.130.033,00 </w:t>
            </w:r>
          </w:p>
        </w:tc>
      </w:tr>
    </w:tbl>
    <w:p w:rsidR="00375C7B" w:rsidRDefault="00375C7B" w:rsidP="0043644A">
      <w:pPr>
        <w:keepNext/>
        <w:tabs>
          <w:tab w:val="left" w:pos="6360"/>
        </w:tabs>
        <w:spacing w:after="0" w:line="240" w:lineRule="auto"/>
        <w:outlineLvl w:val="2"/>
        <w:rPr>
          <w:rFonts w:ascii="Times New Roman" w:eastAsia="Times New Roman" w:hAnsi="Times New Roman"/>
          <w:b/>
          <w:bCs/>
          <w:sz w:val="24"/>
          <w:szCs w:val="24"/>
          <w:lang w:val="en-GB" w:eastAsia="ko-KR"/>
        </w:rPr>
      </w:pPr>
    </w:p>
    <w:p w:rsidR="009275BC" w:rsidRDefault="009275BC" w:rsidP="0043644A">
      <w:pPr>
        <w:keepNext/>
        <w:tabs>
          <w:tab w:val="left" w:pos="6360"/>
        </w:tabs>
        <w:spacing w:after="0" w:line="240" w:lineRule="auto"/>
        <w:outlineLvl w:val="2"/>
        <w:rPr>
          <w:rFonts w:ascii="Times New Roman" w:eastAsia="Times New Roman" w:hAnsi="Times New Roman"/>
          <w:b/>
          <w:bCs/>
          <w:sz w:val="24"/>
          <w:szCs w:val="24"/>
          <w:lang w:val="en-GB" w:eastAsia="ko-KR"/>
        </w:rPr>
      </w:pPr>
    </w:p>
    <w:p w:rsidR="001B57D8" w:rsidRPr="001B57D8" w:rsidRDefault="002645C0" w:rsidP="00041BB5">
      <w:pPr>
        <w:keepNext/>
        <w:tabs>
          <w:tab w:val="left" w:pos="6360"/>
        </w:tabs>
        <w:spacing w:after="0" w:line="240" w:lineRule="auto"/>
        <w:outlineLvl w:val="2"/>
        <w:rPr>
          <w:rFonts w:eastAsia="Times New Roman"/>
          <w:b/>
          <w:color w:val="632423"/>
          <w:szCs w:val="20"/>
          <w:lang w:val="en-GB" w:eastAsia="ko-KR"/>
        </w:rPr>
      </w:pPr>
      <w:r w:rsidRPr="00375C7B">
        <w:rPr>
          <w:rFonts w:ascii="Times New Roman" w:eastAsia="Times New Roman" w:hAnsi="Times New Roman"/>
          <w:b/>
          <w:bCs/>
          <w:sz w:val="24"/>
          <w:szCs w:val="24"/>
          <w:lang w:val="en-GB" w:eastAsia="ko-KR"/>
        </w:rPr>
        <w:t>Tablo A.1.1.4:</w:t>
      </w:r>
      <w:r w:rsidRPr="00375C7B">
        <w:rPr>
          <w:rFonts w:ascii="Times New Roman" w:eastAsia="Times New Roman" w:hAnsi="Times New Roman"/>
          <w:b/>
          <w:sz w:val="24"/>
          <w:szCs w:val="24"/>
          <w:lang w:val="en-GB" w:eastAsia="ko-KR"/>
        </w:rPr>
        <w:t xml:space="preserve"> </w:t>
      </w:r>
      <w:r w:rsidRPr="00375C7B">
        <w:rPr>
          <w:rFonts w:ascii="Times New Roman" w:eastAsia="Times New Roman" w:hAnsi="Times New Roman"/>
          <w:b/>
          <w:bCs/>
          <w:sz w:val="24"/>
          <w:szCs w:val="24"/>
          <w:lang w:val="en-GB" w:eastAsia="ko-KR"/>
        </w:rPr>
        <w:t>Personel Giderleri</w:t>
      </w:r>
      <w:bookmarkEnd w:id="83"/>
    </w:p>
    <w:tbl>
      <w:tblPr>
        <w:tblpPr w:leftFromText="141" w:rightFromText="141" w:vertAnchor="text" w:horzAnchor="margin" w:tblpY="51"/>
        <w:tblOverlap w:val="neve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2"/>
        <w:gridCol w:w="1763"/>
        <w:gridCol w:w="2352"/>
        <w:gridCol w:w="2054"/>
      </w:tblGrid>
      <w:tr w:rsidR="001B57D8" w:rsidRPr="001B57D8" w:rsidTr="00041BB5">
        <w:trPr>
          <w:trHeight w:val="20"/>
        </w:trPr>
        <w:tc>
          <w:tcPr>
            <w:tcW w:w="1934" w:type="pct"/>
            <w:shd w:val="clear" w:color="auto" w:fill="DBE5F1"/>
          </w:tcPr>
          <w:p w:rsidR="001B57D8" w:rsidRPr="001B57D8" w:rsidRDefault="001B57D8" w:rsidP="00041BB5">
            <w:pPr>
              <w:spacing w:after="0" w:line="240" w:lineRule="auto"/>
              <w:jc w:val="center"/>
              <w:rPr>
                <w:rFonts w:ascii="Times New Roman" w:eastAsia="Times New Roman" w:hAnsi="Times New Roman"/>
                <w:b/>
                <w:color w:val="002060"/>
                <w:sz w:val="24"/>
                <w:szCs w:val="20"/>
                <w:lang w:val="tr-TR" w:eastAsia="ko-KR"/>
              </w:rPr>
            </w:pPr>
            <w:r w:rsidRPr="001B57D8">
              <w:rPr>
                <w:rFonts w:ascii="Times New Roman" w:eastAsia="Times New Roman" w:hAnsi="Times New Roman"/>
                <w:b/>
                <w:color w:val="002060"/>
                <w:sz w:val="24"/>
                <w:szCs w:val="20"/>
                <w:lang w:val="tr-TR" w:eastAsia="ko-KR"/>
              </w:rPr>
              <w:t>Ekonomik Kod / Açıklama</w:t>
            </w:r>
          </w:p>
        </w:tc>
        <w:tc>
          <w:tcPr>
            <w:tcW w:w="876" w:type="pct"/>
            <w:shd w:val="clear" w:color="auto" w:fill="DBE5F1"/>
            <w:vAlign w:val="center"/>
          </w:tcPr>
          <w:p w:rsidR="001B57D8" w:rsidRPr="001B57D8" w:rsidRDefault="001B57D8" w:rsidP="00041BB5">
            <w:pPr>
              <w:spacing w:after="0" w:line="240" w:lineRule="auto"/>
              <w:jc w:val="center"/>
              <w:rPr>
                <w:rFonts w:ascii="Times New Roman" w:eastAsia="Times New Roman" w:hAnsi="Times New Roman"/>
                <w:b/>
                <w:color w:val="002060"/>
                <w:sz w:val="24"/>
                <w:szCs w:val="20"/>
                <w:lang w:val="tr-TR" w:eastAsia="ko-KR"/>
              </w:rPr>
            </w:pPr>
            <w:r w:rsidRPr="001B57D8">
              <w:rPr>
                <w:rFonts w:ascii="Times New Roman" w:eastAsia="Times New Roman" w:hAnsi="Times New Roman"/>
                <w:b/>
                <w:color w:val="002060"/>
                <w:sz w:val="24"/>
                <w:szCs w:val="20"/>
                <w:lang w:val="tr-TR" w:eastAsia="ko-KR"/>
              </w:rPr>
              <w:t>2022Yılı</w:t>
            </w:r>
          </w:p>
        </w:tc>
        <w:tc>
          <w:tcPr>
            <w:tcW w:w="1169" w:type="pct"/>
            <w:shd w:val="clear" w:color="auto" w:fill="DBE5F1"/>
            <w:vAlign w:val="center"/>
          </w:tcPr>
          <w:p w:rsidR="001B57D8" w:rsidRPr="001B57D8" w:rsidRDefault="001B57D8" w:rsidP="00041BB5">
            <w:pPr>
              <w:spacing w:after="0" w:line="240" w:lineRule="auto"/>
              <w:jc w:val="center"/>
              <w:rPr>
                <w:rFonts w:ascii="Times New Roman" w:eastAsia="Times New Roman" w:hAnsi="Times New Roman"/>
                <w:b/>
                <w:color w:val="002060"/>
                <w:sz w:val="24"/>
                <w:szCs w:val="20"/>
                <w:lang w:val="tr-TR" w:eastAsia="ko-KR"/>
              </w:rPr>
            </w:pPr>
            <w:r w:rsidRPr="001B57D8">
              <w:rPr>
                <w:rFonts w:ascii="Times New Roman" w:eastAsia="Times New Roman" w:hAnsi="Times New Roman"/>
                <w:b/>
                <w:color w:val="002060"/>
                <w:sz w:val="24"/>
                <w:szCs w:val="20"/>
                <w:lang w:val="tr-TR" w:eastAsia="ko-KR"/>
              </w:rPr>
              <w:t>2023 Yılı</w:t>
            </w:r>
          </w:p>
        </w:tc>
        <w:tc>
          <w:tcPr>
            <w:tcW w:w="1021" w:type="pct"/>
            <w:shd w:val="clear" w:color="auto" w:fill="DBE5F1"/>
            <w:vAlign w:val="center"/>
          </w:tcPr>
          <w:p w:rsidR="001B57D8" w:rsidRPr="001B57D8" w:rsidRDefault="001B57D8" w:rsidP="00041BB5">
            <w:pPr>
              <w:spacing w:after="0" w:line="240" w:lineRule="auto"/>
              <w:jc w:val="center"/>
              <w:rPr>
                <w:rFonts w:ascii="Times New Roman" w:eastAsia="Times New Roman" w:hAnsi="Times New Roman"/>
                <w:b/>
                <w:color w:val="002060"/>
                <w:sz w:val="24"/>
                <w:szCs w:val="20"/>
                <w:lang w:val="tr-TR" w:eastAsia="ko-KR"/>
              </w:rPr>
            </w:pPr>
            <w:r w:rsidRPr="001B57D8">
              <w:rPr>
                <w:rFonts w:ascii="Times New Roman" w:eastAsia="Times New Roman" w:hAnsi="Times New Roman"/>
                <w:b/>
                <w:color w:val="002060"/>
                <w:sz w:val="24"/>
                <w:szCs w:val="20"/>
                <w:lang w:val="tr-TR" w:eastAsia="ko-KR"/>
              </w:rPr>
              <w:t>2024 Yılı</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01. PERSONEL GİDERLERİ</w:t>
            </w:r>
          </w:p>
        </w:tc>
        <w:tc>
          <w:tcPr>
            <w:tcW w:w="876" w:type="pct"/>
            <w:vAlign w:val="center"/>
          </w:tcPr>
          <w:p w:rsidR="001B57D8" w:rsidRPr="001B57D8" w:rsidRDefault="001B57D8" w:rsidP="00041BB5">
            <w:pPr>
              <w:spacing w:after="0" w:line="240" w:lineRule="auto"/>
              <w:jc w:val="right"/>
              <w:rPr>
                <w:rFonts w:ascii="Times New Roman" w:eastAsia="Times New Roman" w:hAnsi="Times New Roman"/>
                <w:sz w:val="20"/>
                <w:szCs w:val="20"/>
                <w:lang w:val="en-GB" w:eastAsia="ko-KR"/>
              </w:rPr>
            </w:pPr>
            <w:r w:rsidRPr="001B57D8">
              <w:rPr>
                <w:rFonts w:ascii="Times New Roman" w:eastAsia="Times New Roman" w:hAnsi="Times New Roman"/>
                <w:sz w:val="20"/>
                <w:szCs w:val="20"/>
                <w:lang w:val="en-GB" w:eastAsia="ko-KR"/>
              </w:rPr>
              <w:t>31.142.022,00</w:t>
            </w:r>
          </w:p>
        </w:tc>
        <w:tc>
          <w:tcPr>
            <w:tcW w:w="1169" w:type="pct"/>
          </w:tcPr>
          <w:p w:rsidR="001B57D8" w:rsidRPr="001B57D8" w:rsidRDefault="001B57D8" w:rsidP="00041BB5">
            <w:pPr>
              <w:spacing w:after="0" w:line="240"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58.355.443,00</w:t>
            </w:r>
          </w:p>
        </w:tc>
        <w:tc>
          <w:tcPr>
            <w:tcW w:w="1021" w:type="pct"/>
          </w:tcPr>
          <w:p w:rsidR="001B57D8" w:rsidRPr="001B57D8" w:rsidRDefault="001B57D8" w:rsidP="00041BB5">
            <w:pPr>
              <w:spacing w:after="0" w:line="240"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144.856.184,00</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 xml:space="preserve">01. MEMURLAR </w:t>
            </w:r>
          </w:p>
        </w:tc>
        <w:tc>
          <w:tcPr>
            <w:tcW w:w="876" w:type="pct"/>
          </w:tcPr>
          <w:p w:rsidR="001B57D8" w:rsidRPr="001B57D8" w:rsidRDefault="001B57D8" w:rsidP="00041BB5">
            <w:pPr>
              <w:spacing w:after="0" w:line="240" w:lineRule="auto"/>
              <w:jc w:val="right"/>
              <w:rPr>
                <w:rFonts w:ascii="Times New Roman" w:eastAsia="Times New Roman" w:hAnsi="Times New Roman"/>
                <w:sz w:val="20"/>
                <w:szCs w:val="20"/>
                <w:lang w:val="en-GB" w:eastAsia="tr-TR"/>
              </w:rPr>
            </w:pPr>
            <w:r w:rsidRPr="001B57D8">
              <w:rPr>
                <w:rFonts w:ascii="Times New Roman" w:eastAsia="Times New Roman" w:hAnsi="Times New Roman"/>
                <w:sz w:val="20"/>
                <w:szCs w:val="20"/>
                <w:lang w:val="en-GB" w:eastAsia="tr-TR"/>
              </w:rPr>
              <w:t>31.142.023,00</w:t>
            </w:r>
          </w:p>
        </w:tc>
        <w:tc>
          <w:tcPr>
            <w:tcW w:w="1169" w:type="pct"/>
          </w:tcPr>
          <w:p w:rsidR="001B57D8" w:rsidRPr="001B57D8" w:rsidRDefault="001B57D8" w:rsidP="00041BB5">
            <w:pPr>
              <w:spacing w:after="0" w:line="240"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58.133.933,00</w:t>
            </w:r>
          </w:p>
        </w:tc>
        <w:tc>
          <w:tcPr>
            <w:tcW w:w="1021" w:type="pct"/>
          </w:tcPr>
          <w:p w:rsidR="001B57D8" w:rsidRPr="001B57D8" w:rsidRDefault="001B57D8" w:rsidP="00041BB5">
            <w:pPr>
              <w:spacing w:after="0" w:line="240"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144.854.184,00</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Temel Maaş</w:t>
            </w:r>
          </w:p>
        </w:tc>
        <w:tc>
          <w:tcPr>
            <w:tcW w:w="876" w:type="pct"/>
          </w:tcPr>
          <w:p w:rsidR="001B57D8" w:rsidRPr="001B57D8" w:rsidRDefault="001B57D8" w:rsidP="00041BB5">
            <w:pPr>
              <w:spacing w:after="60" w:line="288" w:lineRule="auto"/>
              <w:jc w:val="right"/>
              <w:rPr>
                <w:rFonts w:ascii="Times New Roman" w:eastAsia="Times New Roman" w:hAnsi="Times New Roman"/>
                <w:sz w:val="20"/>
                <w:szCs w:val="20"/>
                <w:lang w:val="en-GB" w:eastAsia="tr-TR"/>
              </w:rPr>
            </w:pPr>
            <w:r w:rsidRPr="001B57D8">
              <w:rPr>
                <w:rFonts w:ascii="Times New Roman" w:eastAsia="Times New Roman" w:hAnsi="Times New Roman"/>
                <w:sz w:val="20"/>
                <w:szCs w:val="20"/>
                <w:lang w:val="en-GB" w:eastAsia="tr-TR"/>
              </w:rPr>
              <w:t>2.941.872,59</w:t>
            </w:r>
          </w:p>
        </w:tc>
        <w:tc>
          <w:tcPr>
            <w:tcW w:w="1169" w:type="pct"/>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5.346.598,86</w:t>
            </w:r>
          </w:p>
        </w:tc>
        <w:tc>
          <w:tcPr>
            <w:tcW w:w="1021" w:type="pct"/>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9.498.652,62</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Zamlar ve Tazminatlar</w:t>
            </w:r>
          </w:p>
        </w:tc>
        <w:tc>
          <w:tcPr>
            <w:tcW w:w="876" w:type="pct"/>
          </w:tcPr>
          <w:p w:rsidR="001B57D8" w:rsidRPr="001B57D8" w:rsidRDefault="001B57D8" w:rsidP="00041BB5">
            <w:pPr>
              <w:spacing w:after="60" w:line="288" w:lineRule="auto"/>
              <w:jc w:val="right"/>
              <w:rPr>
                <w:rFonts w:ascii="Times New Roman" w:eastAsia="Times New Roman" w:hAnsi="Times New Roman"/>
                <w:sz w:val="20"/>
                <w:szCs w:val="20"/>
                <w:lang w:val="en-GB" w:eastAsia="tr-TR"/>
              </w:rPr>
            </w:pPr>
            <w:r w:rsidRPr="001B57D8">
              <w:rPr>
                <w:rFonts w:ascii="Times New Roman" w:eastAsia="Times New Roman" w:hAnsi="Times New Roman"/>
                <w:sz w:val="20"/>
                <w:szCs w:val="20"/>
                <w:lang w:val="en-GB" w:eastAsia="tr-TR"/>
              </w:rPr>
              <w:t>6.970.070,46</w:t>
            </w:r>
          </w:p>
        </w:tc>
        <w:tc>
          <w:tcPr>
            <w:tcW w:w="1169" w:type="pct"/>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25.936.845,48</w:t>
            </w:r>
          </w:p>
        </w:tc>
        <w:tc>
          <w:tcPr>
            <w:tcW w:w="1021" w:type="pct"/>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57.579.251,11</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Ödenekler</w:t>
            </w:r>
          </w:p>
        </w:tc>
        <w:tc>
          <w:tcPr>
            <w:tcW w:w="876" w:type="pct"/>
          </w:tcPr>
          <w:p w:rsidR="001B57D8" w:rsidRPr="001B57D8" w:rsidRDefault="001B57D8" w:rsidP="00041BB5">
            <w:pPr>
              <w:spacing w:after="60" w:line="288" w:lineRule="auto"/>
              <w:jc w:val="right"/>
              <w:rPr>
                <w:rFonts w:ascii="Times New Roman" w:eastAsia="Times New Roman" w:hAnsi="Times New Roman"/>
                <w:sz w:val="20"/>
                <w:szCs w:val="20"/>
                <w:lang w:val="en-GB" w:eastAsia="tr-TR"/>
              </w:rPr>
            </w:pPr>
            <w:r w:rsidRPr="001B57D8">
              <w:rPr>
                <w:rFonts w:ascii="Times New Roman" w:eastAsia="Times New Roman" w:hAnsi="Times New Roman"/>
                <w:sz w:val="20"/>
                <w:szCs w:val="20"/>
                <w:lang w:val="en-GB" w:eastAsia="tr-TR"/>
              </w:rPr>
              <w:t>8.393.679,98</w:t>
            </w:r>
          </w:p>
        </w:tc>
        <w:tc>
          <w:tcPr>
            <w:tcW w:w="1169" w:type="pct"/>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14.297.545,38</w:t>
            </w:r>
          </w:p>
        </w:tc>
        <w:tc>
          <w:tcPr>
            <w:tcW w:w="1021" w:type="pct"/>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26.550.594,63</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Sosyal Haklar</w:t>
            </w:r>
          </w:p>
        </w:tc>
        <w:tc>
          <w:tcPr>
            <w:tcW w:w="876" w:type="pct"/>
            <w:vAlign w:val="bottom"/>
          </w:tcPr>
          <w:p w:rsidR="001B57D8" w:rsidRPr="001B57D8" w:rsidRDefault="001B57D8" w:rsidP="00041BB5">
            <w:pPr>
              <w:spacing w:after="60" w:line="288" w:lineRule="auto"/>
              <w:jc w:val="right"/>
              <w:rPr>
                <w:rFonts w:ascii="Times New Roman" w:eastAsia="Times New Roman" w:hAnsi="Times New Roman"/>
                <w:sz w:val="20"/>
                <w:szCs w:val="20"/>
                <w:lang w:val="en-GB" w:eastAsia="tr-TR"/>
              </w:rPr>
            </w:pPr>
            <w:r w:rsidRPr="001B57D8">
              <w:rPr>
                <w:rFonts w:ascii="Times New Roman" w:eastAsia="Times New Roman" w:hAnsi="Times New Roman"/>
                <w:sz w:val="20"/>
                <w:szCs w:val="20"/>
                <w:lang w:val="en-GB" w:eastAsia="tr-TR"/>
              </w:rPr>
              <w:t>257.628,79</w:t>
            </w:r>
          </w:p>
        </w:tc>
        <w:tc>
          <w:tcPr>
            <w:tcW w:w="1169"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387.600,27</w:t>
            </w:r>
          </w:p>
        </w:tc>
        <w:tc>
          <w:tcPr>
            <w:tcW w:w="1021"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586.862,20</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Ek Çalışma Karşılıkları</w:t>
            </w:r>
          </w:p>
        </w:tc>
        <w:tc>
          <w:tcPr>
            <w:tcW w:w="876" w:type="pct"/>
            <w:vAlign w:val="bottom"/>
          </w:tcPr>
          <w:p w:rsidR="001B57D8" w:rsidRPr="001B57D8" w:rsidRDefault="001B57D8" w:rsidP="00041BB5">
            <w:pPr>
              <w:spacing w:after="60" w:line="288" w:lineRule="auto"/>
              <w:jc w:val="right"/>
              <w:rPr>
                <w:rFonts w:ascii="Times New Roman" w:eastAsia="Times New Roman" w:hAnsi="Times New Roman"/>
                <w:sz w:val="20"/>
                <w:szCs w:val="20"/>
                <w:lang w:val="en-GB" w:eastAsia="tr-TR"/>
              </w:rPr>
            </w:pPr>
            <w:r w:rsidRPr="001B57D8">
              <w:rPr>
                <w:rFonts w:ascii="Times New Roman" w:eastAsia="Times New Roman" w:hAnsi="Times New Roman"/>
                <w:sz w:val="20"/>
                <w:szCs w:val="20"/>
                <w:lang w:val="en-GB" w:eastAsia="tr-TR"/>
              </w:rPr>
              <w:t>27.712,97</w:t>
            </w:r>
          </w:p>
        </w:tc>
        <w:tc>
          <w:tcPr>
            <w:tcW w:w="1169"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16.541,30</w:t>
            </w:r>
          </w:p>
        </w:tc>
        <w:tc>
          <w:tcPr>
            <w:tcW w:w="1021"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61.676,31</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Diğer Personel Giderleri</w:t>
            </w:r>
          </w:p>
        </w:tc>
        <w:tc>
          <w:tcPr>
            <w:tcW w:w="876"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Pr>
                <w:rFonts w:ascii="Times New Roman" w:eastAsia="Times New Roman" w:hAnsi="Times New Roman"/>
                <w:lang w:val="en-GB" w:eastAsia="tr-TR"/>
              </w:rPr>
              <w:t>-</w:t>
            </w:r>
          </w:p>
        </w:tc>
        <w:tc>
          <w:tcPr>
            <w:tcW w:w="1169" w:type="pct"/>
          </w:tcPr>
          <w:p w:rsidR="001B57D8" w:rsidRPr="001B57D8" w:rsidRDefault="001B57D8" w:rsidP="00041BB5">
            <w:pPr>
              <w:spacing w:after="60" w:line="288" w:lineRule="auto"/>
              <w:jc w:val="right"/>
              <w:rPr>
                <w:rFonts w:ascii="Times New Roman" w:eastAsia="Times New Roman" w:hAnsi="Times New Roman"/>
                <w:lang w:val="en-GB" w:eastAsia="tr-TR"/>
              </w:rPr>
            </w:pPr>
            <w:r>
              <w:rPr>
                <w:rFonts w:ascii="Times New Roman" w:eastAsia="Times New Roman" w:hAnsi="Times New Roman"/>
                <w:lang w:val="en-GB" w:eastAsia="tr-TR"/>
              </w:rPr>
              <w:t>-</w:t>
            </w:r>
          </w:p>
        </w:tc>
        <w:tc>
          <w:tcPr>
            <w:tcW w:w="1021"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Pr>
                <w:rFonts w:ascii="Times New Roman" w:eastAsia="Times New Roman" w:hAnsi="Times New Roman"/>
                <w:lang w:val="en-GB" w:eastAsia="tr-TR"/>
              </w:rPr>
              <w:t>-</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p>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 xml:space="preserve">2. SÖZLEŞMELİ PERSONEL </w:t>
            </w:r>
          </w:p>
        </w:tc>
        <w:tc>
          <w:tcPr>
            <w:tcW w:w="876" w:type="pct"/>
            <w:vAlign w:val="bottom"/>
          </w:tcPr>
          <w:p w:rsidR="001B57D8" w:rsidRPr="001B57D8" w:rsidRDefault="001B57D8" w:rsidP="00041BB5">
            <w:pPr>
              <w:spacing w:after="60" w:line="288" w:lineRule="auto"/>
              <w:jc w:val="right"/>
              <w:rPr>
                <w:rFonts w:ascii="Times New Roman" w:eastAsia="Times New Roman" w:hAnsi="Times New Roman"/>
                <w:b/>
                <w:lang w:val="en-GB" w:eastAsia="tr-TR"/>
              </w:rPr>
            </w:pPr>
            <w:r w:rsidRPr="001B57D8">
              <w:rPr>
                <w:rFonts w:ascii="Times New Roman" w:eastAsia="Times New Roman" w:hAnsi="Times New Roman"/>
                <w:b/>
                <w:lang w:val="en-GB" w:eastAsia="tr-TR"/>
              </w:rPr>
              <w:t>-</w:t>
            </w:r>
          </w:p>
        </w:tc>
        <w:tc>
          <w:tcPr>
            <w:tcW w:w="1169"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221.510,00</w:t>
            </w:r>
          </w:p>
        </w:tc>
        <w:tc>
          <w:tcPr>
            <w:tcW w:w="1021"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714.000,00</w:t>
            </w:r>
          </w:p>
        </w:tc>
      </w:tr>
      <w:tr w:rsidR="001B57D8" w:rsidRPr="001B57D8" w:rsidTr="00041BB5">
        <w:trPr>
          <w:trHeight w:val="20"/>
        </w:trPr>
        <w:tc>
          <w:tcPr>
            <w:tcW w:w="1934" w:type="pct"/>
            <w:vAlign w:val="center"/>
          </w:tcPr>
          <w:p w:rsidR="001B57D8" w:rsidRPr="001B57D8" w:rsidRDefault="001B57D8" w:rsidP="00041BB5">
            <w:pPr>
              <w:spacing w:after="0" w:line="240" w:lineRule="auto"/>
              <w:rPr>
                <w:rFonts w:ascii="Times New Roman" w:eastAsia="Times New Roman" w:hAnsi="Times New Roman"/>
                <w:sz w:val="20"/>
                <w:szCs w:val="20"/>
                <w:lang w:val="tr-TR" w:eastAsia="ko-KR"/>
              </w:rPr>
            </w:pPr>
            <w:r w:rsidRPr="001B57D8">
              <w:rPr>
                <w:rFonts w:ascii="Times New Roman" w:eastAsia="Times New Roman" w:hAnsi="Times New Roman"/>
                <w:sz w:val="20"/>
                <w:szCs w:val="20"/>
                <w:lang w:val="tr-TR" w:eastAsia="ko-KR"/>
              </w:rPr>
              <w:t>Ücretler</w:t>
            </w:r>
          </w:p>
        </w:tc>
        <w:tc>
          <w:tcPr>
            <w:tcW w:w="876"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w:t>
            </w:r>
          </w:p>
        </w:tc>
        <w:tc>
          <w:tcPr>
            <w:tcW w:w="1169"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217.975,42</w:t>
            </w:r>
          </w:p>
        </w:tc>
        <w:tc>
          <w:tcPr>
            <w:tcW w:w="1021" w:type="pct"/>
            <w:vAlign w:val="bottom"/>
          </w:tcPr>
          <w:p w:rsidR="001B57D8" w:rsidRPr="001B57D8" w:rsidRDefault="001B57D8" w:rsidP="00041BB5">
            <w:pPr>
              <w:spacing w:after="60" w:line="288" w:lineRule="auto"/>
              <w:jc w:val="right"/>
              <w:rPr>
                <w:rFonts w:ascii="Times New Roman" w:eastAsia="Times New Roman" w:hAnsi="Times New Roman"/>
                <w:lang w:val="en-GB" w:eastAsia="tr-TR"/>
              </w:rPr>
            </w:pPr>
            <w:r w:rsidRPr="001B57D8">
              <w:rPr>
                <w:rFonts w:ascii="Times New Roman" w:eastAsia="Times New Roman" w:hAnsi="Times New Roman"/>
                <w:lang w:val="en-GB" w:eastAsia="tr-TR"/>
              </w:rPr>
              <w:t xml:space="preserve">    101.624,18</w:t>
            </w:r>
          </w:p>
        </w:tc>
      </w:tr>
    </w:tbl>
    <w:p w:rsidR="002645C0" w:rsidRPr="00375C7B" w:rsidRDefault="002645C0" w:rsidP="002645C0">
      <w:pPr>
        <w:tabs>
          <w:tab w:val="left" w:pos="0"/>
        </w:tabs>
        <w:spacing w:after="0" w:line="240" w:lineRule="auto"/>
        <w:ind w:hanging="142"/>
        <w:rPr>
          <w:rFonts w:ascii="Times New Roman" w:eastAsia="Times New Roman" w:hAnsi="Times New Roman"/>
          <w:b/>
          <w:sz w:val="20"/>
          <w:szCs w:val="20"/>
          <w:lang w:val="tr-TR" w:eastAsia="ko-KR"/>
        </w:rPr>
      </w:pPr>
    </w:p>
    <w:p w:rsidR="00375C7B" w:rsidRPr="00375C7B" w:rsidRDefault="00375C7B" w:rsidP="002645C0">
      <w:pPr>
        <w:tabs>
          <w:tab w:val="left" w:pos="0"/>
        </w:tabs>
        <w:spacing w:after="0" w:line="240" w:lineRule="auto"/>
        <w:ind w:hanging="142"/>
        <w:rPr>
          <w:rFonts w:ascii="Times New Roman" w:eastAsia="Times New Roman" w:hAnsi="Times New Roman"/>
          <w:b/>
          <w:sz w:val="20"/>
          <w:szCs w:val="20"/>
          <w:lang w:val="tr-TR" w:eastAsia="ko-KR"/>
        </w:rPr>
      </w:pPr>
    </w:p>
    <w:p w:rsidR="007F7B46" w:rsidRPr="007F7B46" w:rsidRDefault="003F3B8A" w:rsidP="007F7B46">
      <w:pPr>
        <w:keepNext/>
        <w:tabs>
          <w:tab w:val="left" w:pos="6360"/>
        </w:tabs>
        <w:ind w:left="-180" w:firstLine="38"/>
        <w:outlineLvl w:val="2"/>
        <w:rPr>
          <w:rFonts w:eastAsia="Times New Roman"/>
          <w:b/>
          <w:color w:val="632423"/>
          <w:szCs w:val="20"/>
          <w:lang w:val="en-GB" w:eastAsia="ko-KR"/>
        </w:rPr>
      </w:pPr>
      <w:r w:rsidRPr="00E10BE4">
        <w:rPr>
          <w:rStyle w:val="RehberTablo"/>
          <w:rFonts w:ascii="Times New Roman" w:hAnsi="Times New Roman"/>
          <w:color w:val="auto"/>
          <w:sz w:val="24"/>
          <w:szCs w:val="24"/>
        </w:rPr>
        <w:t>Tablo A.1.1.5: Sosyal Güvenlik Kurumuna Devlet Prim Giderleri</w:t>
      </w:r>
      <w:r w:rsidR="007F7B46" w:rsidRPr="007F7B46">
        <w:rPr>
          <w:rFonts w:eastAsia="Times New Roman"/>
          <w:b/>
          <w:color w:val="632423"/>
          <w:szCs w:val="20"/>
          <w:lang w:val="en-GB" w:eastAsia="ko-KR"/>
        </w:rPr>
        <w:t xml:space="preserve"> </w:t>
      </w:r>
    </w:p>
    <w:tbl>
      <w:tblPr>
        <w:tblpPr w:leftFromText="141" w:rightFromText="141" w:vertAnchor="text" w:horzAnchor="margin" w:tblpY="51"/>
        <w:tblOverlap w:val="neve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2"/>
        <w:gridCol w:w="1763"/>
        <w:gridCol w:w="2352"/>
        <w:gridCol w:w="2054"/>
      </w:tblGrid>
      <w:tr w:rsidR="007F7B46" w:rsidRPr="007F7B46" w:rsidTr="007F7B46">
        <w:trPr>
          <w:trHeight w:val="20"/>
        </w:trPr>
        <w:tc>
          <w:tcPr>
            <w:tcW w:w="1934" w:type="pct"/>
            <w:shd w:val="clear" w:color="auto" w:fill="DBE5F1"/>
          </w:tcPr>
          <w:p w:rsidR="007F7B46" w:rsidRPr="007F7B46" w:rsidRDefault="007F7B46" w:rsidP="007F7B46">
            <w:pPr>
              <w:spacing w:after="0" w:line="240" w:lineRule="auto"/>
              <w:jc w:val="center"/>
              <w:rPr>
                <w:rFonts w:ascii="Times New Roman" w:eastAsia="Times New Roman" w:hAnsi="Times New Roman"/>
                <w:b/>
                <w:color w:val="002060"/>
                <w:sz w:val="24"/>
                <w:szCs w:val="20"/>
                <w:lang w:val="tr-TR" w:eastAsia="ko-KR"/>
              </w:rPr>
            </w:pPr>
            <w:r w:rsidRPr="007F7B46">
              <w:rPr>
                <w:rFonts w:ascii="Times New Roman" w:eastAsia="Times New Roman" w:hAnsi="Times New Roman"/>
                <w:b/>
                <w:color w:val="002060"/>
                <w:sz w:val="24"/>
                <w:szCs w:val="20"/>
                <w:lang w:val="tr-TR" w:eastAsia="ko-KR"/>
              </w:rPr>
              <w:t>Ekonomik Kod / Açıklama</w:t>
            </w:r>
          </w:p>
        </w:tc>
        <w:tc>
          <w:tcPr>
            <w:tcW w:w="876" w:type="pct"/>
            <w:shd w:val="clear" w:color="auto" w:fill="DBE5F1"/>
            <w:vAlign w:val="center"/>
          </w:tcPr>
          <w:p w:rsidR="007F7B46" w:rsidRPr="007F7B46" w:rsidRDefault="007F7B46" w:rsidP="007F7B46">
            <w:pPr>
              <w:spacing w:after="0" w:line="240" w:lineRule="auto"/>
              <w:jc w:val="center"/>
              <w:rPr>
                <w:rFonts w:ascii="Times New Roman" w:eastAsia="Times New Roman" w:hAnsi="Times New Roman"/>
                <w:b/>
                <w:color w:val="002060"/>
                <w:sz w:val="24"/>
                <w:szCs w:val="20"/>
                <w:lang w:val="tr-TR" w:eastAsia="ko-KR"/>
              </w:rPr>
            </w:pPr>
            <w:r w:rsidRPr="007F7B46">
              <w:rPr>
                <w:rFonts w:ascii="Times New Roman" w:eastAsia="Times New Roman" w:hAnsi="Times New Roman"/>
                <w:b/>
                <w:color w:val="002060"/>
                <w:sz w:val="24"/>
                <w:szCs w:val="20"/>
                <w:lang w:val="tr-TR" w:eastAsia="ko-KR"/>
              </w:rPr>
              <w:t>2022 Yılı</w:t>
            </w:r>
          </w:p>
        </w:tc>
        <w:tc>
          <w:tcPr>
            <w:tcW w:w="1169" w:type="pct"/>
            <w:shd w:val="clear" w:color="auto" w:fill="DBE5F1"/>
            <w:vAlign w:val="center"/>
          </w:tcPr>
          <w:p w:rsidR="007F7B46" w:rsidRPr="007F7B46" w:rsidRDefault="007F7B46" w:rsidP="007F7B46">
            <w:pPr>
              <w:spacing w:after="0" w:line="240" w:lineRule="auto"/>
              <w:jc w:val="center"/>
              <w:rPr>
                <w:rFonts w:ascii="Times New Roman" w:eastAsia="Times New Roman" w:hAnsi="Times New Roman"/>
                <w:b/>
                <w:color w:val="002060"/>
                <w:sz w:val="24"/>
                <w:szCs w:val="20"/>
                <w:lang w:val="tr-TR" w:eastAsia="ko-KR"/>
              </w:rPr>
            </w:pPr>
            <w:r w:rsidRPr="007F7B46">
              <w:rPr>
                <w:rFonts w:ascii="Times New Roman" w:eastAsia="Times New Roman" w:hAnsi="Times New Roman"/>
                <w:b/>
                <w:color w:val="002060"/>
                <w:sz w:val="24"/>
                <w:szCs w:val="20"/>
                <w:lang w:val="tr-TR" w:eastAsia="ko-KR"/>
              </w:rPr>
              <w:t>2023 Yılı</w:t>
            </w:r>
          </w:p>
        </w:tc>
        <w:tc>
          <w:tcPr>
            <w:tcW w:w="1021" w:type="pct"/>
            <w:shd w:val="clear" w:color="auto" w:fill="DBE5F1"/>
            <w:vAlign w:val="center"/>
          </w:tcPr>
          <w:p w:rsidR="007F7B46" w:rsidRPr="007F7B46" w:rsidRDefault="007F7B46" w:rsidP="007F7B46">
            <w:pPr>
              <w:spacing w:after="0" w:line="240" w:lineRule="auto"/>
              <w:jc w:val="center"/>
              <w:rPr>
                <w:rFonts w:ascii="Times New Roman" w:eastAsia="Times New Roman" w:hAnsi="Times New Roman"/>
                <w:b/>
                <w:color w:val="002060"/>
                <w:sz w:val="24"/>
                <w:szCs w:val="20"/>
                <w:lang w:val="tr-TR" w:eastAsia="ko-KR"/>
              </w:rPr>
            </w:pPr>
            <w:r w:rsidRPr="007F7B46">
              <w:rPr>
                <w:rFonts w:ascii="Times New Roman" w:eastAsia="Times New Roman" w:hAnsi="Times New Roman"/>
                <w:b/>
                <w:color w:val="002060"/>
                <w:sz w:val="24"/>
                <w:szCs w:val="20"/>
                <w:lang w:val="tr-TR" w:eastAsia="ko-KR"/>
              </w:rPr>
              <w:t>20224 Yılı</w:t>
            </w:r>
          </w:p>
        </w:tc>
      </w:tr>
      <w:tr w:rsidR="007F7B46" w:rsidRPr="007F7B46" w:rsidTr="007F7B46">
        <w:trPr>
          <w:trHeight w:val="34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02.SGK PRİM ÖDEMELERİ</w:t>
            </w:r>
          </w:p>
        </w:tc>
        <w:tc>
          <w:tcPr>
            <w:tcW w:w="876" w:type="pct"/>
          </w:tcPr>
          <w:p w:rsidR="007F7B46" w:rsidRPr="007F7B46" w:rsidRDefault="007F7B46" w:rsidP="007F7B46">
            <w:pPr>
              <w:spacing w:after="0" w:line="240"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4.939.597,00</w:t>
            </w:r>
          </w:p>
        </w:tc>
        <w:tc>
          <w:tcPr>
            <w:tcW w:w="1169" w:type="pct"/>
          </w:tcPr>
          <w:p w:rsidR="007F7B46" w:rsidRPr="007F7B46" w:rsidRDefault="007F7B46" w:rsidP="007F7B46">
            <w:pPr>
              <w:spacing w:after="0" w:line="240"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 xml:space="preserve">       8.436.262,00</w:t>
            </w:r>
          </w:p>
        </w:tc>
        <w:tc>
          <w:tcPr>
            <w:tcW w:w="1021" w:type="pct"/>
          </w:tcPr>
          <w:p w:rsidR="007F7B46" w:rsidRPr="007F7B46" w:rsidRDefault="007F7B46" w:rsidP="007F7B46">
            <w:pPr>
              <w:spacing w:after="0" w:line="240"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14.240.000,00</w:t>
            </w:r>
          </w:p>
        </w:tc>
      </w:tr>
      <w:tr w:rsidR="007F7B46" w:rsidRPr="007F7B46" w:rsidTr="007F7B46">
        <w:trPr>
          <w:trHeight w:val="34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 xml:space="preserve">01. MEMURLAR </w:t>
            </w:r>
          </w:p>
        </w:tc>
        <w:tc>
          <w:tcPr>
            <w:tcW w:w="876" w:type="pct"/>
          </w:tcPr>
          <w:p w:rsidR="007F7B46" w:rsidRPr="007F7B46" w:rsidRDefault="007F7B46" w:rsidP="007F7B46">
            <w:pPr>
              <w:spacing w:after="0" w:line="240"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31.142.022,00</w:t>
            </w:r>
          </w:p>
        </w:tc>
        <w:tc>
          <w:tcPr>
            <w:tcW w:w="1169" w:type="pct"/>
          </w:tcPr>
          <w:p w:rsidR="007F7B46" w:rsidRPr="007F7B46" w:rsidRDefault="007F7B46" w:rsidP="007F7B46">
            <w:pPr>
              <w:spacing w:after="0" w:line="240"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58.133.933,00</w:t>
            </w:r>
          </w:p>
        </w:tc>
        <w:tc>
          <w:tcPr>
            <w:tcW w:w="1021" w:type="pct"/>
          </w:tcPr>
          <w:p w:rsidR="007F7B46" w:rsidRPr="007F7B46" w:rsidRDefault="007F7B46" w:rsidP="007F7B46">
            <w:pPr>
              <w:spacing w:after="0" w:line="240"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144.854.000,00</w:t>
            </w:r>
          </w:p>
        </w:tc>
      </w:tr>
      <w:tr w:rsidR="007F7B46" w:rsidRPr="007F7B46" w:rsidTr="007F7B46">
        <w:trPr>
          <w:trHeight w:val="34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Sosyal Güvenlik Prim Ödemeleri</w:t>
            </w:r>
          </w:p>
        </w:tc>
        <w:tc>
          <w:tcPr>
            <w:tcW w:w="876"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4.939.597,00</w:t>
            </w:r>
          </w:p>
        </w:tc>
        <w:tc>
          <w:tcPr>
            <w:tcW w:w="1169"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8.436.262,00</w:t>
            </w:r>
          </w:p>
        </w:tc>
        <w:tc>
          <w:tcPr>
            <w:tcW w:w="1021"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sidRPr="007F7B46">
              <w:rPr>
                <w:rFonts w:ascii="Times New Roman" w:eastAsia="Times New Roman" w:hAnsi="Times New Roman"/>
                <w:sz w:val="20"/>
                <w:szCs w:val="20"/>
                <w:lang w:val="en-GB" w:eastAsia="tr-TR"/>
              </w:rPr>
              <w:t>14.240.000,00</w:t>
            </w:r>
          </w:p>
        </w:tc>
      </w:tr>
      <w:tr w:rsidR="007F7B46" w:rsidRPr="007F7B46" w:rsidTr="007F7B46">
        <w:trPr>
          <w:trHeight w:val="2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Sağlık Prim Ödemeleri</w:t>
            </w:r>
          </w:p>
        </w:tc>
        <w:tc>
          <w:tcPr>
            <w:tcW w:w="876"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c>
          <w:tcPr>
            <w:tcW w:w="1169"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c>
          <w:tcPr>
            <w:tcW w:w="1021"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r>
      <w:tr w:rsidR="007F7B46" w:rsidRPr="007F7B46" w:rsidTr="007F7B46">
        <w:trPr>
          <w:trHeight w:val="2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 xml:space="preserve">02. SÖZLEŞMELİ PERSONEL </w:t>
            </w:r>
          </w:p>
        </w:tc>
        <w:tc>
          <w:tcPr>
            <w:tcW w:w="876" w:type="pct"/>
            <w:vAlign w:val="bottom"/>
          </w:tcPr>
          <w:p w:rsidR="007F7B46" w:rsidRPr="007F7B46" w:rsidRDefault="007F7B46" w:rsidP="007F7B46">
            <w:pPr>
              <w:spacing w:after="60" w:line="288" w:lineRule="auto"/>
              <w:jc w:val="right"/>
              <w:rPr>
                <w:rFonts w:ascii="Times New Roman" w:eastAsia="Times New Roman" w:hAnsi="Times New Roman"/>
                <w:b/>
                <w:sz w:val="20"/>
                <w:szCs w:val="20"/>
                <w:lang w:val="en-GB" w:eastAsia="tr-TR"/>
              </w:rPr>
            </w:pPr>
            <w:r>
              <w:rPr>
                <w:rFonts w:ascii="Times New Roman" w:eastAsia="Times New Roman" w:hAnsi="Times New Roman"/>
                <w:b/>
                <w:sz w:val="20"/>
                <w:szCs w:val="20"/>
                <w:lang w:val="en-GB" w:eastAsia="tr-TR"/>
              </w:rPr>
              <w:t>-</w:t>
            </w:r>
          </w:p>
        </w:tc>
        <w:tc>
          <w:tcPr>
            <w:tcW w:w="1169" w:type="pct"/>
          </w:tcPr>
          <w:p w:rsidR="007F7B46" w:rsidRPr="007F7B46" w:rsidRDefault="007F7B46" w:rsidP="007F7B46">
            <w:pPr>
              <w:spacing w:after="60" w:line="288" w:lineRule="auto"/>
              <w:jc w:val="right"/>
              <w:rPr>
                <w:rFonts w:ascii="Times New Roman" w:eastAsia="Times New Roman" w:hAnsi="Times New Roman"/>
                <w:b/>
                <w:sz w:val="20"/>
                <w:szCs w:val="20"/>
                <w:lang w:val="en-GB" w:eastAsia="tr-TR"/>
              </w:rPr>
            </w:pPr>
            <w:r>
              <w:rPr>
                <w:rFonts w:ascii="Times New Roman" w:eastAsia="Times New Roman" w:hAnsi="Times New Roman"/>
                <w:b/>
                <w:sz w:val="20"/>
                <w:szCs w:val="20"/>
                <w:lang w:val="en-GB" w:eastAsia="tr-TR"/>
              </w:rPr>
              <w:t>-</w:t>
            </w:r>
          </w:p>
        </w:tc>
        <w:tc>
          <w:tcPr>
            <w:tcW w:w="1021" w:type="pct"/>
            <w:vAlign w:val="bottom"/>
          </w:tcPr>
          <w:p w:rsidR="007F7B46" w:rsidRPr="007F7B46" w:rsidRDefault="007F7B46" w:rsidP="007F7B46">
            <w:pPr>
              <w:spacing w:after="60" w:line="288" w:lineRule="auto"/>
              <w:jc w:val="right"/>
              <w:rPr>
                <w:rFonts w:ascii="Times New Roman" w:eastAsia="Times New Roman" w:hAnsi="Times New Roman"/>
                <w:b/>
                <w:sz w:val="20"/>
                <w:szCs w:val="20"/>
                <w:lang w:val="en-GB" w:eastAsia="tr-TR"/>
              </w:rPr>
            </w:pPr>
            <w:r>
              <w:rPr>
                <w:rFonts w:ascii="Times New Roman" w:eastAsia="Times New Roman" w:hAnsi="Times New Roman"/>
                <w:b/>
                <w:sz w:val="20"/>
                <w:szCs w:val="20"/>
                <w:lang w:val="en-GB" w:eastAsia="tr-TR"/>
              </w:rPr>
              <w:t>-</w:t>
            </w:r>
          </w:p>
        </w:tc>
      </w:tr>
      <w:tr w:rsidR="007F7B46" w:rsidRPr="007F7B46" w:rsidTr="007F7B46">
        <w:trPr>
          <w:trHeight w:val="2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Sosyal Güvenlik Prim Ödemeleri</w:t>
            </w:r>
          </w:p>
        </w:tc>
        <w:tc>
          <w:tcPr>
            <w:tcW w:w="876" w:type="pct"/>
            <w:vAlign w:val="bottom"/>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c>
          <w:tcPr>
            <w:tcW w:w="1169"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c>
          <w:tcPr>
            <w:tcW w:w="1021" w:type="pct"/>
            <w:vAlign w:val="bottom"/>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r>
      <w:tr w:rsidR="007F7B46" w:rsidRPr="007F7B46" w:rsidTr="007F7B46">
        <w:trPr>
          <w:trHeight w:val="20"/>
        </w:trPr>
        <w:tc>
          <w:tcPr>
            <w:tcW w:w="1934" w:type="pct"/>
            <w:vAlign w:val="center"/>
          </w:tcPr>
          <w:p w:rsidR="007F7B46" w:rsidRPr="007F7B46" w:rsidRDefault="007F7B46" w:rsidP="007F7B46">
            <w:pPr>
              <w:spacing w:after="0" w:line="240" w:lineRule="auto"/>
              <w:rPr>
                <w:rFonts w:ascii="Times New Roman" w:eastAsia="Times New Roman" w:hAnsi="Times New Roman"/>
                <w:sz w:val="20"/>
                <w:szCs w:val="20"/>
                <w:lang w:val="tr-TR" w:eastAsia="ko-KR"/>
              </w:rPr>
            </w:pPr>
            <w:r w:rsidRPr="007F7B46">
              <w:rPr>
                <w:rFonts w:ascii="Times New Roman" w:eastAsia="Times New Roman" w:hAnsi="Times New Roman"/>
                <w:sz w:val="20"/>
                <w:szCs w:val="20"/>
                <w:lang w:val="tr-TR" w:eastAsia="ko-KR"/>
              </w:rPr>
              <w:t>Sağlık Prim Ödemeleri</w:t>
            </w:r>
          </w:p>
        </w:tc>
        <w:tc>
          <w:tcPr>
            <w:tcW w:w="876" w:type="pct"/>
            <w:vAlign w:val="bottom"/>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c>
          <w:tcPr>
            <w:tcW w:w="1169" w:type="pct"/>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c>
          <w:tcPr>
            <w:tcW w:w="1021" w:type="pct"/>
            <w:vAlign w:val="bottom"/>
          </w:tcPr>
          <w:p w:rsidR="007F7B46" w:rsidRPr="007F7B46" w:rsidRDefault="007F7B46" w:rsidP="007F7B46">
            <w:pPr>
              <w:spacing w:after="60" w:line="288" w:lineRule="auto"/>
              <w:jc w:val="right"/>
              <w:rPr>
                <w:rFonts w:ascii="Times New Roman" w:eastAsia="Times New Roman" w:hAnsi="Times New Roman"/>
                <w:sz w:val="20"/>
                <w:szCs w:val="20"/>
                <w:lang w:val="en-GB" w:eastAsia="tr-TR"/>
              </w:rPr>
            </w:pPr>
            <w:r>
              <w:rPr>
                <w:rFonts w:ascii="Times New Roman" w:eastAsia="Times New Roman" w:hAnsi="Times New Roman"/>
                <w:sz w:val="20"/>
                <w:szCs w:val="20"/>
                <w:lang w:val="en-GB" w:eastAsia="tr-TR"/>
              </w:rPr>
              <w:t>-</w:t>
            </w:r>
          </w:p>
        </w:tc>
      </w:tr>
    </w:tbl>
    <w:p w:rsidR="001068E0" w:rsidRDefault="001068E0" w:rsidP="00574713">
      <w:pPr>
        <w:tabs>
          <w:tab w:val="left" w:pos="0"/>
        </w:tabs>
        <w:rPr>
          <w:rFonts w:ascii="Times New Roman" w:eastAsia="Times New Roman" w:hAnsi="Times New Roman"/>
          <w:b/>
          <w:bCs/>
          <w:sz w:val="24"/>
          <w:szCs w:val="24"/>
          <w:lang w:val="en-GB" w:eastAsia="ko-KR"/>
        </w:rPr>
      </w:pPr>
    </w:p>
    <w:p w:rsidR="001068E0" w:rsidRDefault="001068E0" w:rsidP="00574713">
      <w:pPr>
        <w:tabs>
          <w:tab w:val="left" w:pos="0"/>
        </w:tabs>
        <w:rPr>
          <w:rFonts w:ascii="Times New Roman" w:eastAsia="Times New Roman" w:hAnsi="Times New Roman"/>
          <w:b/>
          <w:bCs/>
          <w:sz w:val="24"/>
          <w:szCs w:val="24"/>
          <w:lang w:val="en-GB" w:eastAsia="ko-KR"/>
        </w:rPr>
      </w:pPr>
    </w:p>
    <w:p w:rsidR="001068E0" w:rsidRDefault="001068E0" w:rsidP="00574713">
      <w:pPr>
        <w:tabs>
          <w:tab w:val="left" w:pos="0"/>
        </w:tabs>
        <w:rPr>
          <w:rFonts w:ascii="Times New Roman" w:eastAsia="Times New Roman" w:hAnsi="Times New Roman"/>
          <w:b/>
          <w:bCs/>
          <w:sz w:val="24"/>
          <w:szCs w:val="24"/>
          <w:lang w:val="en-GB" w:eastAsia="ko-KR"/>
        </w:rPr>
      </w:pPr>
    </w:p>
    <w:p w:rsidR="001068E0" w:rsidRDefault="001068E0" w:rsidP="00574713">
      <w:pPr>
        <w:tabs>
          <w:tab w:val="left" w:pos="0"/>
        </w:tabs>
        <w:rPr>
          <w:rFonts w:ascii="Times New Roman" w:eastAsia="Times New Roman" w:hAnsi="Times New Roman"/>
          <w:b/>
          <w:bCs/>
          <w:sz w:val="24"/>
          <w:szCs w:val="24"/>
          <w:lang w:val="en-GB" w:eastAsia="ko-KR"/>
        </w:rPr>
      </w:pPr>
    </w:p>
    <w:p w:rsidR="00574713" w:rsidRDefault="00F01562" w:rsidP="001068E0">
      <w:pPr>
        <w:tabs>
          <w:tab w:val="left" w:pos="0"/>
        </w:tabs>
        <w:spacing w:after="0" w:line="240" w:lineRule="auto"/>
        <w:rPr>
          <w:rFonts w:ascii="Times New Roman" w:eastAsia="Times New Roman" w:hAnsi="Times New Roman"/>
          <w:b/>
          <w:bCs/>
          <w:sz w:val="24"/>
          <w:szCs w:val="24"/>
          <w:lang w:val="en-GB" w:eastAsia="ko-KR"/>
        </w:rPr>
      </w:pPr>
      <w:r w:rsidRPr="00E10BE4">
        <w:rPr>
          <w:rFonts w:ascii="Times New Roman" w:eastAsia="Times New Roman" w:hAnsi="Times New Roman"/>
          <w:b/>
          <w:bCs/>
          <w:sz w:val="24"/>
          <w:szCs w:val="24"/>
          <w:lang w:val="en-GB" w:eastAsia="ko-KR"/>
        </w:rPr>
        <w:lastRenderedPageBreak/>
        <w:t>Tablo A.1.1.6: Ma</w:t>
      </w:r>
      <w:r w:rsidRPr="00574713">
        <w:rPr>
          <w:rFonts w:ascii="Times New Roman" w:eastAsia="Times New Roman" w:hAnsi="Times New Roman"/>
          <w:b/>
          <w:bCs/>
          <w:sz w:val="24"/>
          <w:szCs w:val="24"/>
          <w:lang w:val="en-GB" w:eastAsia="ko-KR"/>
        </w:rPr>
        <w:t>l</w:t>
      </w:r>
      <w:r w:rsidRPr="00E10BE4">
        <w:rPr>
          <w:rFonts w:ascii="Times New Roman" w:eastAsia="Times New Roman" w:hAnsi="Times New Roman"/>
          <w:b/>
          <w:bCs/>
          <w:sz w:val="24"/>
          <w:szCs w:val="24"/>
          <w:lang w:val="en-GB" w:eastAsia="ko-KR"/>
        </w:rPr>
        <w:t xml:space="preserve"> ve Hizmet Alım Giderler</w:t>
      </w:r>
      <w:r w:rsidR="00574713">
        <w:rPr>
          <w:rFonts w:ascii="Times New Roman" w:eastAsia="Times New Roman" w:hAnsi="Times New Roman"/>
          <w:b/>
          <w:bCs/>
          <w:sz w:val="24"/>
          <w:szCs w:val="24"/>
          <w:lang w:val="en-GB" w:eastAsia="ko-KR"/>
        </w:rPr>
        <w:t>i</w:t>
      </w:r>
    </w:p>
    <w:p w:rsidR="001068E0" w:rsidRPr="00574713" w:rsidRDefault="001068E0" w:rsidP="001068E0">
      <w:pPr>
        <w:tabs>
          <w:tab w:val="left" w:pos="0"/>
        </w:tabs>
        <w:spacing w:after="0" w:line="240" w:lineRule="auto"/>
        <w:rPr>
          <w:szCs w:val="24"/>
          <w:lang w:eastAsia="tr-TR"/>
        </w:rPr>
      </w:pPr>
    </w:p>
    <w:tbl>
      <w:tblPr>
        <w:tblpPr w:leftFromText="141" w:rightFromText="141" w:vertAnchor="text" w:horzAnchor="margin" w:tblpY="-1"/>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693"/>
        <w:gridCol w:w="1435"/>
        <w:gridCol w:w="1435"/>
      </w:tblGrid>
      <w:tr w:rsidR="00574713" w:rsidRPr="00DE30D8" w:rsidTr="008066F5">
        <w:trPr>
          <w:trHeight w:val="20"/>
        </w:trPr>
        <w:tc>
          <w:tcPr>
            <w:tcW w:w="4961" w:type="dxa"/>
            <w:shd w:val="clear" w:color="auto" w:fill="DBE5F1"/>
            <w:noWrap/>
          </w:tcPr>
          <w:p w:rsidR="00574713" w:rsidRPr="00574713" w:rsidRDefault="00574713" w:rsidP="00BE3CD2">
            <w:pPr>
              <w:spacing w:line="360" w:lineRule="auto"/>
              <w:rPr>
                <w:rFonts w:ascii="Times New Roman" w:hAnsi="Times New Roman"/>
                <w:b/>
                <w:color w:val="002060"/>
                <w:sz w:val="20"/>
                <w:szCs w:val="20"/>
                <w:lang w:val="tr-TR"/>
              </w:rPr>
            </w:pPr>
            <w:r w:rsidRPr="00574713">
              <w:rPr>
                <w:rFonts w:ascii="Times New Roman" w:hAnsi="Times New Roman"/>
                <w:b/>
                <w:color w:val="002060"/>
                <w:sz w:val="20"/>
                <w:szCs w:val="20"/>
                <w:lang w:val="tr-TR"/>
              </w:rPr>
              <w:t>Ekonomik Kod / Açıklama</w:t>
            </w:r>
          </w:p>
        </w:tc>
        <w:tc>
          <w:tcPr>
            <w:tcW w:w="1693" w:type="dxa"/>
            <w:shd w:val="clear" w:color="auto" w:fill="DBE5F1"/>
          </w:tcPr>
          <w:p w:rsidR="00574713" w:rsidRPr="00574713" w:rsidRDefault="00574713" w:rsidP="00BE3CD2">
            <w:pPr>
              <w:spacing w:line="360" w:lineRule="auto"/>
              <w:rPr>
                <w:rFonts w:ascii="Times New Roman" w:hAnsi="Times New Roman"/>
                <w:b/>
                <w:color w:val="002060"/>
                <w:sz w:val="20"/>
                <w:szCs w:val="20"/>
                <w:lang w:val="tr-TR"/>
              </w:rPr>
            </w:pPr>
            <w:r w:rsidRPr="00574713">
              <w:rPr>
                <w:rFonts w:ascii="Times New Roman" w:hAnsi="Times New Roman"/>
                <w:b/>
                <w:color w:val="002060"/>
                <w:sz w:val="20"/>
                <w:szCs w:val="20"/>
                <w:lang w:val="tr-TR"/>
              </w:rPr>
              <w:t>2022Yılı</w:t>
            </w:r>
          </w:p>
        </w:tc>
        <w:tc>
          <w:tcPr>
            <w:tcW w:w="1435" w:type="dxa"/>
            <w:shd w:val="clear" w:color="auto" w:fill="DBE5F1"/>
          </w:tcPr>
          <w:p w:rsidR="00574713" w:rsidRPr="00574713" w:rsidRDefault="00574713" w:rsidP="00BE3CD2">
            <w:pPr>
              <w:spacing w:line="360" w:lineRule="auto"/>
              <w:rPr>
                <w:rFonts w:ascii="Times New Roman" w:hAnsi="Times New Roman"/>
                <w:b/>
                <w:color w:val="002060"/>
                <w:sz w:val="20"/>
                <w:szCs w:val="20"/>
                <w:lang w:val="tr-TR"/>
              </w:rPr>
            </w:pPr>
            <w:r w:rsidRPr="00574713">
              <w:rPr>
                <w:rFonts w:ascii="Times New Roman" w:hAnsi="Times New Roman"/>
                <w:b/>
                <w:color w:val="002060"/>
                <w:sz w:val="20"/>
                <w:szCs w:val="20"/>
                <w:lang w:val="tr-TR"/>
              </w:rPr>
              <w:t>2023 Yılı</w:t>
            </w:r>
          </w:p>
        </w:tc>
        <w:tc>
          <w:tcPr>
            <w:tcW w:w="1435" w:type="dxa"/>
            <w:shd w:val="clear" w:color="auto" w:fill="DBE5F1"/>
          </w:tcPr>
          <w:p w:rsidR="00574713" w:rsidRPr="00574713" w:rsidRDefault="00574713" w:rsidP="00BE3CD2">
            <w:pPr>
              <w:spacing w:line="360" w:lineRule="auto"/>
              <w:rPr>
                <w:rFonts w:ascii="Times New Roman" w:hAnsi="Times New Roman"/>
                <w:b/>
                <w:color w:val="002060"/>
                <w:sz w:val="20"/>
                <w:szCs w:val="20"/>
                <w:lang w:val="tr-TR"/>
              </w:rPr>
            </w:pPr>
            <w:r w:rsidRPr="00574713">
              <w:rPr>
                <w:rFonts w:ascii="Times New Roman" w:hAnsi="Times New Roman"/>
                <w:b/>
                <w:color w:val="002060"/>
                <w:sz w:val="20"/>
                <w:szCs w:val="20"/>
                <w:lang w:val="tr-TR"/>
              </w:rPr>
              <w:t>2024 Yılı</w:t>
            </w:r>
          </w:p>
        </w:tc>
      </w:tr>
      <w:tr w:rsidR="00574713" w:rsidRPr="00DE30D8" w:rsidTr="008066F5">
        <w:trPr>
          <w:trHeight w:val="340"/>
        </w:trPr>
        <w:tc>
          <w:tcPr>
            <w:tcW w:w="4961" w:type="dxa"/>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 xml:space="preserve">03. MAL VE HİZMET ALIM GİDERLERİ </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val="tr-TR"/>
              </w:rPr>
            </w:pPr>
            <w:r w:rsidRPr="00574713">
              <w:rPr>
                <w:rFonts w:ascii="Times New Roman" w:hAnsi="Times New Roman"/>
                <w:sz w:val="20"/>
                <w:szCs w:val="20"/>
                <w:lang w:val="tr-TR"/>
              </w:rPr>
              <w:t>71.000,00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val="tr-TR"/>
              </w:rPr>
            </w:pPr>
            <w:r w:rsidRPr="00574713">
              <w:rPr>
                <w:rFonts w:ascii="Times New Roman" w:hAnsi="Times New Roman"/>
                <w:sz w:val="20"/>
                <w:szCs w:val="20"/>
                <w:lang w:val="tr-TR"/>
              </w:rPr>
              <w:t>230.663,52</w:t>
            </w:r>
          </w:p>
        </w:tc>
        <w:tc>
          <w:tcPr>
            <w:tcW w:w="1435" w:type="dxa"/>
          </w:tcPr>
          <w:p w:rsidR="00574713" w:rsidRPr="001068E0" w:rsidRDefault="00574713" w:rsidP="00BE3CD2">
            <w:pPr>
              <w:spacing w:after="0" w:line="360" w:lineRule="auto"/>
              <w:ind w:right="110"/>
              <w:jc w:val="right"/>
              <w:rPr>
                <w:rFonts w:ascii="Times New Roman" w:hAnsi="Times New Roman"/>
                <w:sz w:val="20"/>
                <w:szCs w:val="20"/>
                <w:lang w:val="tr-TR"/>
              </w:rPr>
            </w:pPr>
            <w:r w:rsidRPr="001068E0">
              <w:rPr>
                <w:rFonts w:ascii="Times New Roman" w:hAnsi="Times New Roman"/>
                <w:sz w:val="20"/>
                <w:szCs w:val="20"/>
                <w:lang w:val="tr-TR"/>
              </w:rPr>
              <w:t>294.000,00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02. TÜKETİME YÖNELİK MAL VE MALZ. ALIMLARI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val="tr-TR"/>
              </w:rPr>
            </w:pPr>
            <w:r w:rsidRPr="00574713">
              <w:rPr>
                <w:rFonts w:ascii="Times New Roman" w:hAnsi="Times New Roman"/>
                <w:sz w:val="20"/>
                <w:szCs w:val="20"/>
                <w:lang w:val="tr-TR"/>
              </w:rPr>
              <w:t>63.504,00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val="tr-TR"/>
              </w:rPr>
            </w:pPr>
            <w:r w:rsidRPr="00574713">
              <w:rPr>
                <w:rFonts w:ascii="Times New Roman" w:hAnsi="Times New Roman"/>
                <w:sz w:val="20"/>
                <w:szCs w:val="20"/>
                <w:lang w:val="tr-TR"/>
              </w:rPr>
              <w:t>77.728,44</w:t>
            </w:r>
          </w:p>
        </w:tc>
        <w:tc>
          <w:tcPr>
            <w:tcW w:w="1435" w:type="dxa"/>
          </w:tcPr>
          <w:p w:rsidR="00574713" w:rsidRPr="001068E0" w:rsidRDefault="00574713" w:rsidP="00BE3CD2">
            <w:pPr>
              <w:spacing w:after="0" w:line="360" w:lineRule="auto"/>
              <w:ind w:right="110"/>
              <w:jc w:val="right"/>
              <w:rPr>
                <w:rFonts w:ascii="Times New Roman" w:hAnsi="Times New Roman"/>
                <w:sz w:val="20"/>
                <w:szCs w:val="20"/>
                <w:lang w:val="tr-TR"/>
              </w:rPr>
            </w:pPr>
            <w:r w:rsidRPr="001068E0">
              <w:rPr>
                <w:rFonts w:ascii="Times New Roman" w:hAnsi="Times New Roman"/>
                <w:sz w:val="20"/>
                <w:szCs w:val="20"/>
                <w:lang w:val="tr-TR"/>
              </w:rPr>
              <w:t>265.100,00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Kırtasiye ve Büro Malzemesi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28.521,66</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62.590,01</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197.507,53</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Su Alımları</w:t>
            </w:r>
          </w:p>
        </w:tc>
        <w:tc>
          <w:tcPr>
            <w:tcW w:w="1693" w:type="dxa"/>
          </w:tcPr>
          <w:p w:rsidR="00574713" w:rsidRPr="00574713" w:rsidRDefault="00574713" w:rsidP="00BE3CD2">
            <w:pPr>
              <w:spacing w:after="0" w:line="360" w:lineRule="auto"/>
              <w:ind w:right="108"/>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Temizlik Malzemesi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Baskı Cilt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4.041,50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5.285,43</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35.826,24</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Diğer Yayın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Yakacak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Elektrik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Giyim Kuşam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Özel Malzeme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1.106,14</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9.853,00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29.712,00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Spor Malzemesi Alımları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Laboratuar Malzemesi Alımları</w:t>
            </w:r>
          </w:p>
        </w:tc>
        <w:tc>
          <w:tcPr>
            <w:tcW w:w="1693" w:type="dxa"/>
          </w:tcPr>
          <w:p w:rsidR="00574713" w:rsidRPr="00574713" w:rsidRDefault="00574713" w:rsidP="00BE3CD2">
            <w:pPr>
              <w:spacing w:after="0" w:line="360" w:lineRule="auto"/>
              <w:ind w:right="135"/>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Diğer Tüketim Mal ve Malzemesi Alımları</w:t>
            </w:r>
          </w:p>
        </w:tc>
        <w:tc>
          <w:tcPr>
            <w:tcW w:w="1693" w:type="dxa"/>
          </w:tcPr>
          <w:p w:rsidR="00574713" w:rsidRPr="00574713" w:rsidRDefault="00574713" w:rsidP="00BE3CD2">
            <w:pPr>
              <w:spacing w:after="0" w:line="360" w:lineRule="auto"/>
              <w:ind w:right="135"/>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tabs>
                <w:tab w:val="left" w:pos="9"/>
              </w:tabs>
              <w:spacing w:after="0" w:line="360" w:lineRule="auto"/>
              <w:ind w:left="-133"/>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1F00E7"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03. YOLLUKLAR</w:t>
            </w:r>
          </w:p>
        </w:tc>
        <w:tc>
          <w:tcPr>
            <w:tcW w:w="1693" w:type="dxa"/>
          </w:tcPr>
          <w:p w:rsidR="00574713" w:rsidRPr="00574713" w:rsidRDefault="008066F5" w:rsidP="00BE3CD2">
            <w:pPr>
              <w:spacing w:after="0" w:line="360" w:lineRule="auto"/>
              <w:ind w:right="110"/>
              <w:jc w:val="right"/>
              <w:rPr>
                <w:rFonts w:ascii="Times New Roman" w:hAnsi="Times New Roman"/>
                <w:b/>
                <w:bCs/>
                <w:sz w:val="20"/>
                <w:szCs w:val="20"/>
                <w:lang w:eastAsia="tr-TR"/>
              </w:rPr>
            </w:pPr>
            <w:r>
              <w:rPr>
                <w:rFonts w:ascii="Times New Roman" w:hAnsi="Times New Roman"/>
                <w:b/>
                <w:bCs/>
                <w:sz w:val="20"/>
                <w:szCs w:val="20"/>
                <w:lang w:eastAsia="tr-TR"/>
              </w:rPr>
              <w:t xml:space="preserve"> </w:t>
            </w:r>
            <w:r w:rsidR="00574713">
              <w:rPr>
                <w:rFonts w:ascii="Times New Roman" w:hAnsi="Times New Roman"/>
                <w:b/>
                <w:bCs/>
                <w:sz w:val="20"/>
                <w:szCs w:val="20"/>
                <w:lang w:eastAsia="tr-TR"/>
              </w:rPr>
              <w:t>-</w:t>
            </w:r>
          </w:p>
        </w:tc>
        <w:tc>
          <w:tcPr>
            <w:tcW w:w="1435" w:type="dxa"/>
          </w:tcPr>
          <w:p w:rsidR="00574713" w:rsidRPr="00574713" w:rsidRDefault="00574713" w:rsidP="00BE3CD2">
            <w:pPr>
              <w:spacing w:after="0" w:line="360" w:lineRule="auto"/>
              <w:ind w:right="110"/>
              <w:jc w:val="right"/>
              <w:rPr>
                <w:rFonts w:ascii="Times New Roman" w:hAnsi="Times New Roman"/>
                <w:bCs/>
                <w:sz w:val="20"/>
                <w:szCs w:val="20"/>
                <w:lang w:eastAsia="tr-TR"/>
              </w:rPr>
            </w:pPr>
            <w:r w:rsidRPr="00574713">
              <w:rPr>
                <w:rFonts w:ascii="Times New Roman" w:hAnsi="Times New Roman"/>
                <w:bCs/>
                <w:sz w:val="20"/>
                <w:szCs w:val="20"/>
                <w:lang w:eastAsia="tr-TR"/>
              </w:rPr>
              <w:t>36.052,26</w:t>
            </w:r>
          </w:p>
        </w:tc>
        <w:tc>
          <w:tcPr>
            <w:tcW w:w="1435" w:type="dxa"/>
          </w:tcPr>
          <w:p w:rsidR="00574713" w:rsidRPr="00574713" w:rsidRDefault="00574713" w:rsidP="00BE3CD2">
            <w:pPr>
              <w:spacing w:after="0" w:line="360" w:lineRule="auto"/>
              <w:ind w:right="110"/>
              <w:jc w:val="right"/>
              <w:rPr>
                <w:rFonts w:ascii="Times New Roman" w:hAnsi="Times New Roman"/>
                <w:bCs/>
                <w:sz w:val="20"/>
                <w:szCs w:val="20"/>
                <w:lang w:eastAsia="tr-TR"/>
              </w:rPr>
            </w:pPr>
            <w:r w:rsidRPr="00574713">
              <w:rPr>
                <w:rFonts w:ascii="Times New Roman" w:hAnsi="Times New Roman"/>
                <w:bCs/>
                <w:sz w:val="20"/>
                <w:szCs w:val="20"/>
                <w:lang w:eastAsia="tr-TR"/>
              </w:rPr>
              <w:t>104.000,00</w:t>
            </w:r>
          </w:p>
        </w:tc>
      </w:tr>
      <w:tr w:rsidR="00574713" w:rsidRPr="001F00E7"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Yurtiçi Geçici Görev Yollukları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15.981,00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4.589,00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 xml:space="preserve">  74.000,00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Yurtiçi Sürekli Görev Yollukları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4.523,00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31.463,26</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 xml:space="preserve">  30.000,00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Yurtdışı Geçici Görev Yollukları</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86.067,32</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04.GÖREV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Diğer Yasal Giderler</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İşletme Ruhsatı Ödemeleri ve Benzeri Giderler</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Mahkeme Harç ve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 xml:space="preserve">05. HİZMET ALIMLARI </w:t>
            </w:r>
          </w:p>
        </w:tc>
        <w:tc>
          <w:tcPr>
            <w:tcW w:w="1693" w:type="dxa"/>
          </w:tcPr>
          <w:p w:rsidR="00574713" w:rsidRPr="00574713" w:rsidRDefault="00574713" w:rsidP="00BE3CD2">
            <w:pPr>
              <w:spacing w:after="0" w:line="360" w:lineRule="auto"/>
              <w:jc w:val="right"/>
              <w:rPr>
                <w:rFonts w:ascii="Times New Roman" w:hAnsi="Times New Roman"/>
                <w:b/>
                <w:sz w:val="20"/>
                <w:szCs w:val="20"/>
                <w:lang w:eastAsia="tr-TR"/>
              </w:rPr>
            </w:pPr>
            <w:r>
              <w:rPr>
                <w:rFonts w:ascii="Times New Roman" w:hAnsi="Times New Roman"/>
                <w:b/>
                <w:sz w:val="20"/>
                <w:szCs w:val="20"/>
                <w:lang w:eastAsia="tr-TR"/>
              </w:rPr>
              <w:t>-</w:t>
            </w:r>
          </w:p>
        </w:tc>
        <w:tc>
          <w:tcPr>
            <w:tcW w:w="1435" w:type="dxa"/>
          </w:tcPr>
          <w:p w:rsidR="00574713" w:rsidRPr="00574713" w:rsidRDefault="00574713" w:rsidP="00BE3CD2">
            <w:pPr>
              <w:spacing w:after="0" w:line="360" w:lineRule="auto"/>
              <w:ind w:right="110"/>
              <w:jc w:val="right"/>
              <w:rPr>
                <w:rFonts w:ascii="Times New Roman" w:hAnsi="Times New Roman"/>
                <w:bCs/>
                <w:sz w:val="20"/>
                <w:szCs w:val="20"/>
                <w:lang w:eastAsia="tr-TR"/>
              </w:rPr>
            </w:pPr>
            <w:r w:rsidRPr="00574713">
              <w:rPr>
                <w:rFonts w:ascii="Times New Roman" w:hAnsi="Times New Roman"/>
                <w:bCs/>
                <w:sz w:val="20"/>
                <w:szCs w:val="20"/>
                <w:lang w:eastAsia="tr-TR"/>
              </w:rPr>
              <w:t>111.903,00</w:t>
            </w:r>
          </w:p>
        </w:tc>
        <w:tc>
          <w:tcPr>
            <w:tcW w:w="1435" w:type="dxa"/>
          </w:tcPr>
          <w:p w:rsidR="00574713" w:rsidRPr="00574713" w:rsidRDefault="00574713" w:rsidP="00BE3CD2">
            <w:pPr>
              <w:spacing w:after="0" w:line="360" w:lineRule="auto"/>
              <w:ind w:right="110"/>
              <w:jc w:val="right"/>
              <w:rPr>
                <w:rFonts w:ascii="Times New Roman" w:hAnsi="Times New Roman"/>
                <w:bCs/>
                <w:sz w:val="20"/>
                <w:szCs w:val="20"/>
                <w:lang w:eastAsia="tr-TR"/>
              </w:rPr>
            </w:pPr>
            <w:r w:rsidRPr="00574713">
              <w:rPr>
                <w:rFonts w:ascii="Times New Roman" w:hAnsi="Times New Roman"/>
                <w:bCs/>
                <w:sz w:val="20"/>
                <w:szCs w:val="20"/>
                <w:lang w:eastAsia="tr-TR"/>
              </w:rPr>
              <w:t>219.000,00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Haberleşme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 xml:space="preserve">    9.000,00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22.820,00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40.000,00</w:t>
            </w:r>
          </w:p>
        </w:tc>
      </w:tr>
      <w:tr w:rsidR="00574713" w:rsidRPr="00DE30D8" w:rsidTr="008066F5">
        <w:trPr>
          <w:trHeight w:val="20"/>
        </w:trPr>
        <w:tc>
          <w:tcPr>
            <w:tcW w:w="4961" w:type="dxa"/>
            <w:noWrap/>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Kiralar</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val="tr-TR"/>
              </w:rPr>
            </w:pPr>
            <w:r>
              <w:rPr>
                <w:rFonts w:ascii="Times New Roman" w:hAnsi="Times New Roman"/>
                <w:sz w:val="20"/>
                <w:szCs w:val="20"/>
                <w:lang w:val="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8066F5">
        <w:trPr>
          <w:trHeight w:val="20"/>
        </w:trPr>
        <w:tc>
          <w:tcPr>
            <w:tcW w:w="4961" w:type="dxa"/>
            <w:noWrap/>
            <w:vAlign w:val="bottom"/>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Yurtdışı Staj Öğrenim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r w:rsidR="00574713" w:rsidRPr="00DE30D8" w:rsidTr="00BE3CD2">
        <w:trPr>
          <w:trHeight w:val="514"/>
        </w:trPr>
        <w:tc>
          <w:tcPr>
            <w:tcW w:w="4961" w:type="dxa"/>
            <w:vAlign w:val="bottom"/>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 xml:space="preserve">07. MENKUL MAL, GAYRİMENKUL HAK ALIM, BAK. VE ONR. GİDE. </w:t>
            </w:r>
          </w:p>
        </w:tc>
        <w:tc>
          <w:tcPr>
            <w:tcW w:w="1693" w:type="dxa"/>
          </w:tcPr>
          <w:p w:rsidR="00574713" w:rsidRPr="00574713" w:rsidRDefault="00574713" w:rsidP="00BE3CD2">
            <w:pPr>
              <w:spacing w:after="0" w:line="360" w:lineRule="auto"/>
              <w:ind w:right="110"/>
              <w:jc w:val="right"/>
              <w:rPr>
                <w:rFonts w:ascii="Times New Roman" w:hAnsi="Times New Roman"/>
                <w:b/>
                <w:bCs/>
                <w:sz w:val="20"/>
                <w:szCs w:val="20"/>
                <w:lang w:eastAsia="tr-TR"/>
              </w:rPr>
            </w:pPr>
            <w:r w:rsidRPr="00574713">
              <w:rPr>
                <w:rFonts w:ascii="Times New Roman" w:hAnsi="Times New Roman"/>
                <w:bCs/>
                <w:sz w:val="20"/>
                <w:szCs w:val="20"/>
                <w:lang w:eastAsia="tr-TR"/>
              </w:rPr>
              <w:t>2.000,00</w:t>
            </w:r>
          </w:p>
        </w:tc>
        <w:tc>
          <w:tcPr>
            <w:tcW w:w="1435" w:type="dxa"/>
          </w:tcPr>
          <w:p w:rsidR="00574713" w:rsidRPr="00574713" w:rsidRDefault="00574713" w:rsidP="00BE3CD2">
            <w:pPr>
              <w:spacing w:after="0" w:line="360" w:lineRule="auto"/>
              <w:ind w:right="110"/>
              <w:jc w:val="right"/>
              <w:rPr>
                <w:rFonts w:ascii="Times New Roman" w:hAnsi="Times New Roman"/>
                <w:bCs/>
                <w:sz w:val="20"/>
                <w:szCs w:val="20"/>
                <w:lang w:eastAsia="tr-TR"/>
              </w:rPr>
            </w:pPr>
            <w:r w:rsidRPr="00574713">
              <w:rPr>
                <w:rFonts w:ascii="Times New Roman" w:hAnsi="Times New Roman"/>
                <w:bCs/>
                <w:sz w:val="20"/>
                <w:szCs w:val="20"/>
                <w:lang w:eastAsia="tr-TR"/>
              </w:rPr>
              <w:t>6.000,00</w:t>
            </w:r>
          </w:p>
        </w:tc>
        <w:tc>
          <w:tcPr>
            <w:tcW w:w="1435" w:type="dxa"/>
          </w:tcPr>
          <w:p w:rsidR="00574713" w:rsidRPr="00574713" w:rsidRDefault="00574713" w:rsidP="00BE3CD2">
            <w:pPr>
              <w:spacing w:after="0" w:line="360" w:lineRule="auto"/>
              <w:ind w:right="110"/>
              <w:jc w:val="right"/>
              <w:rPr>
                <w:rFonts w:ascii="Times New Roman" w:hAnsi="Times New Roman"/>
                <w:bCs/>
                <w:sz w:val="20"/>
                <w:szCs w:val="20"/>
                <w:lang w:eastAsia="tr-TR"/>
              </w:rPr>
            </w:pPr>
            <w:r w:rsidRPr="00574713">
              <w:rPr>
                <w:rFonts w:ascii="Times New Roman" w:hAnsi="Times New Roman"/>
                <w:bCs/>
                <w:sz w:val="20"/>
                <w:szCs w:val="20"/>
                <w:lang w:eastAsia="tr-TR"/>
              </w:rPr>
              <w:t>9.000,00</w:t>
            </w:r>
          </w:p>
        </w:tc>
      </w:tr>
      <w:tr w:rsidR="00574713" w:rsidRPr="009E3F05" w:rsidTr="008066F5">
        <w:trPr>
          <w:trHeight w:val="20"/>
        </w:trPr>
        <w:tc>
          <w:tcPr>
            <w:tcW w:w="4961" w:type="dxa"/>
            <w:noWrap/>
            <w:vAlign w:val="bottom"/>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Menkul Mal Alım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4.950,00</w:t>
            </w:r>
          </w:p>
        </w:tc>
        <w:tc>
          <w:tcPr>
            <w:tcW w:w="1435" w:type="dxa"/>
          </w:tcPr>
          <w:p w:rsidR="00574713" w:rsidRPr="00574713" w:rsidRDefault="00574713" w:rsidP="00BE3CD2">
            <w:pPr>
              <w:spacing w:after="0" w:line="360" w:lineRule="auto"/>
              <w:ind w:right="110"/>
              <w:jc w:val="right"/>
              <w:rPr>
                <w:rFonts w:ascii="Times New Roman" w:hAnsi="Times New Roman"/>
                <w:sz w:val="20"/>
                <w:szCs w:val="20"/>
                <w:lang w:eastAsia="tr-TR"/>
              </w:rPr>
            </w:pPr>
            <w:r w:rsidRPr="00574713">
              <w:rPr>
                <w:rFonts w:ascii="Times New Roman" w:hAnsi="Times New Roman"/>
                <w:sz w:val="20"/>
                <w:szCs w:val="20"/>
                <w:lang w:eastAsia="tr-TR"/>
              </w:rPr>
              <w:t>8.940,00</w:t>
            </w:r>
          </w:p>
        </w:tc>
      </w:tr>
      <w:tr w:rsidR="00574713" w:rsidRPr="009E3F05" w:rsidTr="008066F5">
        <w:trPr>
          <w:trHeight w:val="20"/>
        </w:trPr>
        <w:tc>
          <w:tcPr>
            <w:tcW w:w="4961" w:type="dxa"/>
            <w:noWrap/>
            <w:vAlign w:val="bottom"/>
          </w:tcPr>
          <w:p w:rsidR="00574713" w:rsidRPr="00574713" w:rsidRDefault="00574713" w:rsidP="00BE3CD2">
            <w:pPr>
              <w:spacing w:after="0" w:line="360" w:lineRule="auto"/>
              <w:rPr>
                <w:rFonts w:ascii="Times New Roman" w:hAnsi="Times New Roman"/>
                <w:sz w:val="20"/>
                <w:szCs w:val="20"/>
                <w:lang w:val="tr-TR"/>
              </w:rPr>
            </w:pPr>
            <w:r w:rsidRPr="00574713">
              <w:rPr>
                <w:rFonts w:ascii="Times New Roman" w:hAnsi="Times New Roman"/>
                <w:sz w:val="20"/>
                <w:szCs w:val="20"/>
                <w:lang w:val="tr-TR"/>
              </w:rPr>
              <w:t>Bakım ve Onarım Giderleri</w:t>
            </w:r>
          </w:p>
        </w:tc>
        <w:tc>
          <w:tcPr>
            <w:tcW w:w="1693" w:type="dxa"/>
          </w:tcPr>
          <w:p w:rsidR="00574713" w:rsidRPr="00574713" w:rsidRDefault="0057471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c>
          <w:tcPr>
            <w:tcW w:w="1435" w:type="dxa"/>
          </w:tcPr>
          <w:p w:rsidR="00574713" w:rsidRPr="00574713" w:rsidRDefault="00761903" w:rsidP="00BE3CD2">
            <w:pPr>
              <w:spacing w:after="0" w:line="360" w:lineRule="auto"/>
              <w:ind w:right="110"/>
              <w:jc w:val="right"/>
              <w:rPr>
                <w:rFonts w:ascii="Times New Roman" w:hAnsi="Times New Roman"/>
                <w:sz w:val="20"/>
                <w:szCs w:val="20"/>
                <w:lang w:eastAsia="tr-TR"/>
              </w:rPr>
            </w:pPr>
            <w:r>
              <w:rPr>
                <w:rFonts w:ascii="Times New Roman" w:hAnsi="Times New Roman"/>
                <w:sz w:val="20"/>
                <w:szCs w:val="20"/>
                <w:lang w:eastAsia="tr-TR"/>
              </w:rPr>
              <w:t>-</w:t>
            </w:r>
          </w:p>
        </w:tc>
      </w:tr>
    </w:tbl>
    <w:p w:rsidR="001068E0" w:rsidRDefault="001068E0">
      <w:pPr>
        <w:outlineLvl w:val="4"/>
      </w:pPr>
    </w:p>
    <w:bookmarkEnd w:id="81"/>
    <w:p w:rsidR="001068E0" w:rsidRDefault="001068E0">
      <w:pPr>
        <w:outlineLvl w:val="1"/>
      </w:pPr>
    </w:p>
    <w:p w:rsidR="0067473F" w:rsidRPr="00E10BE4" w:rsidRDefault="0067473F" w:rsidP="0067473F">
      <w:pPr>
        <w:keepNext/>
        <w:spacing w:after="0" w:line="240" w:lineRule="auto"/>
        <w:outlineLvl w:val="1"/>
        <w:rPr>
          <w:rFonts w:ascii="Times New Roman" w:eastAsia="Times New Roman" w:hAnsi="Times New Roman" w:cs="Arial"/>
          <w:b/>
          <w:sz w:val="32"/>
          <w:szCs w:val="20"/>
          <w:lang w:val="en-GB" w:eastAsia="ko-KR"/>
        </w:rPr>
      </w:pPr>
      <w:r w:rsidRPr="00E10BE4">
        <w:rPr>
          <w:rFonts w:ascii="Times New Roman" w:eastAsia="Times New Roman" w:hAnsi="Times New Roman" w:cs="Arial"/>
          <w:b/>
          <w:sz w:val="32"/>
          <w:szCs w:val="20"/>
          <w:lang w:val="en-GB" w:eastAsia="ko-KR"/>
        </w:rPr>
        <w:lastRenderedPageBreak/>
        <w:t>B. Performans Bilgileri</w:t>
      </w:r>
    </w:p>
    <w:p w:rsidR="009462A4" w:rsidRDefault="009462A4" w:rsidP="00D0133C">
      <w:pPr>
        <w:spacing w:after="0" w:line="240" w:lineRule="auto"/>
        <w:rPr>
          <w:rFonts w:ascii="Times New Roman" w:eastAsia="Times New Roman" w:hAnsi="Times New Roman"/>
          <w:b/>
          <w:bCs/>
          <w:sz w:val="26"/>
          <w:szCs w:val="20"/>
          <w:lang w:val="en-GB" w:eastAsia="ko-KR"/>
        </w:rPr>
      </w:pPr>
    </w:p>
    <w:p w:rsidR="00D0133C" w:rsidRPr="00E10BE4" w:rsidRDefault="00D0133C" w:rsidP="00D0133C">
      <w:pPr>
        <w:spacing w:after="0" w:line="240" w:lineRule="auto"/>
        <w:rPr>
          <w:rFonts w:ascii="Times New Roman" w:eastAsia="Times New Roman" w:hAnsi="Times New Roman"/>
          <w:b/>
          <w:bCs/>
          <w:sz w:val="26"/>
          <w:szCs w:val="20"/>
          <w:lang w:val="en-GB" w:eastAsia="ko-KR"/>
        </w:rPr>
      </w:pPr>
      <w:r w:rsidRPr="00E10BE4">
        <w:rPr>
          <w:rFonts w:ascii="Times New Roman" w:eastAsia="Times New Roman" w:hAnsi="Times New Roman"/>
          <w:b/>
          <w:bCs/>
          <w:sz w:val="26"/>
          <w:szCs w:val="20"/>
          <w:lang w:val="en-GB" w:eastAsia="ko-KR"/>
        </w:rPr>
        <w:t>B.1.2. Yayınlar ve Ödüller</w:t>
      </w:r>
    </w:p>
    <w:p w:rsidR="00595B84" w:rsidRPr="00E10BE4" w:rsidRDefault="00595B84" w:rsidP="00595B84">
      <w:pPr>
        <w:spacing w:after="0" w:line="240" w:lineRule="auto"/>
        <w:rPr>
          <w:rFonts w:ascii="Times New Roman" w:eastAsia="Times New Roman" w:hAnsi="Times New Roman"/>
          <w:sz w:val="24"/>
          <w:szCs w:val="24"/>
          <w:lang w:val="tr-TR" w:eastAsia="tr-TR"/>
        </w:rPr>
      </w:pPr>
    </w:p>
    <w:p w:rsidR="00747D90" w:rsidRPr="00E10BE4" w:rsidRDefault="00747D90" w:rsidP="00747D90">
      <w:pPr>
        <w:pStyle w:val="AralkYok"/>
        <w:ind w:firstLine="709"/>
        <w:jc w:val="both"/>
        <w:rPr>
          <w:sz w:val="24"/>
          <w:szCs w:val="24"/>
        </w:rPr>
      </w:pPr>
    </w:p>
    <w:p w:rsidR="00747D90" w:rsidRPr="00150BBF" w:rsidRDefault="00747D90" w:rsidP="00747D90">
      <w:pPr>
        <w:rPr>
          <w:rStyle w:val="RehberTablo"/>
          <w:rFonts w:ascii="Times New Roman" w:hAnsi="Times New Roman"/>
          <w:color w:val="auto"/>
          <w:sz w:val="20"/>
          <w:szCs w:val="20"/>
        </w:rPr>
      </w:pPr>
      <w:bookmarkStart w:id="84" w:name="_Toc380499510"/>
      <w:r w:rsidRPr="00150BBF">
        <w:rPr>
          <w:rStyle w:val="RehberTablo"/>
          <w:rFonts w:ascii="Times New Roman" w:hAnsi="Times New Roman"/>
          <w:color w:val="auto"/>
        </w:rPr>
        <w:t>Tablo B.1.2.1: Yayınlarla İlgili Faaliyet Bilgileri</w:t>
      </w:r>
      <w:bookmarkEnd w:id="84"/>
    </w:p>
    <w:tbl>
      <w:tblPr>
        <w:tblW w:w="7614" w:type="dxa"/>
        <w:tblInd w:w="536" w:type="dxa"/>
        <w:tblLayout w:type="fixed"/>
        <w:tblCellMar>
          <w:left w:w="70" w:type="dxa"/>
          <w:right w:w="70" w:type="dxa"/>
        </w:tblCellMar>
        <w:tblLook w:val="04A0" w:firstRow="1" w:lastRow="0" w:firstColumn="1" w:lastColumn="0" w:noHBand="0" w:noVBand="1"/>
      </w:tblPr>
      <w:tblGrid>
        <w:gridCol w:w="1827"/>
        <w:gridCol w:w="1828"/>
        <w:gridCol w:w="1163"/>
        <w:gridCol w:w="1163"/>
        <w:gridCol w:w="1633"/>
      </w:tblGrid>
      <w:tr w:rsidR="00E10BE4" w:rsidRPr="00E10BE4" w:rsidTr="0086205E">
        <w:trPr>
          <w:trHeight w:val="95"/>
        </w:trPr>
        <w:tc>
          <w:tcPr>
            <w:tcW w:w="3655" w:type="dxa"/>
            <w:gridSpan w:val="2"/>
            <w:tcBorders>
              <w:top w:val="single" w:sz="12" w:space="0" w:color="auto"/>
              <w:left w:val="single" w:sz="12" w:space="0" w:color="auto"/>
              <w:bottom w:val="single" w:sz="2" w:space="0" w:color="auto"/>
              <w:right w:val="single" w:sz="2" w:space="0" w:color="auto"/>
            </w:tcBorders>
            <w:shd w:val="clear" w:color="auto" w:fill="DBE5F1"/>
            <w:noWrap/>
            <w:vAlign w:val="center"/>
            <w:hideMark/>
          </w:tcPr>
          <w:p w:rsidR="00747D90" w:rsidRPr="00E10BE4" w:rsidRDefault="00747D90" w:rsidP="00747D90">
            <w:pPr>
              <w:jc w:val="center"/>
              <w:rPr>
                <w:rFonts w:ascii="Times New Roman" w:hAnsi="Times New Roman"/>
                <w:b/>
                <w:sz w:val="20"/>
                <w:szCs w:val="20"/>
                <w:lang w:val="tr-TR" w:eastAsia="tr-TR"/>
              </w:rPr>
            </w:pPr>
            <w:r w:rsidRPr="00E10BE4">
              <w:rPr>
                <w:rFonts w:ascii="Times New Roman" w:hAnsi="Times New Roman"/>
                <w:b/>
                <w:sz w:val="20"/>
                <w:szCs w:val="20"/>
                <w:lang w:val="tr-TR" w:eastAsia="tr-TR"/>
              </w:rPr>
              <w:t>YAYIN TÜRÜ</w:t>
            </w:r>
          </w:p>
        </w:tc>
        <w:tc>
          <w:tcPr>
            <w:tcW w:w="1163" w:type="dxa"/>
            <w:tcBorders>
              <w:top w:val="single" w:sz="12" w:space="0" w:color="auto"/>
              <w:left w:val="single" w:sz="2" w:space="0" w:color="auto"/>
              <w:bottom w:val="single" w:sz="4" w:space="0" w:color="auto"/>
              <w:right w:val="single" w:sz="4" w:space="0" w:color="auto"/>
            </w:tcBorders>
            <w:shd w:val="clear" w:color="auto" w:fill="DBE5F1"/>
            <w:noWrap/>
            <w:vAlign w:val="center"/>
            <w:hideMark/>
          </w:tcPr>
          <w:p w:rsidR="00747D90" w:rsidRPr="00E10BE4" w:rsidRDefault="00747D90" w:rsidP="00FC385E">
            <w:pPr>
              <w:jc w:val="center"/>
              <w:rPr>
                <w:rFonts w:ascii="Times New Roman" w:hAnsi="Times New Roman"/>
                <w:b/>
                <w:sz w:val="20"/>
                <w:szCs w:val="20"/>
                <w:lang w:val="tr-TR" w:eastAsia="tr-TR"/>
              </w:rPr>
            </w:pPr>
            <w:r w:rsidRPr="00E10BE4">
              <w:rPr>
                <w:rFonts w:ascii="Times New Roman" w:hAnsi="Times New Roman"/>
                <w:b/>
                <w:sz w:val="20"/>
                <w:szCs w:val="20"/>
                <w:lang w:val="tr-TR" w:eastAsia="tr-TR"/>
              </w:rPr>
              <w:t>202</w:t>
            </w:r>
            <w:r w:rsidR="00FC385E">
              <w:rPr>
                <w:rFonts w:ascii="Times New Roman" w:hAnsi="Times New Roman"/>
                <w:b/>
                <w:sz w:val="20"/>
                <w:szCs w:val="20"/>
                <w:lang w:val="tr-TR" w:eastAsia="tr-TR"/>
              </w:rPr>
              <w:t>3</w:t>
            </w:r>
          </w:p>
        </w:tc>
        <w:tc>
          <w:tcPr>
            <w:tcW w:w="1163" w:type="dxa"/>
            <w:tcBorders>
              <w:top w:val="single" w:sz="12" w:space="0" w:color="auto"/>
              <w:left w:val="nil"/>
              <w:bottom w:val="single" w:sz="4" w:space="0" w:color="auto"/>
              <w:right w:val="nil"/>
            </w:tcBorders>
            <w:shd w:val="clear" w:color="auto" w:fill="DBE5F1"/>
            <w:noWrap/>
            <w:vAlign w:val="center"/>
            <w:hideMark/>
          </w:tcPr>
          <w:p w:rsidR="00747D90" w:rsidRPr="00E10BE4" w:rsidRDefault="00747D90" w:rsidP="00FC385E">
            <w:pPr>
              <w:jc w:val="center"/>
              <w:rPr>
                <w:rFonts w:ascii="Times New Roman" w:hAnsi="Times New Roman"/>
                <w:b/>
                <w:sz w:val="20"/>
                <w:szCs w:val="20"/>
                <w:lang w:val="tr-TR" w:eastAsia="tr-TR"/>
              </w:rPr>
            </w:pPr>
            <w:r w:rsidRPr="00E10BE4">
              <w:rPr>
                <w:rFonts w:ascii="Times New Roman" w:hAnsi="Times New Roman"/>
                <w:b/>
                <w:sz w:val="20"/>
                <w:szCs w:val="20"/>
                <w:lang w:val="tr-TR" w:eastAsia="tr-TR"/>
              </w:rPr>
              <w:t>202</w:t>
            </w:r>
            <w:r w:rsidR="00FC385E">
              <w:rPr>
                <w:rFonts w:ascii="Times New Roman" w:hAnsi="Times New Roman"/>
                <w:b/>
                <w:sz w:val="20"/>
                <w:szCs w:val="20"/>
                <w:lang w:val="tr-TR" w:eastAsia="tr-TR"/>
              </w:rPr>
              <w:t>4</w:t>
            </w:r>
          </w:p>
        </w:tc>
        <w:tc>
          <w:tcPr>
            <w:tcW w:w="1633" w:type="dxa"/>
            <w:tcBorders>
              <w:top w:val="single" w:sz="12" w:space="0" w:color="auto"/>
              <w:left w:val="single" w:sz="4" w:space="0" w:color="auto"/>
              <w:bottom w:val="single" w:sz="4" w:space="0" w:color="auto"/>
              <w:right w:val="single" w:sz="12" w:space="0" w:color="auto"/>
            </w:tcBorders>
            <w:shd w:val="clear" w:color="auto" w:fill="DBE5F1"/>
            <w:vAlign w:val="center"/>
            <w:hideMark/>
          </w:tcPr>
          <w:p w:rsidR="00747D90" w:rsidRPr="00E10BE4" w:rsidRDefault="00747D90" w:rsidP="00747D90">
            <w:pPr>
              <w:jc w:val="center"/>
              <w:rPr>
                <w:rFonts w:ascii="Times New Roman" w:hAnsi="Times New Roman"/>
                <w:b/>
                <w:sz w:val="20"/>
                <w:szCs w:val="20"/>
                <w:lang w:val="tr-TR" w:eastAsia="tr-TR"/>
              </w:rPr>
            </w:pPr>
            <w:r w:rsidRPr="00E10BE4">
              <w:rPr>
                <w:rFonts w:ascii="Times New Roman" w:hAnsi="Times New Roman"/>
                <w:b/>
                <w:sz w:val="20"/>
                <w:szCs w:val="20"/>
                <w:lang w:val="tr-TR" w:eastAsia="tr-TR"/>
              </w:rPr>
              <w:t>ARTIŞ / AZALIŞ</w:t>
            </w:r>
            <w:r w:rsidR="009972FF">
              <w:rPr>
                <w:rFonts w:ascii="Times New Roman" w:hAnsi="Times New Roman"/>
                <w:b/>
                <w:sz w:val="20"/>
                <w:szCs w:val="20"/>
                <w:lang w:val="tr-TR" w:eastAsia="tr-TR"/>
              </w:rPr>
              <w:t xml:space="preserve"> (%)</w:t>
            </w:r>
          </w:p>
        </w:tc>
      </w:tr>
      <w:tr w:rsidR="00E10BE4" w:rsidRPr="00E10BE4" w:rsidTr="0086205E">
        <w:trPr>
          <w:trHeight w:val="192"/>
        </w:trPr>
        <w:tc>
          <w:tcPr>
            <w:tcW w:w="3655" w:type="dxa"/>
            <w:gridSpan w:val="2"/>
            <w:tcBorders>
              <w:top w:val="single" w:sz="2" w:space="0" w:color="auto"/>
              <w:left w:val="single" w:sz="12" w:space="0" w:color="auto"/>
              <w:bottom w:val="single" w:sz="4" w:space="0" w:color="auto"/>
              <w:right w:val="single" w:sz="4" w:space="0" w:color="auto"/>
            </w:tcBorders>
            <w:shd w:val="clear" w:color="auto" w:fill="auto"/>
            <w:vAlign w:val="center"/>
          </w:tcPr>
          <w:p w:rsidR="00747D90" w:rsidRPr="00E10BE4" w:rsidRDefault="00747D90" w:rsidP="00747D90">
            <w:pPr>
              <w:rPr>
                <w:rFonts w:ascii="Times New Roman" w:hAnsi="Times New Roman"/>
                <w:sz w:val="20"/>
                <w:szCs w:val="20"/>
                <w:lang w:val="tr-TR" w:eastAsia="tr-TR"/>
              </w:rPr>
            </w:pPr>
            <w:r w:rsidRPr="00E10BE4">
              <w:rPr>
                <w:rFonts w:ascii="Times New Roman" w:hAnsi="Times New Roman"/>
                <w:sz w:val="20"/>
                <w:szCs w:val="20"/>
                <w:lang w:val="tr-TR"/>
              </w:rPr>
              <w:t>SCI, SSCI, AHCI</w:t>
            </w:r>
          </w:p>
        </w:tc>
        <w:tc>
          <w:tcPr>
            <w:tcW w:w="1163" w:type="dxa"/>
            <w:tcBorders>
              <w:top w:val="nil"/>
              <w:left w:val="nil"/>
              <w:bottom w:val="single" w:sz="4" w:space="0" w:color="auto"/>
              <w:right w:val="single" w:sz="4" w:space="0" w:color="auto"/>
            </w:tcBorders>
            <w:shd w:val="clear" w:color="auto" w:fill="auto"/>
            <w:noWrap/>
            <w:vAlign w:val="center"/>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89</w:t>
            </w:r>
          </w:p>
        </w:tc>
        <w:tc>
          <w:tcPr>
            <w:tcW w:w="1163" w:type="dxa"/>
            <w:tcBorders>
              <w:top w:val="nil"/>
              <w:left w:val="nil"/>
              <w:bottom w:val="single" w:sz="4" w:space="0" w:color="auto"/>
              <w:right w:val="nil"/>
            </w:tcBorders>
            <w:shd w:val="clear" w:color="auto" w:fill="auto"/>
            <w:noWrap/>
            <w:vAlign w:val="center"/>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113</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B35E27" w:rsidP="00F3362F">
            <w:pPr>
              <w:jc w:val="center"/>
              <w:rPr>
                <w:rFonts w:ascii="Times New Roman" w:hAnsi="Times New Roman"/>
                <w:sz w:val="20"/>
                <w:szCs w:val="20"/>
                <w:lang w:val="tr-TR" w:eastAsia="tr-TR"/>
              </w:rPr>
            </w:pPr>
            <w:r w:rsidRPr="00E10BE4">
              <w:rPr>
                <w:rFonts w:ascii="Times New Roman" w:hAnsi="Times New Roman"/>
                <w:sz w:val="20"/>
                <w:szCs w:val="20"/>
                <w:lang w:val="tr-TR" w:eastAsia="tr-TR"/>
              </w:rPr>
              <w:t>%</w:t>
            </w:r>
            <w:r w:rsidR="00F3362F">
              <w:rPr>
                <w:rFonts w:ascii="Times New Roman" w:hAnsi="Times New Roman"/>
                <w:sz w:val="20"/>
                <w:szCs w:val="20"/>
                <w:lang w:val="tr-TR" w:eastAsia="tr-TR"/>
              </w:rPr>
              <w:t>27</w:t>
            </w:r>
            <w:r w:rsidR="009972FF">
              <w:rPr>
                <w:rFonts w:ascii="Times New Roman" w:hAnsi="Times New Roman"/>
                <w:sz w:val="20"/>
                <w:szCs w:val="20"/>
                <w:lang w:val="tr-TR" w:eastAsia="tr-TR"/>
              </w:rPr>
              <w:t>-</w:t>
            </w:r>
            <w:r w:rsidR="00157CF5" w:rsidRPr="00E10BE4">
              <w:rPr>
                <w:rFonts w:ascii="Times New Roman" w:hAnsi="Times New Roman"/>
                <w:sz w:val="20"/>
                <w:szCs w:val="20"/>
                <w:lang w:val="tr-TR" w:eastAsia="tr-TR"/>
              </w:rPr>
              <w:t>Artış</w:t>
            </w:r>
          </w:p>
        </w:tc>
      </w:tr>
      <w:tr w:rsidR="00E10BE4" w:rsidRPr="00E10BE4" w:rsidTr="00D95BCE">
        <w:trPr>
          <w:trHeight w:val="164"/>
        </w:trPr>
        <w:tc>
          <w:tcPr>
            <w:tcW w:w="3655" w:type="dxa"/>
            <w:gridSpan w:val="2"/>
            <w:tcBorders>
              <w:top w:val="single" w:sz="2" w:space="0" w:color="auto"/>
              <w:left w:val="single" w:sz="12" w:space="0" w:color="auto"/>
              <w:bottom w:val="single" w:sz="4" w:space="0" w:color="auto"/>
              <w:right w:val="single" w:sz="4" w:space="0" w:color="auto"/>
            </w:tcBorders>
            <w:shd w:val="clear" w:color="auto" w:fill="auto"/>
            <w:vAlign w:val="center"/>
            <w:hideMark/>
          </w:tcPr>
          <w:p w:rsidR="00747D90" w:rsidRPr="00E10BE4" w:rsidRDefault="00747D90" w:rsidP="00747D90">
            <w:pPr>
              <w:rPr>
                <w:rFonts w:ascii="Times New Roman" w:hAnsi="Times New Roman"/>
                <w:sz w:val="20"/>
                <w:szCs w:val="20"/>
                <w:lang w:val="tr-TR" w:eastAsia="tr-TR"/>
              </w:rPr>
            </w:pPr>
            <w:r w:rsidRPr="00E10BE4">
              <w:rPr>
                <w:rFonts w:ascii="Times New Roman" w:hAnsi="Times New Roman"/>
                <w:sz w:val="20"/>
                <w:szCs w:val="20"/>
                <w:lang w:val="tr-TR" w:eastAsia="tr-TR"/>
              </w:rPr>
              <w:t>SCI, SSCI ve AHCI DIŞINDAKİ MAKALELER</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8</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11</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9972FF" w:rsidP="00747D90">
            <w:pPr>
              <w:jc w:val="center"/>
              <w:rPr>
                <w:rFonts w:ascii="Times New Roman" w:hAnsi="Times New Roman"/>
                <w:sz w:val="20"/>
                <w:szCs w:val="20"/>
                <w:lang w:val="tr-TR" w:eastAsia="tr-TR"/>
              </w:rPr>
            </w:pPr>
            <w:r>
              <w:rPr>
                <w:rFonts w:ascii="Times New Roman" w:hAnsi="Times New Roman"/>
                <w:sz w:val="20"/>
                <w:szCs w:val="20"/>
                <w:lang w:val="tr-TR" w:eastAsia="tr-TR"/>
              </w:rPr>
              <w:t>% 37.5 Artış</w:t>
            </w:r>
          </w:p>
        </w:tc>
      </w:tr>
      <w:tr w:rsidR="00E10BE4" w:rsidRPr="00E10BE4" w:rsidTr="00D95BCE">
        <w:trPr>
          <w:trHeight w:val="95"/>
        </w:trPr>
        <w:tc>
          <w:tcPr>
            <w:tcW w:w="1827" w:type="dxa"/>
            <w:vMerge w:val="restart"/>
            <w:tcBorders>
              <w:top w:val="nil"/>
              <w:left w:val="single" w:sz="12" w:space="0" w:color="auto"/>
              <w:bottom w:val="single" w:sz="4" w:space="0" w:color="auto"/>
              <w:right w:val="single" w:sz="4" w:space="0" w:color="auto"/>
            </w:tcBorders>
            <w:shd w:val="clear" w:color="auto" w:fill="auto"/>
            <w:vAlign w:val="center"/>
            <w:hideMark/>
          </w:tcPr>
          <w:p w:rsidR="00747D90" w:rsidRPr="00E10BE4" w:rsidRDefault="00747D90" w:rsidP="00747D90">
            <w:pPr>
              <w:rPr>
                <w:rFonts w:ascii="Times New Roman" w:hAnsi="Times New Roman"/>
                <w:sz w:val="20"/>
                <w:szCs w:val="20"/>
                <w:lang w:val="tr-TR" w:eastAsia="tr-TR"/>
              </w:rPr>
            </w:pPr>
            <w:r w:rsidRPr="00E10BE4">
              <w:rPr>
                <w:rFonts w:ascii="Times New Roman" w:hAnsi="Times New Roman"/>
                <w:sz w:val="20"/>
                <w:szCs w:val="20"/>
                <w:lang w:val="tr-TR" w:eastAsia="tr-TR"/>
              </w:rPr>
              <w:t>DİĞER HAKEMLİ DERGİLER</w:t>
            </w: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ULUSAL</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21</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15</w:t>
            </w:r>
            <w:r w:rsidR="00747D90" w:rsidRPr="00E10BE4">
              <w:rPr>
                <w:rFonts w:ascii="Times New Roman" w:hAnsi="Times New Roman"/>
                <w:sz w:val="20"/>
                <w:szCs w:val="20"/>
                <w:lang w:val="tr-TR" w:eastAsia="tr-TR"/>
              </w:rPr>
              <w:t> </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9972FF" w:rsidP="00F3362F">
            <w:pPr>
              <w:jc w:val="center"/>
              <w:rPr>
                <w:rFonts w:ascii="Times New Roman" w:hAnsi="Times New Roman"/>
                <w:sz w:val="20"/>
                <w:szCs w:val="20"/>
                <w:lang w:val="tr-TR" w:eastAsia="tr-TR"/>
              </w:rPr>
            </w:pPr>
            <w:r>
              <w:rPr>
                <w:rFonts w:ascii="Times New Roman" w:hAnsi="Times New Roman"/>
                <w:sz w:val="20"/>
                <w:szCs w:val="20"/>
                <w:lang w:val="tr-TR" w:eastAsia="tr-TR"/>
              </w:rPr>
              <w:t xml:space="preserve">% </w:t>
            </w:r>
            <w:r w:rsidR="00F3362F">
              <w:rPr>
                <w:rFonts w:ascii="Times New Roman" w:hAnsi="Times New Roman"/>
                <w:sz w:val="20"/>
                <w:szCs w:val="20"/>
                <w:lang w:val="tr-TR" w:eastAsia="tr-TR"/>
              </w:rPr>
              <w:t>28.6</w:t>
            </w:r>
            <w:r>
              <w:rPr>
                <w:rFonts w:ascii="Times New Roman" w:hAnsi="Times New Roman"/>
                <w:sz w:val="20"/>
                <w:szCs w:val="20"/>
                <w:lang w:val="tr-TR" w:eastAsia="tr-TR"/>
              </w:rPr>
              <w:t xml:space="preserve"> A</w:t>
            </w:r>
            <w:r w:rsidR="00F3362F">
              <w:rPr>
                <w:rFonts w:ascii="Times New Roman" w:hAnsi="Times New Roman"/>
                <w:sz w:val="20"/>
                <w:szCs w:val="20"/>
                <w:lang w:val="tr-TR" w:eastAsia="tr-TR"/>
              </w:rPr>
              <w:t>zalma</w:t>
            </w:r>
          </w:p>
        </w:tc>
      </w:tr>
      <w:tr w:rsidR="00E10BE4" w:rsidRPr="00E10BE4"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ULUSLARARASI</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9</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2</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F3362F" w:rsidP="00F3362F">
            <w:pPr>
              <w:jc w:val="center"/>
              <w:rPr>
                <w:rFonts w:ascii="Times New Roman" w:hAnsi="Times New Roman"/>
                <w:sz w:val="20"/>
                <w:szCs w:val="20"/>
                <w:lang w:val="tr-TR" w:eastAsia="tr-TR"/>
              </w:rPr>
            </w:pPr>
            <w:r>
              <w:rPr>
                <w:rFonts w:ascii="Times New Roman" w:hAnsi="Times New Roman"/>
                <w:sz w:val="20"/>
                <w:szCs w:val="20"/>
                <w:lang w:val="tr-TR" w:eastAsia="tr-TR"/>
              </w:rPr>
              <w:t>% 77.8 Azalma</w:t>
            </w:r>
          </w:p>
        </w:tc>
      </w:tr>
      <w:tr w:rsidR="00E10BE4" w:rsidRPr="00E10BE4"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TOPLAM</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30</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17</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F3362F" w:rsidP="00F3362F">
            <w:pPr>
              <w:jc w:val="center"/>
              <w:rPr>
                <w:rFonts w:ascii="Times New Roman" w:hAnsi="Times New Roman"/>
                <w:b/>
                <w:bCs/>
                <w:sz w:val="20"/>
                <w:szCs w:val="20"/>
                <w:lang w:val="tr-TR" w:eastAsia="tr-TR"/>
              </w:rPr>
            </w:pPr>
            <w:r>
              <w:rPr>
                <w:rFonts w:ascii="Times New Roman" w:hAnsi="Times New Roman"/>
                <w:sz w:val="20"/>
                <w:szCs w:val="20"/>
                <w:lang w:val="tr-TR" w:eastAsia="tr-TR"/>
              </w:rPr>
              <w:t>% 43.3 Azalma</w:t>
            </w:r>
          </w:p>
        </w:tc>
      </w:tr>
      <w:tr w:rsidR="00E10BE4" w:rsidRPr="00E10BE4" w:rsidTr="0086205E">
        <w:trPr>
          <w:trHeight w:val="95"/>
        </w:trPr>
        <w:tc>
          <w:tcPr>
            <w:tcW w:w="1827" w:type="dxa"/>
            <w:vMerge w:val="restart"/>
            <w:tcBorders>
              <w:top w:val="nil"/>
              <w:left w:val="single" w:sz="12" w:space="0" w:color="auto"/>
              <w:bottom w:val="single" w:sz="4" w:space="0" w:color="auto"/>
              <w:right w:val="single" w:sz="4" w:space="0" w:color="auto"/>
            </w:tcBorders>
            <w:shd w:val="clear" w:color="auto" w:fill="auto"/>
            <w:vAlign w:val="center"/>
            <w:hideMark/>
          </w:tcPr>
          <w:p w:rsidR="00747D90" w:rsidRPr="00E10BE4" w:rsidRDefault="00747D90" w:rsidP="00747D90">
            <w:pPr>
              <w:rPr>
                <w:rFonts w:ascii="Times New Roman" w:hAnsi="Times New Roman"/>
                <w:sz w:val="20"/>
                <w:szCs w:val="20"/>
                <w:lang w:val="tr-TR" w:eastAsia="tr-TR"/>
              </w:rPr>
            </w:pPr>
            <w:r w:rsidRPr="00E10BE4">
              <w:rPr>
                <w:rFonts w:ascii="Times New Roman" w:hAnsi="Times New Roman"/>
                <w:sz w:val="20"/>
                <w:szCs w:val="20"/>
                <w:lang w:val="tr-TR" w:eastAsia="tr-TR"/>
              </w:rPr>
              <w:t>DİĞER HAKEMLİ BİLİMSEL - SANATSAL DERGİLER</w:t>
            </w: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ULUSAL</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r w:rsidR="00157CF5" w:rsidRPr="00E10BE4">
              <w:rPr>
                <w:rFonts w:ascii="Times New Roman" w:hAnsi="Times New Roman"/>
                <w:sz w:val="20"/>
                <w:szCs w:val="20"/>
                <w:lang w:val="tr-TR" w:eastAsia="tr-TR"/>
              </w:rPr>
              <w:t>-</w:t>
            </w:r>
          </w:p>
        </w:tc>
      </w:tr>
      <w:tr w:rsidR="00E10BE4" w:rsidRPr="00E10BE4" w:rsidTr="0086205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ULUSLARARASI</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1</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r w:rsidR="00157CF5" w:rsidRPr="00E10BE4">
              <w:rPr>
                <w:rFonts w:ascii="Times New Roman" w:hAnsi="Times New Roman"/>
                <w:sz w:val="20"/>
                <w:szCs w:val="20"/>
                <w:lang w:val="tr-TR" w:eastAsia="tr-TR"/>
              </w:rPr>
              <w:t>-</w:t>
            </w:r>
          </w:p>
        </w:tc>
      </w:tr>
      <w:tr w:rsidR="00E10BE4" w:rsidRPr="00E10BE4" w:rsidTr="0086205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TOPLAM</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b/>
                <w:bCs/>
                <w:sz w:val="20"/>
                <w:szCs w:val="20"/>
                <w:lang w:val="tr-TR" w:eastAsia="tr-TR"/>
              </w:rPr>
            </w:pPr>
            <w:r w:rsidRPr="00E10BE4">
              <w:rPr>
                <w:rFonts w:ascii="Times New Roman" w:hAnsi="Times New Roman"/>
                <w:b/>
                <w:bCs/>
                <w:sz w:val="20"/>
                <w:szCs w:val="20"/>
                <w:lang w:val="tr-TR" w:eastAsia="tr-TR"/>
              </w:rPr>
              <w:t> -</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1</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F3362F"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w:t>
            </w:r>
            <w:r w:rsidR="00747D90" w:rsidRPr="00E10BE4">
              <w:rPr>
                <w:rFonts w:ascii="Times New Roman" w:hAnsi="Times New Roman"/>
                <w:b/>
                <w:bCs/>
                <w:sz w:val="20"/>
                <w:szCs w:val="20"/>
                <w:lang w:val="tr-TR" w:eastAsia="tr-TR"/>
              </w:rPr>
              <w:t> </w:t>
            </w:r>
          </w:p>
        </w:tc>
      </w:tr>
      <w:tr w:rsidR="00E10BE4" w:rsidRPr="00E10BE4" w:rsidTr="00D95BCE">
        <w:trPr>
          <w:trHeight w:val="95"/>
        </w:trPr>
        <w:tc>
          <w:tcPr>
            <w:tcW w:w="1827" w:type="dxa"/>
            <w:vMerge w:val="restart"/>
            <w:tcBorders>
              <w:top w:val="nil"/>
              <w:left w:val="single" w:sz="12" w:space="0" w:color="auto"/>
              <w:bottom w:val="single" w:sz="4" w:space="0" w:color="auto"/>
              <w:right w:val="single" w:sz="4" w:space="0" w:color="auto"/>
            </w:tcBorders>
            <w:shd w:val="clear" w:color="auto" w:fill="auto"/>
            <w:vAlign w:val="center"/>
            <w:hideMark/>
          </w:tcPr>
          <w:p w:rsidR="00747D90" w:rsidRPr="00E10BE4" w:rsidRDefault="00747D90" w:rsidP="00747D90">
            <w:pPr>
              <w:rPr>
                <w:rFonts w:ascii="Times New Roman" w:hAnsi="Times New Roman"/>
                <w:sz w:val="20"/>
                <w:szCs w:val="20"/>
                <w:lang w:val="tr-TR" w:eastAsia="tr-TR"/>
              </w:rPr>
            </w:pPr>
            <w:r w:rsidRPr="00E10BE4">
              <w:rPr>
                <w:rFonts w:ascii="Times New Roman" w:hAnsi="Times New Roman"/>
                <w:sz w:val="20"/>
                <w:szCs w:val="20"/>
                <w:lang w:val="tr-TR" w:eastAsia="tr-TR"/>
              </w:rPr>
              <w:t>BİLDİRİLER YA DA ÖZETLERİN YER ALDIĞI KİTAP</w:t>
            </w: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ULUSAL</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8</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14</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F3362F" w:rsidP="00F3362F">
            <w:pPr>
              <w:jc w:val="center"/>
              <w:rPr>
                <w:rFonts w:ascii="Times New Roman" w:hAnsi="Times New Roman"/>
                <w:sz w:val="20"/>
                <w:szCs w:val="20"/>
                <w:lang w:val="tr-TR" w:eastAsia="tr-TR"/>
              </w:rPr>
            </w:pPr>
            <w:r>
              <w:rPr>
                <w:rFonts w:ascii="Times New Roman" w:hAnsi="Times New Roman"/>
                <w:sz w:val="20"/>
                <w:szCs w:val="20"/>
                <w:lang w:val="tr-TR" w:eastAsia="tr-TR"/>
              </w:rPr>
              <w:t>% 75 Artış</w:t>
            </w:r>
          </w:p>
        </w:tc>
      </w:tr>
      <w:tr w:rsidR="00E10BE4" w:rsidRPr="00E10BE4"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ULUSLARARASI</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52</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87</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F3362F" w:rsidP="00F3362F">
            <w:pPr>
              <w:jc w:val="center"/>
              <w:rPr>
                <w:rFonts w:ascii="Times New Roman" w:hAnsi="Times New Roman"/>
                <w:sz w:val="20"/>
                <w:szCs w:val="20"/>
                <w:lang w:val="tr-TR" w:eastAsia="tr-TR"/>
              </w:rPr>
            </w:pPr>
            <w:r>
              <w:rPr>
                <w:rFonts w:ascii="Times New Roman" w:hAnsi="Times New Roman"/>
                <w:sz w:val="20"/>
                <w:szCs w:val="20"/>
                <w:lang w:val="tr-TR" w:eastAsia="tr-TR"/>
              </w:rPr>
              <w:t>% 67.3 Artış</w:t>
            </w:r>
          </w:p>
        </w:tc>
      </w:tr>
      <w:tr w:rsidR="00E10BE4" w:rsidRPr="00E10BE4"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TOPLAM</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60</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101</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7244DB"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68.1 Artış</w:t>
            </w:r>
          </w:p>
        </w:tc>
      </w:tr>
      <w:tr w:rsidR="00E10BE4" w:rsidRPr="00E10BE4" w:rsidTr="00D95BCE">
        <w:trPr>
          <w:trHeight w:val="95"/>
        </w:trPr>
        <w:tc>
          <w:tcPr>
            <w:tcW w:w="1827"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KİTAP</w:t>
            </w: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YURTDIŞI</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5</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r w:rsidR="00FC385E">
              <w:rPr>
                <w:rFonts w:ascii="Times New Roman" w:hAnsi="Times New Roman"/>
                <w:sz w:val="20"/>
                <w:szCs w:val="20"/>
                <w:lang w:val="tr-TR" w:eastAsia="tr-TR"/>
              </w:rPr>
              <w:t>1</w:t>
            </w:r>
            <w:r w:rsidRPr="00E10BE4">
              <w:rPr>
                <w:rFonts w:ascii="Times New Roman" w:hAnsi="Times New Roman"/>
                <w:sz w:val="20"/>
                <w:szCs w:val="20"/>
                <w:lang w:val="tr-TR" w:eastAsia="tr-TR"/>
              </w:rPr>
              <w:t>5</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3B0239" w:rsidP="00747D90">
            <w:pPr>
              <w:jc w:val="center"/>
              <w:rPr>
                <w:rFonts w:ascii="Times New Roman" w:hAnsi="Times New Roman"/>
                <w:sz w:val="20"/>
                <w:szCs w:val="20"/>
                <w:lang w:val="tr-TR" w:eastAsia="tr-TR"/>
              </w:rPr>
            </w:pPr>
            <w:r>
              <w:rPr>
                <w:rFonts w:ascii="Times New Roman" w:hAnsi="Times New Roman"/>
                <w:sz w:val="20"/>
                <w:szCs w:val="20"/>
                <w:lang w:val="tr-TR" w:eastAsia="tr-TR"/>
              </w:rPr>
              <w:t>% 200 Artış</w:t>
            </w:r>
          </w:p>
        </w:tc>
      </w:tr>
      <w:tr w:rsidR="00E10BE4" w:rsidRPr="00E10BE4" w:rsidTr="0086205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YURTİÇİ</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7</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8</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3B0239" w:rsidP="00747D90">
            <w:pPr>
              <w:jc w:val="center"/>
              <w:rPr>
                <w:rFonts w:ascii="Times New Roman" w:hAnsi="Times New Roman"/>
                <w:sz w:val="20"/>
                <w:szCs w:val="20"/>
                <w:lang w:val="tr-TR" w:eastAsia="tr-TR"/>
              </w:rPr>
            </w:pPr>
            <w:r>
              <w:rPr>
                <w:rFonts w:ascii="Times New Roman" w:hAnsi="Times New Roman"/>
                <w:sz w:val="20"/>
                <w:szCs w:val="20"/>
                <w:lang w:val="tr-TR" w:eastAsia="tr-TR"/>
              </w:rPr>
              <w:t>% 14.3 Artış</w:t>
            </w:r>
          </w:p>
        </w:tc>
      </w:tr>
      <w:tr w:rsidR="00E10BE4" w:rsidRPr="00E10BE4" w:rsidTr="0086205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TOPLAM</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b/>
                <w:bCs/>
                <w:sz w:val="20"/>
                <w:szCs w:val="20"/>
                <w:lang w:val="tr-TR" w:eastAsia="tr-TR"/>
              </w:rPr>
            </w:pPr>
            <w:r w:rsidRPr="00E10BE4">
              <w:rPr>
                <w:rFonts w:ascii="Times New Roman" w:hAnsi="Times New Roman"/>
                <w:b/>
                <w:bCs/>
                <w:sz w:val="20"/>
                <w:szCs w:val="20"/>
                <w:lang w:val="tr-TR" w:eastAsia="tr-TR"/>
              </w:rPr>
              <w:t> 12</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23</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3B0239"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91.7 Artış</w:t>
            </w:r>
            <w:r w:rsidR="00747D90" w:rsidRPr="00E10BE4">
              <w:rPr>
                <w:rFonts w:ascii="Times New Roman" w:hAnsi="Times New Roman"/>
                <w:b/>
                <w:bCs/>
                <w:sz w:val="20"/>
                <w:szCs w:val="20"/>
                <w:lang w:val="tr-TR" w:eastAsia="tr-TR"/>
              </w:rPr>
              <w:t> </w:t>
            </w:r>
          </w:p>
        </w:tc>
      </w:tr>
      <w:tr w:rsidR="00E10BE4" w:rsidRPr="00E10BE4" w:rsidTr="0086205E">
        <w:trPr>
          <w:trHeight w:val="95"/>
        </w:trPr>
        <w:tc>
          <w:tcPr>
            <w:tcW w:w="1827"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TEZLER</w:t>
            </w: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YÜKSEK LİSANS</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4</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1</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3B0239" w:rsidP="00747D90">
            <w:pPr>
              <w:jc w:val="center"/>
              <w:rPr>
                <w:rFonts w:ascii="Times New Roman" w:hAnsi="Times New Roman"/>
                <w:sz w:val="20"/>
                <w:szCs w:val="20"/>
                <w:lang w:val="tr-TR" w:eastAsia="tr-TR"/>
              </w:rPr>
            </w:pPr>
            <w:r>
              <w:rPr>
                <w:rFonts w:ascii="Times New Roman" w:hAnsi="Times New Roman"/>
                <w:sz w:val="20"/>
                <w:szCs w:val="20"/>
                <w:lang w:val="tr-TR" w:eastAsia="tr-TR"/>
              </w:rPr>
              <w:t>% 75 Azalma</w:t>
            </w:r>
            <w:r w:rsidR="00747D90" w:rsidRPr="00E10BE4">
              <w:rPr>
                <w:rFonts w:ascii="Times New Roman" w:hAnsi="Times New Roman"/>
                <w:sz w:val="20"/>
                <w:szCs w:val="20"/>
                <w:lang w:val="tr-TR" w:eastAsia="tr-TR"/>
              </w:rPr>
              <w:t> </w:t>
            </w:r>
          </w:p>
        </w:tc>
      </w:tr>
      <w:tr w:rsidR="00E10BE4" w:rsidRPr="00E10BE4"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DOKTORA</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14</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15</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3B0239" w:rsidP="00747D90">
            <w:pPr>
              <w:jc w:val="center"/>
              <w:rPr>
                <w:rFonts w:ascii="Times New Roman" w:hAnsi="Times New Roman"/>
                <w:sz w:val="20"/>
                <w:szCs w:val="20"/>
                <w:lang w:val="tr-TR" w:eastAsia="tr-TR"/>
              </w:rPr>
            </w:pPr>
            <w:r>
              <w:rPr>
                <w:rFonts w:ascii="Times New Roman" w:hAnsi="Times New Roman"/>
                <w:sz w:val="20"/>
                <w:szCs w:val="20"/>
                <w:lang w:val="tr-TR" w:eastAsia="tr-TR"/>
              </w:rPr>
              <w:t>% 7.1 Artış</w:t>
            </w:r>
          </w:p>
        </w:tc>
      </w:tr>
      <w:tr w:rsidR="00E10BE4" w:rsidRPr="00E10BE4"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E10BE4" w:rsidRDefault="00747D90" w:rsidP="00747D90">
            <w:pPr>
              <w:rPr>
                <w:rFonts w:ascii="Times New Roman" w:hAnsi="Times New Roman"/>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TOPLAM</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18</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16</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3B0239"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11.1 Azalma</w:t>
            </w:r>
          </w:p>
        </w:tc>
      </w:tr>
      <w:tr w:rsidR="00E10BE4" w:rsidRPr="00E10BE4" w:rsidTr="00D95BCE">
        <w:trPr>
          <w:trHeight w:val="95"/>
        </w:trPr>
        <w:tc>
          <w:tcPr>
            <w:tcW w:w="1827"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ÇEVİRİ</w:t>
            </w: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KİTAP</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4</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sz w:val="20"/>
                <w:szCs w:val="20"/>
                <w:lang w:val="tr-TR" w:eastAsia="tr-TR"/>
              </w:rPr>
            </w:pPr>
            <w:r>
              <w:rPr>
                <w:rFonts w:ascii="Times New Roman" w:hAnsi="Times New Roman"/>
                <w:sz w:val="20"/>
                <w:szCs w:val="20"/>
                <w:lang w:val="tr-TR" w:eastAsia="tr-TR"/>
              </w:rPr>
              <w:t> 1</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3B0239" w:rsidP="00747D90">
            <w:pPr>
              <w:jc w:val="center"/>
              <w:rPr>
                <w:rFonts w:ascii="Times New Roman" w:hAnsi="Times New Roman"/>
                <w:sz w:val="20"/>
                <w:szCs w:val="20"/>
                <w:lang w:val="tr-TR" w:eastAsia="tr-TR"/>
              </w:rPr>
            </w:pPr>
            <w:r>
              <w:rPr>
                <w:rFonts w:ascii="Times New Roman" w:hAnsi="Times New Roman"/>
                <w:sz w:val="20"/>
                <w:szCs w:val="20"/>
                <w:lang w:val="tr-TR" w:eastAsia="tr-TR"/>
              </w:rPr>
              <w:t>% 75 Azalma</w:t>
            </w:r>
            <w:r w:rsidRPr="00E10BE4">
              <w:rPr>
                <w:rFonts w:ascii="Times New Roman" w:hAnsi="Times New Roman"/>
                <w:sz w:val="20"/>
                <w:szCs w:val="20"/>
                <w:lang w:val="tr-TR" w:eastAsia="tr-TR"/>
              </w:rPr>
              <w:t> </w:t>
            </w:r>
          </w:p>
        </w:tc>
      </w:tr>
      <w:tr w:rsidR="00747D90" w:rsidRPr="00842852" w:rsidTr="00D95BC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842852" w:rsidRDefault="00747D90" w:rsidP="00747D90">
            <w:pPr>
              <w:rPr>
                <w:rFonts w:ascii="Cambria" w:hAnsi="Cambria" w:cs="Calibri"/>
                <w:color w:val="002060"/>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sz w:val="20"/>
                <w:szCs w:val="20"/>
                <w:lang w:val="tr-TR" w:eastAsia="tr-TR"/>
              </w:rPr>
            </w:pPr>
            <w:r w:rsidRPr="00E10BE4">
              <w:rPr>
                <w:rFonts w:ascii="Times New Roman" w:hAnsi="Times New Roman"/>
                <w:sz w:val="20"/>
                <w:szCs w:val="20"/>
                <w:lang w:val="tr-TR" w:eastAsia="tr-TR"/>
              </w:rPr>
              <w:t>MAKALE</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747D90" w:rsidP="00747D90">
            <w:pPr>
              <w:jc w:val="center"/>
              <w:rPr>
                <w:rFonts w:ascii="Times New Roman" w:hAnsi="Times New Roman"/>
                <w:sz w:val="20"/>
                <w:szCs w:val="20"/>
                <w:lang w:val="tr-TR" w:eastAsia="tr-TR"/>
              </w:rPr>
            </w:pPr>
            <w:r w:rsidRPr="00E10BE4">
              <w:rPr>
                <w:rFonts w:ascii="Times New Roman" w:hAnsi="Times New Roman"/>
                <w:sz w:val="20"/>
                <w:szCs w:val="20"/>
                <w:lang w:val="tr-TR" w:eastAsia="tr-TR"/>
              </w:rPr>
              <w:t> -</w:t>
            </w:r>
          </w:p>
        </w:tc>
        <w:tc>
          <w:tcPr>
            <w:tcW w:w="1633" w:type="dxa"/>
            <w:tcBorders>
              <w:top w:val="nil"/>
              <w:left w:val="single" w:sz="4" w:space="0" w:color="auto"/>
              <w:bottom w:val="single" w:sz="4" w:space="0" w:color="auto"/>
              <w:right w:val="single" w:sz="12" w:space="0" w:color="auto"/>
            </w:tcBorders>
            <w:shd w:val="clear" w:color="auto" w:fill="auto"/>
            <w:noWrap/>
            <w:vAlign w:val="center"/>
          </w:tcPr>
          <w:p w:rsidR="00747D90" w:rsidRPr="00E10BE4" w:rsidRDefault="00D95BCE" w:rsidP="00747D90">
            <w:pPr>
              <w:jc w:val="center"/>
              <w:rPr>
                <w:rFonts w:ascii="Times New Roman" w:hAnsi="Times New Roman"/>
                <w:sz w:val="20"/>
                <w:szCs w:val="20"/>
                <w:lang w:val="tr-TR" w:eastAsia="tr-TR"/>
              </w:rPr>
            </w:pPr>
            <w:r>
              <w:rPr>
                <w:rFonts w:ascii="Times New Roman" w:hAnsi="Times New Roman"/>
                <w:sz w:val="20"/>
                <w:szCs w:val="20"/>
                <w:lang w:val="tr-TR" w:eastAsia="tr-TR"/>
              </w:rPr>
              <w:t>-</w:t>
            </w:r>
          </w:p>
        </w:tc>
      </w:tr>
      <w:tr w:rsidR="00747D90" w:rsidRPr="00842852" w:rsidTr="0086205E">
        <w:trPr>
          <w:trHeight w:val="95"/>
        </w:trPr>
        <w:tc>
          <w:tcPr>
            <w:tcW w:w="1827" w:type="dxa"/>
            <w:vMerge/>
            <w:tcBorders>
              <w:top w:val="nil"/>
              <w:left w:val="single" w:sz="12" w:space="0" w:color="auto"/>
              <w:bottom w:val="single" w:sz="4" w:space="0" w:color="auto"/>
              <w:right w:val="single" w:sz="4" w:space="0" w:color="auto"/>
            </w:tcBorders>
            <w:vAlign w:val="center"/>
            <w:hideMark/>
          </w:tcPr>
          <w:p w:rsidR="00747D90" w:rsidRPr="00842852" w:rsidRDefault="00747D90" w:rsidP="00747D90">
            <w:pPr>
              <w:rPr>
                <w:rFonts w:ascii="Cambria" w:hAnsi="Cambria" w:cs="Calibri"/>
                <w:color w:val="002060"/>
                <w:sz w:val="20"/>
                <w:szCs w:val="20"/>
                <w:lang w:val="tr-TR" w:eastAsia="tr-TR"/>
              </w:rPr>
            </w:pPr>
          </w:p>
        </w:tc>
        <w:tc>
          <w:tcPr>
            <w:tcW w:w="1828" w:type="dxa"/>
            <w:tcBorders>
              <w:top w:val="nil"/>
              <w:left w:val="nil"/>
              <w:bottom w:val="single" w:sz="4"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TOPLAM</w:t>
            </w:r>
          </w:p>
        </w:tc>
        <w:tc>
          <w:tcPr>
            <w:tcW w:w="1163" w:type="dxa"/>
            <w:tcBorders>
              <w:top w:val="nil"/>
              <w:left w:val="nil"/>
              <w:bottom w:val="single" w:sz="4"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4</w:t>
            </w:r>
          </w:p>
        </w:tc>
        <w:tc>
          <w:tcPr>
            <w:tcW w:w="1163" w:type="dxa"/>
            <w:tcBorders>
              <w:top w:val="nil"/>
              <w:left w:val="nil"/>
              <w:bottom w:val="single" w:sz="4" w:space="0" w:color="auto"/>
              <w:right w:val="nil"/>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1</w:t>
            </w:r>
          </w:p>
        </w:tc>
        <w:tc>
          <w:tcPr>
            <w:tcW w:w="1633" w:type="dxa"/>
            <w:tcBorders>
              <w:top w:val="nil"/>
              <w:left w:val="single" w:sz="4" w:space="0" w:color="auto"/>
              <w:bottom w:val="single" w:sz="4" w:space="0" w:color="auto"/>
              <w:right w:val="single" w:sz="12" w:space="0" w:color="auto"/>
            </w:tcBorders>
            <w:shd w:val="clear" w:color="auto" w:fill="auto"/>
            <w:noWrap/>
            <w:vAlign w:val="center"/>
            <w:hideMark/>
          </w:tcPr>
          <w:p w:rsidR="00747D90" w:rsidRPr="00E10BE4" w:rsidRDefault="003B0239" w:rsidP="00747D90">
            <w:pPr>
              <w:jc w:val="center"/>
              <w:rPr>
                <w:rFonts w:ascii="Times New Roman" w:hAnsi="Times New Roman"/>
                <w:b/>
                <w:bCs/>
                <w:sz w:val="20"/>
                <w:szCs w:val="20"/>
                <w:lang w:val="tr-TR" w:eastAsia="tr-TR"/>
              </w:rPr>
            </w:pPr>
            <w:r>
              <w:rPr>
                <w:rFonts w:ascii="Times New Roman" w:hAnsi="Times New Roman"/>
                <w:sz w:val="20"/>
                <w:szCs w:val="20"/>
                <w:lang w:val="tr-TR" w:eastAsia="tr-TR"/>
              </w:rPr>
              <w:t>% 75 Azalma</w:t>
            </w:r>
            <w:r w:rsidRPr="00E10BE4">
              <w:rPr>
                <w:rFonts w:ascii="Times New Roman" w:hAnsi="Times New Roman"/>
                <w:sz w:val="20"/>
                <w:szCs w:val="20"/>
                <w:lang w:val="tr-TR" w:eastAsia="tr-TR"/>
              </w:rPr>
              <w:t> </w:t>
            </w:r>
          </w:p>
        </w:tc>
      </w:tr>
      <w:tr w:rsidR="00747D90" w:rsidRPr="00842852" w:rsidTr="0086205E">
        <w:trPr>
          <w:trHeight w:val="60"/>
        </w:trPr>
        <w:tc>
          <w:tcPr>
            <w:tcW w:w="3655"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47D90" w:rsidRPr="00E10BE4" w:rsidRDefault="00747D90" w:rsidP="00747D90">
            <w:pPr>
              <w:jc w:val="right"/>
              <w:rPr>
                <w:rFonts w:ascii="Times New Roman" w:hAnsi="Times New Roman"/>
                <w:b/>
                <w:bCs/>
                <w:sz w:val="20"/>
                <w:szCs w:val="20"/>
                <w:lang w:val="tr-TR" w:eastAsia="tr-TR"/>
              </w:rPr>
            </w:pPr>
            <w:r w:rsidRPr="00E10BE4">
              <w:rPr>
                <w:rFonts w:ascii="Times New Roman" w:hAnsi="Times New Roman"/>
                <w:b/>
                <w:bCs/>
                <w:sz w:val="20"/>
                <w:szCs w:val="20"/>
                <w:lang w:val="tr-TR" w:eastAsia="tr-TR"/>
              </w:rPr>
              <w:t>YAYIN TOPLAMI</w:t>
            </w:r>
          </w:p>
        </w:tc>
        <w:tc>
          <w:tcPr>
            <w:tcW w:w="1163" w:type="dxa"/>
            <w:tcBorders>
              <w:top w:val="nil"/>
              <w:left w:val="nil"/>
              <w:bottom w:val="single" w:sz="12" w:space="0" w:color="auto"/>
              <w:right w:val="single" w:sz="4" w:space="0" w:color="auto"/>
            </w:tcBorders>
            <w:shd w:val="clear" w:color="auto" w:fill="auto"/>
            <w:noWrap/>
            <w:vAlign w:val="center"/>
            <w:hideMark/>
          </w:tcPr>
          <w:p w:rsidR="00747D90" w:rsidRPr="00E10BE4" w:rsidRDefault="00FC385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221</w:t>
            </w:r>
          </w:p>
        </w:tc>
        <w:tc>
          <w:tcPr>
            <w:tcW w:w="1163" w:type="dxa"/>
            <w:tcBorders>
              <w:top w:val="nil"/>
              <w:left w:val="nil"/>
              <w:bottom w:val="single" w:sz="12" w:space="0" w:color="auto"/>
              <w:right w:val="nil"/>
            </w:tcBorders>
            <w:shd w:val="clear" w:color="auto" w:fill="auto"/>
            <w:noWrap/>
            <w:vAlign w:val="center"/>
            <w:hideMark/>
          </w:tcPr>
          <w:p w:rsidR="00747D90" w:rsidRPr="00E10BE4" w:rsidRDefault="00D95BCE" w:rsidP="00747D90">
            <w:pPr>
              <w:jc w:val="center"/>
              <w:rPr>
                <w:rFonts w:ascii="Times New Roman" w:hAnsi="Times New Roman"/>
                <w:b/>
                <w:bCs/>
                <w:sz w:val="20"/>
                <w:szCs w:val="20"/>
                <w:lang w:val="tr-TR" w:eastAsia="tr-TR"/>
              </w:rPr>
            </w:pPr>
            <w:r>
              <w:rPr>
                <w:rFonts w:ascii="Times New Roman" w:hAnsi="Times New Roman"/>
                <w:b/>
                <w:bCs/>
                <w:sz w:val="20"/>
                <w:szCs w:val="20"/>
                <w:lang w:val="tr-TR" w:eastAsia="tr-TR"/>
              </w:rPr>
              <w:t> 283</w:t>
            </w:r>
          </w:p>
        </w:tc>
        <w:tc>
          <w:tcPr>
            <w:tcW w:w="1633" w:type="dxa"/>
            <w:tcBorders>
              <w:top w:val="nil"/>
              <w:left w:val="single" w:sz="4" w:space="0" w:color="auto"/>
              <w:bottom w:val="single" w:sz="12" w:space="0" w:color="auto"/>
              <w:right w:val="single" w:sz="12" w:space="0" w:color="auto"/>
            </w:tcBorders>
            <w:shd w:val="clear" w:color="auto" w:fill="auto"/>
            <w:noWrap/>
            <w:vAlign w:val="center"/>
            <w:hideMark/>
          </w:tcPr>
          <w:p w:rsidR="00747D90" w:rsidRPr="00E10BE4" w:rsidRDefault="003B0239" w:rsidP="003B0239">
            <w:pPr>
              <w:jc w:val="center"/>
              <w:rPr>
                <w:rFonts w:ascii="Times New Roman" w:hAnsi="Times New Roman"/>
                <w:b/>
                <w:bCs/>
                <w:sz w:val="20"/>
                <w:szCs w:val="20"/>
                <w:lang w:val="tr-TR" w:eastAsia="tr-TR"/>
              </w:rPr>
            </w:pPr>
            <w:r>
              <w:rPr>
                <w:rFonts w:ascii="Times New Roman" w:hAnsi="Times New Roman"/>
                <w:sz w:val="20"/>
                <w:szCs w:val="20"/>
                <w:lang w:val="tr-TR" w:eastAsia="tr-TR"/>
              </w:rPr>
              <w:t>% 28 Artış</w:t>
            </w:r>
            <w:r w:rsidRPr="00E10BE4">
              <w:rPr>
                <w:rFonts w:ascii="Times New Roman" w:hAnsi="Times New Roman"/>
                <w:sz w:val="20"/>
                <w:szCs w:val="20"/>
                <w:lang w:val="tr-TR" w:eastAsia="tr-TR"/>
              </w:rPr>
              <w:t> </w:t>
            </w:r>
          </w:p>
        </w:tc>
      </w:tr>
    </w:tbl>
    <w:p w:rsidR="00747D90" w:rsidRPr="00747D90" w:rsidRDefault="00747D90" w:rsidP="00747D90">
      <w:pPr>
        <w:jc w:val="both"/>
        <w:rPr>
          <w:rFonts w:ascii="Times New Roman" w:hAnsi="Times New Roman"/>
          <w:b/>
          <w:color w:val="000000" w:themeColor="text1"/>
          <w:sz w:val="24"/>
          <w:szCs w:val="24"/>
          <w:lang w:val="tr-TR"/>
        </w:rPr>
      </w:pPr>
    </w:p>
    <w:p w:rsidR="00747D90" w:rsidRPr="00E10BE4" w:rsidRDefault="00747D90" w:rsidP="00747D90">
      <w:pPr>
        <w:rPr>
          <w:rFonts w:ascii="Times New Roman" w:hAnsi="Times New Roman"/>
          <w:b/>
          <w:sz w:val="24"/>
          <w:szCs w:val="24"/>
          <w:lang w:val="tr-TR"/>
        </w:rPr>
      </w:pPr>
      <w:r w:rsidRPr="00E10BE4">
        <w:rPr>
          <w:rFonts w:ascii="Times New Roman" w:hAnsi="Times New Roman"/>
          <w:b/>
          <w:sz w:val="24"/>
          <w:szCs w:val="24"/>
          <w:lang w:val="tr-TR"/>
        </w:rPr>
        <w:t>SCI, SSCI, AHCI YAYINLARI</w:t>
      </w: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DEMİRCİOGLU,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COSKUN, A. G., KANAR, T. S., EYİGOR, A., TEMELLİ, S. :“High Salmonella Load with Serovar Virchow Dominance Pose Major Public Safety Risk in Post-Chill Broiler Carcasses”. Poultry Science, 103584,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AKGUN, Z</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COSKUN, A. G., CETİN, E., TEMELLİ, S., AND EYİGOR, A.: “Salmonella Carriage and Change in Serovar Distribution in Broiler Giblets at Slaughterhouse Level in Turkiye: First Report Using ISO 6579-1: 2017 and ISO 6579-3: 2014”. Poultry Science, 103805,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YIBAR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AJMI N. &amp; DUMAN M.: First report and genomic characterization of Escherichia coli O111:H12 serotype from raw mussels in Türkiye. BMC Genomics 25, 1027 </w:t>
      </w:r>
      <w:hyperlink r:id="rId15" w:history="1">
        <w:r w:rsidRPr="00D95BCE">
          <w:rPr>
            <w:rStyle w:val="Kpr"/>
            <w:rFonts w:ascii="Times New Roman" w:hAnsi="Times New Roman"/>
            <w:sz w:val="24"/>
            <w:szCs w:val="24"/>
          </w:rPr>
          <w:t>https://doi.org/10.1186/s12864-024-10945-4</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ULKU N</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TAYAR M · KIRAZ D., OZCAN A., YIBAR A., KAYGISIZ M., EREN O., AZAR I., YAVUZ A., DEGIRMENCI G., TURKMEN R., ADAS A.: Transfer of Some Macrolide Group Antibiotics from Spiked Milk to Melting Cheese and Determination of Their Processing Factor with LC–MS/MS. Food and Bioprocess Technology. </w:t>
      </w:r>
      <w:hyperlink r:id="rId16" w:history="1">
        <w:r w:rsidRPr="00D95BCE">
          <w:rPr>
            <w:rStyle w:val="Kpr"/>
            <w:rFonts w:ascii="Times New Roman" w:hAnsi="Times New Roman"/>
            <w:sz w:val="24"/>
            <w:szCs w:val="24"/>
          </w:rPr>
          <w:t>https://doi.org/10.1007/s11947-024-03571-1</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YIBAR,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SATICIOGLU I.B., AJMI N., DUMAN M.: Molecular Characterization and Antibacterial Resistance Determination of Escherichia coli Isolated from Fresh Raw Mussels and Ready-to-Eat Stuffed Mussels: A Major Public Health Concern Pathogens 13, no. 7: 532. </w:t>
      </w:r>
      <w:hyperlink r:id="rId17" w:history="1">
        <w:r w:rsidRPr="00D95BCE">
          <w:rPr>
            <w:rStyle w:val="Kpr"/>
            <w:rFonts w:ascii="Times New Roman" w:hAnsi="Times New Roman"/>
            <w:sz w:val="24"/>
            <w:szCs w:val="24"/>
          </w:rPr>
          <w:t>https://doi.org/10.3390/pathogens13070532</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YIBAR,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UZABACI, E.: Meta-analysis to predict the effects of probiotics on meat quality of broiler. Journal of Animal Physiology and Animal Nutrition. </w:t>
      </w:r>
      <w:hyperlink r:id="rId18" w:history="1">
        <w:r w:rsidRPr="00D95BCE">
          <w:rPr>
            <w:rStyle w:val="Kpr"/>
            <w:rFonts w:ascii="Times New Roman" w:hAnsi="Times New Roman"/>
            <w:sz w:val="24"/>
            <w:szCs w:val="24"/>
          </w:rPr>
          <w:t>https://doi.org/10.1111/jpn.14006</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OZCAN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YIBAR A., KİRAZ D., ILIKKAN Ö.K. Comprehensive analysis of the CRISPR-Cas systems in Streptococcus thermophilus strains isolated from traditional yogurts. Antonie van Leeuwenhoek, 117, 63 </w:t>
      </w:r>
      <w:hyperlink r:id="rId19" w:history="1">
        <w:r w:rsidRPr="00D95BCE">
          <w:rPr>
            <w:rStyle w:val="Kpr"/>
            <w:rFonts w:ascii="Times New Roman" w:hAnsi="Times New Roman"/>
            <w:sz w:val="24"/>
            <w:szCs w:val="24"/>
          </w:rPr>
          <w:t>https://doi.org/10.1007/s10482-024-01960-2</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YIBAR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YILDIZ O., KUCUK S.C., AKAY C.P. : Investigation of vitality, antibacterial properties, and antagonistic effects of probiotic bacteria in probiotic dairy products.  International Food Research Journal. 31(1): 107-118, </w:t>
      </w:r>
      <w:hyperlink r:id="rId20" w:history="1">
        <w:r w:rsidRPr="00D95BCE">
          <w:rPr>
            <w:rStyle w:val="Kpr"/>
            <w:rFonts w:ascii="Times New Roman" w:hAnsi="Times New Roman"/>
            <w:sz w:val="24"/>
            <w:szCs w:val="24"/>
          </w:rPr>
          <w:t>https://doi.org/10.47836/ifrj.31.1.10</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KIRAZ, D</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OZCAN, A., YIBAR, A., DERTLI, E. :  Genetic diversity and phylogenetic relationships of Streptococcus thermophilus isolates from traditional Turkish yogurt: multilocus sequence typing (MLST). Arch Microbiol 206, 121 </w:t>
      </w:r>
      <w:hyperlink r:id="rId21" w:history="1">
        <w:r w:rsidRPr="00D95BCE">
          <w:rPr>
            <w:rStyle w:val="Kpr"/>
            <w:rFonts w:ascii="Times New Roman" w:hAnsi="Times New Roman"/>
            <w:sz w:val="24"/>
            <w:szCs w:val="24"/>
          </w:rPr>
          <w:t>https://doi.org/10.1007/s00203-024-03850-7</w:t>
        </w:r>
      </w:hyperlink>
      <w:r w:rsidRPr="00D95BCE">
        <w:rPr>
          <w:rFonts w:ascii="Times New Roman" w:hAnsi="Times New Roman"/>
          <w:color w:val="000000" w:themeColor="text1"/>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lastRenderedPageBreak/>
        <w:t xml:space="preserve">UZABACI E, USTUNER </w:t>
      </w:r>
      <w:proofErr w:type="gramStart"/>
      <w:r w:rsidRPr="00D95BCE">
        <w:rPr>
          <w:rFonts w:ascii="Times New Roman" w:hAnsi="Times New Roman"/>
          <w:color w:val="000000" w:themeColor="text1"/>
          <w:sz w:val="24"/>
          <w:szCs w:val="24"/>
        </w:rPr>
        <w:t>H : Effects</w:t>
      </w:r>
      <w:proofErr w:type="gramEnd"/>
      <w:r w:rsidRPr="00D95BCE">
        <w:rPr>
          <w:rFonts w:ascii="Times New Roman" w:hAnsi="Times New Roman"/>
          <w:color w:val="000000" w:themeColor="text1"/>
          <w:sz w:val="24"/>
          <w:szCs w:val="24"/>
        </w:rPr>
        <w:t xml:space="preserve"> of melatonin implants on reproductive performance in sheep: a systematic review and meta-analysis. Animal Production Science, 64:(8) (SCI-exp; Q3),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USTUNER, B</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w:t>
      </w:r>
      <w:r w:rsidRPr="00D95BCE">
        <w:rPr>
          <w:rFonts w:ascii="Times New Roman" w:hAnsi="Times New Roman"/>
          <w:bCs/>
          <w:sz w:val="24"/>
          <w:szCs w:val="24"/>
        </w:rPr>
        <w:t>SOYLU, M.,</w:t>
      </w:r>
      <w:r w:rsidRPr="00D95BCE">
        <w:rPr>
          <w:rFonts w:ascii="Times New Roman" w:hAnsi="Times New Roman"/>
          <w:sz w:val="24"/>
          <w:szCs w:val="24"/>
        </w:rPr>
        <w:t xml:space="preserve"> SENGUL, E., KARAKCI, D., GOKCE, E., AKTAR, A., AK SONAT, F., CIMEN, T., HURAYDIN, O., YILMAZ, M., &amp; </w:t>
      </w:r>
      <w:r w:rsidRPr="00D95BCE">
        <w:rPr>
          <w:rFonts w:ascii="Times New Roman" w:hAnsi="Times New Roman"/>
          <w:bCs/>
          <w:sz w:val="24"/>
          <w:szCs w:val="24"/>
        </w:rPr>
        <w:t>NUR, Z.</w:t>
      </w:r>
      <w:r w:rsidRPr="00D95BCE">
        <w:rPr>
          <w:rFonts w:ascii="Times New Roman" w:hAnsi="Times New Roman"/>
          <w:sz w:val="24"/>
          <w:szCs w:val="24"/>
        </w:rPr>
        <w:t xml:space="preserve"> : Effect of ß-glucan from Euglena gracilis as an antioxidant on goat semen cryopreservation. </w:t>
      </w:r>
      <w:r w:rsidRPr="00D95BCE">
        <w:rPr>
          <w:rFonts w:ascii="Times New Roman" w:hAnsi="Times New Roman"/>
          <w:bCs/>
          <w:sz w:val="24"/>
          <w:szCs w:val="24"/>
        </w:rPr>
        <w:t>Journal of the Hellenic Veterinary Medical Society</w:t>
      </w:r>
      <w:r w:rsidRPr="00D95BCE">
        <w:rPr>
          <w:rFonts w:ascii="Times New Roman" w:hAnsi="Times New Roman"/>
          <w:sz w:val="24"/>
          <w:szCs w:val="24"/>
        </w:rPr>
        <w:t xml:space="preserve">, 75(2), 7361–7370. </w:t>
      </w:r>
      <w:hyperlink r:id="rId22" w:history="1">
        <w:r w:rsidRPr="00D95BCE">
          <w:rPr>
            <w:rStyle w:val="Kpr"/>
            <w:rFonts w:ascii="Times New Roman" w:hAnsi="Times New Roman"/>
            <w:sz w:val="24"/>
            <w:szCs w:val="24"/>
          </w:rPr>
          <w:t>https://doi.org/10.12681/jhvms.34504</w:t>
        </w:r>
      </w:hyperlink>
      <w:r w:rsidRPr="00D95BCE">
        <w:rPr>
          <w:rFonts w:ascii="Times New Roman" w:hAnsi="Times New Roman"/>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BARI Ö</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SABANCI A.Ü., AVCI G., BOZKURT B., ÜSTÜNER B., DENK B., ÖZALP G.R. : Canine oocyte nuclear maturation with Nano-ozone (NZS) supplementation: The alterations of antioxidant, and oxidant status and CDK1, cyclin B1 expressions, </w:t>
      </w:r>
      <w:r w:rsidRPr="00D95BCE">
        <w:rPr>
          <w:rFonts w:ascii="Times New Roman" w:hAnsi="Times New Roman"/>
          <w:bCs/>
          <w:sz w:val="24"/>
          <w:szCs w:val="24"/>
        </w:rPr>
        <w:t>Reproductive Biology</w:t>
      </w:r>
      <w:r w:rsidRPr="00D95BCE">
        <w:rPr>
          <w:rFonts w:ascii="Times New Roman" w:hAnsi="Times New Roman"/>
          <w:sz w:val="24"/>
          <w:szCs w:val="24"/>
        </w:rPr>
        <w:t>, Volume 24, Issue 3,  100929, 2024.</w:t>
      </w: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SENGUL, E</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DAYANIKLI, C., KUNYELI, B., COBAN, I., BÜLBÜL, B., </w:t>
      </w:r>
      <w:r w:rsidRPr="00D95BCE">
        <w:rPr>
          <w:rFonts w:ascii="Times New Roman" w:hAnsi="Times New Roman"/>
          <w:bCs/>
          <w:sz w:val="24"/>
          <w:szCs w:val="24"/>
        </w:rPr>
        <w:t>ÜSTÜNER, B</w:t>
      </w:r>
      <w:r w:rsidRPr="00D95BCE">
        <w:rPr>
          <w:rFonts w:ascii="Times New Roman" w:hAnsi="Times New Roman"/>
          <w:sz w:val="24"/>
          <w:szCs w:val="24"/>
        </w:rPr>
        <w:t xml:space="preserve">., &amp; </w:t>
      </w:r>
      <w:r w:rsidRPr="00D95BCE">
        <w:rPr>
          <w:rFonts w:ascii="Times New Roman" w:hAnsi="Times New Roman"/>
          <w:bCs/>
          <w:sz w:val="24"/>
          <w:szCs w:val="24"/>
        </w:rPr>
        <w:t>NUR, Z</w:t>
      </w:r>
      <w:r w:rsidRPr="00D95BCE">
        <w:rPr>
          <w:rFonts w:ascii="Times New Roman" w:hAnsi="Times New Roman"/>
          <w:sz w:val="24"/>
          <w:szCs w:val="24"/>
        </w:rPr>
        <w:t>.: Effect of Equex on ram semen in different freezing extenders. </w:t>
      </w:r>
      <w:r w:rsidRPr="00D95BCE">
        <w:rPr>
          <w:rFonts w:ascii="Times New Roman" w:hAnsi="Times New Roman"/>
          <w:bCs/>
          <w:i/>
          <w:iCs/>
          <w:sz w:val="24"/>
          <w:szCs w:val="24"/>
        </w:rPr>
        <w:t>Kafkas Universitesi Veteriner Fakultesi Dergisi</w:t>
      </w:r>
      <w:r w:rsidRPr="00D95BCE">
        <w:rPr>
          <w:rFonts w:ascii="Times New Roman" w:hAnsi="Times New Roman"/>
          <w:sz w:val="24"/>
          <w:szCs w:val="24"/>
        </w:rPr>
        <w:t>, </w:t>
      </w:r>
      <w:r w:rsidRPr="00D95BCE">
        <w:rPr>
          <w:rFonts w:ascii="Times New Roman" w:hAnsi="Times New Roman"/>
          <w:i/>
          <w:iCs/>
          <w:sz w:val="24"/>
          <w:szCs w:val="24"/>
        </w:rPr>
        <w:t>30</w:t>
      </w:r>
      <w:r w:rsidRPr="00D95BCE">
        <w:rPr>
          <w:rFonts w:ascii="Times New Roman" w:hAnsi="Times New Roman"/>
          <w:sz w:val="24"/>
          <w:szCs w:val="24"/>
        </w:rPr>
        <w:t>(2)</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bCs/>
          <w:sz w:val="24"/>
          <w:szCs w:val="24"/>
        </w:rPr>
        <w:t>NUR, Z</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ŞEN, H., TOKER, M. B., </w:t>
      </w:r>
      <w:r w:rsidRPr="00D95BCE">
        <w:rPr>
          <w:rFonts w:ascii="Times New Roman" w:hAnsi="Times New Roman"/>
          <w:bCs/>
          <w:sz w:val="24"/>
          <w:szCs w:val="24"/>
        </w:rPr>
        <w:t>ALCAY, S</w:t>
      </w:r>
      <w:r w:rsidRPr="00D95BCE">
        <w:rPr>
          <w:rFonts w:ascii="Times New Roman" w:hAnsi="Times New Roman"/>
          <w:sz w:val="24"/>
          <w:szCs w:val="24"/>
        </w:rPr>
        <w:t xml:space="preserve">., </w:t>
      </w:r>
      <w:r w:rsidRPr="00D95BCE">
        <w:rPr>
          <w:rFonts w:ascii="Times New Roman" w:hAnsi="Times New Roman"/>
          <w:bCs/>
          <w:sz w:val="24"/>
          <w:szCs w:val="24"/>
        </w:rPr>
        <w:t>USTUNER, B.</w:t>
      </w:r>
      <w:r w:rsidRPr="00D95BCE">
        <w:rPr>
          <w:rFonts w:ascii="Times New Roman" w:hAnsi="Times New Roman"/>
          <w:sz w:val="24"/>
          <w:szCs w:val="24"/>
        </w:rPr>
        <w:t xml:space="preserve">, GOKCE, E., ... &amp; </w:t>
      </w:r>
      <w:r w:rsidRPr="00D95BCE">
        <w:rPr>
          <w:rFonts w:ascii="Times New Roman" w:hAnsi="Times New Roman"/>
          <w:bCs/>
          <w:sz w:val="24"/>
          <w:szCs w:val="24"/>
        </w:rPr>
        <w:t>SOYLU, M. K</w:t>
      </w:r>
      <w:proofErr w:type="gramStart"/>
      <w:r w:rsidRPr="00D95BCE">
        <w:rPr>
          <w:rFonts w:ascii="Times New Roman" w:hAnsi="Times New Roman"/>
          <w:bCs/>
          <w:sz w:val="24"/>
          <w:szCs w:val="24"/>
        </w:rPr>
        <w:t>.</w:t>
      </w:r>
      <w:r w:rsidRPr="00D95BCE">
        <w:rPr>
          <w:rFonts w:ascii="Times New Roman" w:hAnsi="Times New Roman"/>
          <w:sz w:val="24"/>
          <w:szCs w:val="24"/>
        </w:rPr>
        <w:t>:</w:t>
      </w:r>
      <w:proofErr w:type="gramEnd"/>
      <w:r w:rsidRPr="00D95BCE">
        <w:rPr>
          <w:rFonts w:ascii="Times New Roman" w:hAnsi="Times New Roman"/>
          <w:sz w:val="24"/>
          <w:szCs w:val="24"/>
        </w:rPr>
        <w:t xml:space="preserve">  Effect of partial replacement of dimethyl sulfoxide with dextran, polyvinylpyrrolidone or polyethylene glycol on post-thaw drone semen quality and queen fertility</w:t>
      </w:r>
      <w:r w:rsidRPr="00D95BCE">
        <w:rPr>
          <w:rFonts w:ascii="Times New Roman" w:hAnsi="Times New Roman"/>
          <w:bCs/>
          <w:sz w:val="24"/>
          <w:szCs w:val="24"/>
        </w:rPr>
        <w:t>. </w:t>
      </w:r>
      <w:r w:rsidRPr="00D95BCE">
        <w:rPr>
          <w:rFonts w:ascii="Times New Roman" w:hAnsi="Times New Roman"/>
          <w:bCs/>
          <w:i/>
          <w:iCs/>
          <w:sz w:val="24"/>
          <w:szCs w:val="24"/>
        </w:rPr>
        <w:t>Journal of the Hellenic Veterinary Medical Society</w:t>
      </w:r>
      <w:r w:rsidRPr="00D95BCE">
        <w:rPr>
          <w:rFonts w:ascii="Times New Roman" w:hAnsi="Times New Roman"/>
          <w:sz w:val="24"/>
          <w:szCs w:val="24"/>
        </w:rPr>
        <w:t>, </w:t>
      </w:r>
      <w:r w:rsidRPr="00D95BCE">
        <w:rPr>
          <w:rFonts w:ascii="Times New Roman" w:hAnsi="Times New Roman"/>
          <w:i/>
          <w:iCs/>
          <w:sz w:val="24"/>
          <w:szCs w:val="24"/>
        </w:rPr>
        <w:t>75</w:t>
      </w:r>
      <w:r w:rsidRPr="00D95BCE">
        <w:rPr>
          <w:rFonts w:ascii="Times New Roman" w:hAnsi="Times New Roman"/>
          <w:sz w:val="24"/>
          <w:szCs w:val="24"/>
        </w:rPr>
        <w:t>(2), 7371-7378,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TOKER, M. B</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AKTAR, A., SEVEN-ÇAKMAK, S., ÇAKMAK, İ., AKKAŞOĞLU, M., &amp; </w:t>
      </w:r>
      <w:r w:rsidRPr="00D95BCE">
        <w:rPr>
          <w:rFonts w:ascii="Times New Roman" w:hAnsi="Times New Roman"/>
          <w:bCs/>
          <w:sz w:val="24"/>
          <w:szCs w:val="24"/>
        </w:rPr>
        <w:t>ALÇAY, S.</w:t>
      </w:r>
      <w:r w:rsidRPr="00D95BCE">
        <w:rPr>
          <w:rFonts w:ascii="Times New Roman" w:hAnsi="Times New Roman"/>
          <w:sz w:val="24"/>
          <w:szCs w:val="24"/>
        </w:rPr>
        <w:t xml:space="preserve"> </w:t>
      </w:r>
      <w:r w:rsidRPr="00D95BCE">
        <w:rPr>
          <w:rFonts w:ascii="Times New Roman" w:hAnsi="Times New Roman"/>
          <w:bCs/>
          <w:sz w:val="24"/>
          <w:szCs w:val="24"/>
        </w:rPr>
        <w:t>:</w:t>
      </w:r>
      <w:r w:rsidRPr="00D95BCE">
        <w:rPr>
          <w:rFonts w:ascii="Times New Roman" w:hAnsi="Times New Roman"/>
          <w:sz w:val="24"/>
          <w:szCs w:val="24"/>
        </w:rPr>
        <w:t xml:space="preserve"> Arı Sperması (Apis mellifera anatoliaca) ve İnsülin Etkileşiminin Soya Lesitini Temelli Kriyoprezervasyon Sulandırıcılarında Flow Sitometri Olarak incelenmesi. </w:t>
      </w:r>
      <w:r w:rsidRPr="00D95BCE">
        <w:rPr>
          <w:rFonts w:ascii="Times New Roman" w:hAnsi="Times New Roman"/>
          <w:bCs/>
          <w:sz w:val="24"/>
          <w:szCs w:val="24"/>
        </w:rPr>
        <w:t>Journal of Research in Veterinary Medicine</w:t>
      </w:r>
      <w:r w:rsidRPr="00D95BCE">
        <w:rPr>
          <w:rFonts w:ascii="Times New Roman" w:hAnsi="Times New Roman"/>
          <w:sz w:val="24"/>
          <w:szCs w:val="24"/>
        </w:rPr>
        <w:t>, </w:t>
      </w:r>
      <w:r w:rsidRPr="00D95BCE">
        <w:rPr>
          <w:rFonts w:ascii="Times New Roman" w:hAnsi="Times New Roman"/>
          <w:i/>
          <w:iCs/>
          <w:sz w:val="24"/>
          <w:szCs w:val="24"/>
        </w:rPr>
        <w:t>43</w:t>
      </w:r>
      <w:r w:rsidRPr="00D95BCE">
        <w:rPr>
          <w:rFonts w:ascii="Times New Roman" w:hAnsi="Times New Roman"/>
          <w:sz w:val="24"/>
          <w:szCs w:val="24"/>
        </w:rPr>
        <w:t>(1), 46-54,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KOCA, D</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NAK, Y., SENDAG, S., NAK, D., TURGUT, A.O., AVCILAR, T., EKICI, Z.M., CETIN, N., BAGCI, K., AKTAR, A. AND </w:t>
      </w:r>
      <w:r w:rsidRPr="00D95BCE">
        <w:rPr>
          <w:rFonts w:ascii="Times New Roman" w:hAnsi="Times New Roman"/>
          <w:bCs/>
          <w:sz w:val="24"/>
          <w:szCs w:val="24"/>
        </w:rPr>
        <w:t>SAGIRKAYA, H</w:t>
      </w:r>
      <w:r w:rsidRPr="00D95BCE">
        <w:rPr>
          <w:rFonts w:ascii="Times New Roman" w:hAnsi="Times New Roman"/>
          <w:sz w:val="24"/>
          <w:szCs w:val="24"/>
        </w:rPr>
        <w:t>.,: Anti‐Müllerian hormone: A novel biomarker for detecting bovine freemartinism. </w:t>
      </w:r>
      <w:r w:rsidRPr="00D95BCE">
        <w:rPr>
          <w:rFonts w:ascii="Times New Roman" w:hAnsi="Times New Roman"/>
          <w:bCs/>
          <w:i/>
          <w:iCs/>
          <w:sz w:val="24"/>
          <w:szCs w:val="24"/>
        </w:rPr>
        <w:t>Reproduction in Domestic Animals</w:t>
      </w:r>
      <w:r w:rsidRPr="00D95BCE">
        <w:rPr>
          <w:rFonts w:ascii="Times New Roman" w:hAnsi="Times New Roman"/>
          <w:sz w:val="24"/>
          <w:szCs w:val="24"/>
        </w:rPr>
        <w:t>, </w:t>
      </w:r>
      <w:r w:rsidRPr="00D95BCE">
        <w:rPr>
          <w:rFonts w:ascii="Times New Roman" w:hAnsi="Times New Roman"/>
          <w:i/>
          <w:iCs/>
          <w:sz w:val="24"/>
          <w:szCs w:val="24"/>
        </w:rPr>
        <w:t>59</w:t>
      </w:r>
      <w:r w:rsidRPr="00D95BCE">
        <w:rPr>
          <w:rFonts w:ascii="Times New Roman" w:hAnsi="Times New Roman"/>
          <w:sz w:val="24"/>
          <w:szCs w:val="24"/>
        </w:rPr>
        <w:t>(2), p.e14542,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AKTAR, A</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CAKMAK, S., TOKER, M. B., CAKMAK, İ., BAĞCI, K., UZUN, Ü. C., &amp; </w:t>
      </w:r>
      <w:r w:rsidRPr="00D95BCE">
        <w:rPr>
          <w:rFonts w:ascii="Times New Roman" w:hAnsi="Times New Roman"/>
          <w:bCs/>
          <w:sz w:val="24"/>
          <w:szCs w:val="24"/>
        </w:rPr>
        <w:t>ALCAY, S</w:t>
      </w:r>
      <w:r w:rsidRPr="00D95BCE">
        <w:rPr>
          <w:rFonts w:ascii="Times New Roman" w:hAnsi="Times New Roman"/>
          <w:sz w:val="24"/>
          <w:szCs w:val="24"/>
        </w:rPr>
        <w:t>.:  Effects of alpha lipoic acid supplementation on post-thaw quality of drone semen. </w:t>
      </w:r>
      <w:r w:rsidRPr="00D95BCE">
        <w:rPr>
          <w:rFonts w:ascii="Times New Roman" w:hAnsi="Times New Roman"/>
          <w:bCs/>
          <w:i/>
          <w:iCs/>
          <w:sz w:val="24"/>
          <w:szCs w:val="24"/>
        </w:rPr>
        <w:t>Cryobiology</w:t>
      </w:r>
      <w:r w:rsidRPr="00D95BCE">
        <w:rPr>
          <w:rFonts w:ascii="Times New Roman" w:hAnsi="Times New Roman"/>
          <w:sz w:val="24"/>
          <w:szCs w:val="24"/>
        </w:rPr>
        <w:t>, </w:t>
      </w:r>
      <w:r w:rsidRPr="00D95BCE">
        <w:rPr>
          <w:rFonts w:ascii="Times New Roman" w:hAnsi="Times New Roman"/>
          <w:i/>
          <w:iCs/>
          <w:sz w:val="24"/>
          <w:szCs w:val="24"/>
        </w:rPr>
        <w:t>114</w:t>
      </w:r>
      <w:r w:rsidRPr="00D95BCE">
        <w:rPr>
          <w:rFonts w:ascii="Times New Roman" w:hAnsi="Times New Roman"/>
          <w:sz w:val="24"/>
          <w:szCs w:val="24"/>
        </w:rPr>
        <w:t>, 104849,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ÖNDER, N. T</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AKTAR, A., ÇAKMAK, S., ÇAKMAK, İ., TOKER, M. B., &amp; </w:t>
      </w:r>
      <w:r w:rsidRPr="00D95BCE">
        <w:rPr>
          <w:rFonts w:ascii="Times New Roman" w:hAnsi="Times New Roman"/>
          <w:bCs/>
          <w:sz w:val="24"/>
          <w:szCs w:val="24"/>
        </w:rPr>
        <w:t xml:space="preserve">ALÇAY, S. : </w:t>
      </w:r>
      <w:r w:rsidRPr="00D95BCE">
        <w:rPr>
          <w:rFonts w:ascii="Times New Roman" w:hAnsi="Times New Roman"/>
          <w:sz w:val="24"/>
          <w:szCs w:val="24"/>
        </w:rPr>
        <w:t>Insulin enhances drone semen quality after cryopreservation. </w:t>
      </w:r>
      <w:r w:rsidRPr="00D95BCE">
        <w:rPr>
          <w:rFonts w:ascii="Times New Roman" w:hAnsi="Times New Roman"/>
          <w:bCs/>
          <w:i/>
          <w:iCs/>
          <w:sz w:val="24"/>
          <w:szCs w:val="24"/>
        </w:rPr>
        <w:t>Journal of Apicultural Research</w:t>
      </w:r>
      <w:r w:rsidRPr="00D95BCE">
        <w:rPr>
          <w:rFonts w:ascii="Times New Roman" w:hAnsi="Times New Roman"/>
          <w:sz w:val="24"/>
          <w:szCs w:val="24"/>
        </w:rPr>
        <w:t>, 1-6,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KOCA, D</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AKTAR, A., TURGUT, A. O., </w:t>
      </w:r>
      <w:r w:rsidRPr="00D95BCE">
        <w:rPr>
          <w:rFonts w:ascii="Times New Roman" w:hAnsi="Times New Roman"/>
          <w:bCs/>
          <w:sz w:val="24"/>
          <w:szCs w:val="24"/>
        </w:rPr>
        <w:t>SAGIRKAYA, H.,</w:t>
      </w:r>
      <w:r w:rsidRPr="00D95BCE">
        <w:rPr>
          <w:rFonts w:ascii="Times New Roman" w:hAnsi="Times New Roman"/>
          <w:sz w:val="24"/>
          <w:szCs w:val="24"/>
        </w:rPr>
        <w:t xml:space="preserve"> &amp;</w:t>
      </w:r>
      <w:r w:rsidRPr="00D95BCE">
        <w:rPr>
          <w:rFonts w:ascii="Times New Roman" w:hAnsi="Times New Roman"/>
          <w:bCs/>
          <w:sz w:val="24"/>
          <w:szCs w:val="24"/>
        </w:rPr>
        <w:t xml:space="preserve"> ALCAY, S.</w:t>
      </w:r>
      <w:r w:rsidRPr="00D95BCE">
        <w:rPr>
          <w:rFonts w:ascii="Times New Roman" w:hAnsi="Times New Roman"/>
          <w:sz w:val="24"/>
          <w:szCs w:val="24"/>
        </w:rPr>
        <w:t>:  Elecsys® AMH assay: Determination of Anti‐Müllerian hormone levels and evaluation of the relationship between superovulation response in Holstein dairy cows. </w:t>
      </w:r>
      <w:r w:rsidRPr="00D95BCE">
        <w:rPr>
          <w:rFonts w:ascii="Times New Roman" w:hAnsi="Times New Roman"/>
          <w:bCs/>
          <w:i/>
          <w:iCs/>
          <w:sz w:val="24"/>
          <w:szCs w:val="24"/>
        </w:rPr>
        <w:t>Veterinary Medicine and Science</w:t>
      </w:r>
      <w:r w:rsidRPr="00D95BCE">
        <w:rPr>
          <w:rFonts w:ascii="Times New Roman" w:hAnsi="Times New Roman"/>
          <w:bCs/>
          <w:sz w:val="24"/>
          <w:szCs w:val="24"/>
        </w:rPr>
        <w:t>,</w:t>
      </w:r>
      <w:r w:rsidRPr="00D95BCE">
        <w:rPr>
          <w:rFonts w:ascii="Times New Roman" w:hAnsi="Times New Roman"/>
          <w:sz w:val="24"/>
          <w:szCs w:val="24"/>
        </w:rPr>
        <w:t> </w:t>
      </w:r>
      <w:r w:rsidRPr="00D95BCE">
        <w:rPr>
          <w:rFonts w:ascii="Times New Roman" w:hAnsi="Times New Roman"/>
          <w:i/>
          <w:iCs/>
          <w:sz w:val="24"/>
          <w:szCs w:val="24"/>
        </w:rPr>
        <w:t>10</w:t>
      </w:r>
      <w:r w:rsidRPr="00D95BCE">
        <w:rPr>
          <w:rFonts w:ascii="Times New Roman" w:hAnsi="Times New Roman"/>
          <w:sz w:val="24"/>
          <w:szCs w:val="24"/>
        </w:rPr>
        <w:t>(4), e1509,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lastRenderedPageBreak/>
        <w:t>AKTAR, A</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TOKER, M. B., KOCA, D., UZUN, U. C., &amp; </w:t>
      </w:r>
      <w:r w:rsidRPr="00D95BCE">
        <w:rPr>
          <w:rFonts w:ascii="Times New Roman" w:hAnsi="Times New Roman"/>
          <w:bCs/>
          <w:sz w:val="24"/>
          <w:szCs w:val="24"/>
        </w:rPr>
        <w:t xml:space="preserve">ALCAY, S.: </w:t>
      </w:r>
      <w:r w:rsidRPr="00D95BCE">
        <w:rPr>
          <w:rFonts w:ascii="Times New Roman" w:hAnsi="Times New Roman"/>
          <w:sz w:val="24"/>
          <w:szCs w:val="24"/>
        </w:rPr>
        <w:t>The effects of supplementation of vitamin D to the egg‐yolk extender on cryopreservation of ram semen. </w:t>
      </w:r>
      <w:r w:rsidRPr="00D95BCE">
        <w:rPr>
          <w:rFonts w:ascii="Times New Roman" w:hAnsi="Times New Roman"/>
          <w:bCs/>
          <w:i/>
          <w:iCs/>
          <w:sz w:val="24"/>
          <w:szCs w:val="24"/>
        </w:rPr>
        <w:t>Veterinary Medicine and Science</w:t>
      </w:r>
      <w:r w:rsidRPr="00D95BCE">
        <w:rPr>
          <w:rFonts w:ascii="Times New Roman" w:hAnsi="Times New Roman"/>
          <w:sz w:val="24"/>
          <w:szCs w:val="24"/>
        </w:rPr>
        <w:t>, </w:t>
      </w:r>
      <w:r w:rsidRPr="00D95BCE">
        <w:rPr>
          <w:rFonts w:ascii="Times New Roman" w:hAnsi="Times New Roman"/>
          <w:i/>
          <w:iCs/>
          <w:sz w:val="24"/>
          <w:szCs w:val="24"/>
        </w:rPr>
        <w:t>10</w:t>
      </w:r>
      <w:r w:rsidRPr="00D95BCE">
        <w:rPr>
          <w:rFonts w:ascii="Times New Roman" w:hAnsi="Times New Roman"/>
          <w:sz w:val="24"/>
          <w:szCs w:val="24"/>
        </w:rPr>
        <w:t>(4), e1526,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BÜLBÜL, B</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DAYANIKLI, C., ŞENGÜL, E., TURAN, A., AKSOY, M., &amp; </w:t>
      </w:r>
      <w:r w:rsidRPr="00D95BCE">
        <w:rPr>
          <w:rFonts w:ascii="Times New Roman" w:hAnsi="Times New Roman"/>
          <w:bCs/>
          <w:sz w:val="24"/>
          <w:szCs w:val="24"/>
        </w:rPr>
        <w:t>NUR, Z.</w:t>
      </w:r>
      <w:r w:rsidRPr="00D95BCE">
        <w:rPr>
          <w:rFonts w:ascii="Times New Roman" w:hAnsi="Times New Roman"/>
          <w:sz w:val="24"/>
          <w:szCs w:val="24"/>
        </w:rPr>
        <w:t>: Failure of isoxsuprine HCl to increase sheep fertility after cervical versus laparoscopic AI using chilled semen at different durations. </w:t>
      </w:r>
      <w:r w:rsidRPr="00D95BCE">
        <w:rPr>
          <w:rFonts w:ascii="Times New Roman" w:hAnsi="Times New Roman"/>
          <w:bCs/>
          <w:i/>
          <w:iCs/>
          <w:sz w:val="24"/>
          <w:szCs w:val="24"/>
        </w:rPr>
        <w:t>Animal Science Journal</w:t>
      </w:r>
      <w:r w:rsidRPr="00D95BCE">
        <w:rPr>
          <w:rFonts w:ascii="Times New Roman" w:hAnsi="Times New Roman"/>
          <w:sz w:val="24"/>
          <w:szCs w:val="24"/>
        </w:rPr>
        <w:t>, </w:t>
      </w:r>
      <w:r w:rsidRPr="00D95BCE">
        <w:rPr>
          <w:rFonts w:ascii="Times New Roman" w:hAnsi="Times New Roman"/>
          <w:i/>
          <w:iCs/>
          <w:sz w:val="24"/>
          <w:szCs w:val="24"/>
        </w:rPr>
        <w:t>95</w:t>
      </w:r>
      <w:r w:rsidRPr="00D95BCE">
        <w:rPr>
          <w:rFonts w:ascii="Times New Roman" w:hAnsi="Times New Roman"/>
          <w:sz w:val="24"/>
          <w:szCs w:val="24"/>
        </w:rPr>
        <w:t>(1), e13973,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bCs/>
          <w:sz w:val="24"/>
          <w:szCs w:val="24"/>
        </w:rPr>
        <w:t>DOGAN I</w:t>
      </w:r>
      <w:proofErr w:type="gramStart"/>
      <w:r w:rsidRPr="00D95BCE">
        <w:rPr>
          <w:rFonts w:ascii="Times New Roman" w:hAnsi="Times New Roman"/>
          <w:bCs/>
          <w:sz w:val="24"/>
          <w:szCs w:val="24"/>
        </w:rPr>
        <w:t>.,</w:t>
      </w:r>
      <w:proofErr w:type="gramEnd"/>
      <w:r w:rsidRPr="00D95BCE">
        <w:rPr>
          <w:rFonts w:ascii="Times New Roman" w:hAnsi="Times New Roman"/>
          <w:sz w:val="24"/>
          <w:szCs w:val="24"/>
        </w:rPr>
        <w:t xml:space="preserve"> TOKER MB., AKTAR A., YILMAZ MM., CIMEN T., UDUM D: Comparison of the effect on eCG and hCG treatment on the fertility in Saanen goats during the breeding season.</w:t>
      </w:r>
      <w:r w:rsidRPr="00D95BCE">
        <w:rPr>
          <w:rFonts w:ascii="Times New Roman" w:hAnsi="Times New Roman"/>
          <w:bCs/>
          <w:i/>
          <w:iCs/>
          <w:sz w:val="24"/>
          <w:szCs w:val="24"/>
          <w:lang w:val="en-US"/>
        </w:rPr>
        <w:t xml:space="preserve"> </w:t>
      </w:r>
      <w:r w:rsidRPr="00D95BCE">
        <w:rPr>
          <w:rFonts w:ascii="Times New Roman" w:hAnsi="Times New Roman"/>
          <w:i/>
          <w:iCs/>
          <w:sz w:val="24"/>
          <w:szCs w:val="24"/>
          <w:lang w:val="en-US"/>
        </w:rPr>
        <w:t>J Hellenic Vet Med Soc</w:t>
      </w:r>
      <w:r w:rsidRPr="00D95BCE">
        <w:rPr>
          <w:rFonts w:ascii="Times New Roman" w:hAnsi="Times New Roman"/>
          <w:bCs/>
          <w:iCs/>
          <w:sz w:val="24"/>
          <w:szCs w:val="24"/>
          <w:lang w:val="en-US"/>
        </w:rPr>
        <w:t>.</w:t>
      </w:r>
      <w:proofErr w:type="gramStart"/>
      <w:r w:rsidRPr="00D95BCE">
        <w:rPr>
          <w:rFonts w:ascii="Times New Roman" w:hAnsi="Times New Roman"/>
          <w:bCs/>
          <w:iCs/>
          <w:sz w:val="24"/>
          <w:szCs w:val="24"/>
          <w:lang w:val="en-US"/>
        </w:rPr>
        <w:t>,75</w:t>
      </w:r>
      <w:proofErr w:type="gramEnd"/>
      <w:r w:rsidRPr="00D95BCE">
        <w:rPr>
          <w:rFonts w:ascii="Times New Roman" w:hAnsi="Times New Roman"/>
          <w:bCs/>
          <w:iCs/>
          <w:sz w:val="24"/>
          <w:szCs w:val="24"/>
          <w:lang w:val="en-US"/>
        </w:rPr>
        <w:t xml:space="preserve">(1), 7027-7036 </w:t>
      </w:r>
      <w:hyperlink r:id="rId23" w:history="1">
        <w:r w:rsidRPr="00D95BCE">
          <w:rPr>
            <w:rStyle w:val="Kpr"/>
            <w:rFonts w:ascii="Times New Roman" w:hAnsi="Times New Roman"/>
            <w:sz w:val="24"/>
            <w:szCs w:val="24"/>
          </w:rPr>
          <w:t>https://doi.org/10.12681/jhvms.34015</w:t>
        </w:r>
      </w:hyperlink>
      <w:r w:rsidRPr="00D95BCE">
        <w:rPr>
          <w:rFonts w:ascii="Times New Roman" w:hAnsi="Times New Roman"/>
          <w:sz w:val="24"/>
          <w:szCs w:val="24"/>
        </w:rPr>
        <w:t>,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bCs/>
          <w:sz w:val="24"/>
          <w:szCs w:val="24"/>
        </w:rPr>
        <w:t>DOGAN I</w:t>
      </w:r>
      <w:proofErr w:type="gramStart"/>
      <w:r w:rsidRPr="00D95BCE">
        <w:rPr>
          <w:rFonts w:ascii="Times New Roman" w:hAnsi="Times New Roman"/>
          <w:bCs/>
          <w:sz w:val="24"/>
          <w:szCs w:val="24"/>
        </w:rPr>
        <w:t>.,</w:t>
      </w:r>
      <w:proofErr w:type="gramEnd"/>
      <w:r w:rsidRPr="00D95BCE">
        <w:rPr>
          <w:rFonts w:ascii="Times New Roman" w:hAnsi="Times New Roman"/>
          <w:sz w:val="24"/>
          <w:szCs w:val="24"/>
        </w:rPr>
        <w:t xml:space="preserve"> TOKER MB., AKTAR A., YILMAZ MM., HURAYDIN O., UDUM D.: Comparison of hCG and GnRH for synchronization of the follicular wave in Saanen goats during the breeding season. </w:t>
      </w:r>
      <w:r w:rsidRPr="00D95BCE">
        <w:rPr>
          <w:rFonts w:ascii="Times New Roman" w:hAnsi="Times New Roman"/>
          <w:bCs/>
          <w:i/>
          <w:sz w:val="24"/>
          <w:szCs w:val="24"/>
        </w:rPr>
        <w:t>Slov Vet Res</w:t>
      </w:r>
      <w:proofErr w:type="gramStart"/>
      <w:r w:rsidRPr="00D95BCE">
        <w:rPr>
          <w:rFonts w:ascii="Times New Roman" w:hAnsi="Times New Roman"/>
          <w:bCs/>
          <w:i/>
          <w:sz w:val="24"/>
          <w:szCs w:val="24"/>
        </w:rPr>
        <w:t>.,</w:t>
      </w:r>
      <w:proofErr w:type="gramEnd"/>
      <w:r w:rsidRPr="00D95BCE">
        <w:rPr>
          <w:rFonts w:ascii="Times New Roman" w:hAnsi="Times New Roman"/>
          <w:sz w:val="24"/>
          <w:szCs w:val="24"/>
        </w:rPr>
        <w:t xml:space="preserve"> 61(3), 167-172, </w:t>
      </w:r>
      <w:r w:rsidRPr="00D95BCE">
        <w:rPr>
          <w:rFonts w:ascii="Times New Roman" w:hAnsi="Times New Roman"/>
          <w:bCs/>
          <w:sz w:val="24"/>
          <w:szCs w:val="24"/>
        </w:rPr>
        <w:t>2024</w:t>
      </w:r>
      <w:r w:rsidRPr="00D95BCE">
        <w:rPr>
          <w:rFonts w:ascii="Times New Roman" w:hAnsi="Times New Roman"/>
          <w:sz w:val="24"/>
          <w:szCs w:val="24"/>
        </w:rPr>
        <w:t>.</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KARA, Ç</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ÜRKMEZ, E., ACAR, A., ABDULLAHOĞLU, E., ORMAN, A., EFIL, M., KARSLIOĞLU KARA, N., GÖK, A.C.: The evaluation of nutrient compositions of alfalfa hay and corn silage used in dairy farms in Marmara Region, </w:t>
      </w:r>
      <w:r w:rsidRPr="00D95BCE">
        <w:rPr>
          <w:rFonts w:ascii="Times New Roman" w:hAnsi="Times New Roman"/>
          <w:i/>
          <w:iCs/>
          <w:color w:val="000000" w:themeColor="text1"/>
          <w:sz w:val="24"/>
          <w:szCs w:val="24"/>
        </w:rPr>
        <w:t>Türkiye Journal of Hellenic Veterinary Medical Society</w:t>
      </w:r>
      <w:r w:rsidRPr="00D95BCE">
        <w:rPr>
          <w:rFonts w:ascii="Times New Roman" w:hAnsi="Times New Roman"/>
          <w:color w:val="000000" w:themeColor="text1"/>
          <w:sz w:val="24"/>
          <w:szCs w:val="24"/>
        </w:rPr>
        <w:t xml:space="preserve"> ref. no. 37483 DOI: 10.12681/jhvms.37483 ISSN numarası: 2585-</w:t>
      </w:r>
      <w:proofErr w:type="gramStart"/>
      <w:r w:rsidRPr="00D95BCE">
        <w:rPr>
          <w:rFonts w:ascii="Times New Roman" w:hAnsi="Times New Roman"/>
          <w:color w:val="000000" w:themeColor="text1"/>
          <w:sz w:val="24"/>
          <w:szCs w:val="24"/>
        </w:rPr>
        <w:t>3724 , 2024</w:t>
      </w:r>
      <w:proofErr w:type="gramEnd"/>
      <w:r w:rsidRPr="00D95BCE">
        <w:rPr>
          <w:rFonts w:ascii="Times New Roman" w:hAnsi="Times New Roman"/>
          <w:color w:val="000000" w:themeColor="text1"/>
          <w:sz w:val="24"/>
          <w:szCs w:val="24"/>
        </w:rPr>
        <w:t>.</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GÖK, A.C</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KARA Ç.: Effects of Garlic Extract on Selected Fecal Characteristics and Health of Neonatal Saanen Kids, </w:t>
      </w:r>
      <w:r w:rsidRPr="00D95BCE">
        <w:rPr>
          <w:rFonts w:ascii="Times New Roman" w:hAnsi="Times New Roman"/>
          <w:i/>
          <w:iCs/>
          <w:color w:val="000000" w:themeColor="text1"/>
          <w:sz w:val="24"/>
          <w:szCs w:val="24"/>
        </w:rPr>
        <w:t>Journal of Hellenic Veterinary Medical Society</w:t>
      </w:r>
      <w:r w:rsidRPr="00D95BCE">
        <w:rPr>
          <w:rFonts w:ascii="Times New Roman" w:hAnsi="Times New Roman"/>
          <w:color w:val="000000" w:themeColor="text1"/>
          <w:sz w:val="24"/>
          <w:szCs w:val="24"/>
        </w:rPr>
        <w:t xml:space="preserve"> ref. No 39169, DOI: </w:t>
      </w:r>
      <w:proofErr w:type="gramStart"/>
      <w:r w:rsidRPr="00D95BCE">
        <w:rPr>
          <w:rFonts w:ascii="Times New Roman" w:hAnsi="Times New Roman"/>
          <w:color w:val="000000" w:themeColor="text1"/>
          <w:sz w:val="24"/>
          <w:szCs w:val="24"/>
        </w:rPr>
        <w:t>10.12681</w:t>
      </w:r>
      <w:proofErr w:type="gramEnd"/>
      <w:r w:rsidRPr="00D95BCE">
        <w:rPr>
          <w:rFonts w:ascii="Times New Roman" w:hAnsi="Times New Roman"/>
          <w:color w:val="000000" w:themeColor="text1"/>
          <w:sz w:val="24"/>
          <w:szCs w:val="24"/>
        </w:rPr>
        <w:t>/jhvms.39169,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r w:rsidRPr="00D95BCE">
        <w:rPr>
          <w:rFonts w:ascii="Times New Roman" w:hAnsi="Times New Roman"/>
          <w:color w:val="000000" w:themeColor="text1"/>
          <w:sz w:val="24"/>
          <w:szCs w:val="24"/>
        </w:rPr>
        <w:t xml:space="preserve">  </w:t>
      </w: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color w:val="000000" w:themeColor="text1"/>
          <w:sz w:val="24"/>
          <w:szCs w:val="24"/>
        </w:rPr>
      </w:pPr>
      <w:r w:rsidRPr="00D95BCE">
        <w:rPr>
          <w:rFonts w:ascii="Times New Roman" w:hAnsi="Times New Roman"/>
          <w:sz w:val="24"/>
          <w:szCs w:val="24"/>
        </w:rPr>
        <w:t>İŞBİLİR F</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ÖZGÜDEN AKKOÇ CG., İŞBİLİR İ., ÖZENER Ö., GÜZEL BC., ARICAN İ, BEKMEZCİ S.: Morphometric, macroscopic and microscopic investigation of glandulae uropygiale in turkeys (Meleagris gallapavo), Microscopy Research and Technique, 87(11), 2707-2719, 2024.</w:t>
      </w:r>
    </w:p>
    <w:p w:rsidR="00D95BCE" w:rsidRPr="00D95BCE" w:rsidRDefault="00D95BCE" w:rsidP="00D95BCE">
      <w:pPr>
        <w:pStyle w:val="ListeParagraf"/>
        <w:tabs>
          <w:tab w:val="left" w:pos="426"/>
        </w:tabs>
        <w:ind w:left="0"/>
        <w:jc w:val="both"/>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rPr>
        <w:t>İŞBİLİR F</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ÖZGÜDEN AKKOÇ CG., KİRMAN G., ÖZENER Ö., ÖZENER PEKİNCE M., İŞBİLİR İ., GÜLENDAĞ E., GÜLAYDIN A., ARICAN İ.: Seasonal investigation of the macroscopic and microscopic structure of the sinus interdigitalis in Hamdani crossbred shhep (Ovis aries) Veterinary Medicine and Science, 10:e1450, 1-14,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rPr>
        <w:t>ÖZDEN AKKAYA, Ö</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YAĞCI, A., ZIK, B., KIBRIA, A. S. M. G., GÜLER, S., ÇELIK, S., &amp;    ALTUNBAŞ, K.: The effect of bisphenol A on the Notch (Notch2 and Jagged2) signaling pathway in the follicular development of the neonatal rat ovary. Biotechnic &amp; Histochemistry, 99(5), 238–259,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1A1A1A"/>
          <w:sz w:val="24"/>
          <w:szCs w:val="24"/>
          <w:lang w:val="en-US"/>
        </w:rPr>
        <w:t>ARDIÇLI Ö.</w:t>
      </w:r>
      <w:proofErr w:type="gramStart"/>
      <w:r w:rsidRPr="00D95BCE">
        <w:rPr>
          <w:rFonts w:ascii="Times New Roman" w:hAnsi="Times New Roman"/>
          <w:color w:val="1A1A1A"/>
          <w:sz w:val="24"/>
          <w:szCs w:val="24"/>
          <w:lang w:val="en-US"/>
        </w:rPr>
        <w:t>,  KANAR</w:t>
      </w:r>
      <w:proofErr w:type="gramEnd"/>
      <w:r w:rsidRPr="00D95BCE">
        <w:rPr>
          <w:rFonts w:ascii="Times New Roman" w:hAnsi="Times New Roman"/>
          <w:color w:val="1A1A1A"/>
          <w:sz w:val="24"/>
          <w:szCs w:val="24"/>
          <w:lang w:val="en-US"/>
        </w:rPr>
        <w:t xml:space="preserve"> T.S., KAHYA DEMIRBILEK S., ÖZDEMIR A.,  AYDOĞAN S., COŞKUN A.G.,  CARLI K.T.: </w:t>
      </w:r>
      <w:r w:rsidRPr="00D95BCE">
        <w:rPr>
          <w:rFonts w:ascii="Times New Roman" w:hAnsi="Times New Roman"/>
          <w:bCs/>
          <w:color w:val="211922"/>
          <w:sz w:val="24"/>
          <w:szCs w:val="24"/>
        </w:rPr>
        <w:t xml:space="preserve">Concurrent infection of Infeksiyöz Bronchitis Virus with </w:t>
      </w:r>
      <w:r w:rsidRPr="00D95BCE">
        <w:rPr>
          <w:rFonts w:ascii="Times New Roman" w:hAnsi="Times New Roman"/>
          <w:bCs/>
          <w:i/>
          <w:color w:val="211922"/>
          <w:sz w:val="24"/>
          <w:szCs w:val="24"/>
        </w:rPr>
        <w:t>Mycoplasma gallisepticum</w:t>
      </w:r>
      <w:r w:rsidRPr="00D95BCE">
        <w:rPr>
          <w:rFonts w:ascii="Times New Roman" w:hAnsi="Times New Roman"/>
          <w:bCs/>
          <w:color w:val="211922"/>
          <w:sz w:val="24"/>
          <w:szCs w:val="24"/>
        </w:rPr>
        <w:t xml:space="preserve"> in backyard poultry flock with a respiratory problem</w:t>
      </w:r>
      <w:r w:rsidRPr="00D95BCE">
        <w:rPr>
          <w:rFonts w:ascii="Times New Roman" w:hAnsi="Times New Roman"/>
          <w:color w:val="1A1A1A"/>
          <w:sz w:val="24"/>
          <w:szCs w:val="24"/>
          <w:lang w:val="en-US"/>
        </w:rPr>
        <w:t>.</w:t>
      </w:r>
      <w:r w:rsidRPr="00D95BCE">
        <w:rPr>
          <w:rFonts w:ascii="Times New Roman" w:hAnsi="Times New Roman"/>
          <w:sz w:val="24"/>
          <w:szCs w:val="24"/>
          <w:lang w:val="en-US"/>
        </w:rPr>
        <w:t xml:space="preserve"> </w:t>
      </w:r>
      <w:r w:rsidRPr="00D95BCE">
        <w:rPr>
          <w:rFonts w:ascii="Times New Roman" w:hAnsi="Times New Roman"/>
          <w:color w:val="000000"/>
          <w:sz w:val="24"/>
          <w:szCs w:val="24"/>
          <w:lang w:val="en-US"/>
        </w:rPr>
        <w:t>Vet. J. Ankara Univ</w:t>
      </w:r>
      <w:r w:rsidRPr="00D95BCE">
        <w:rPr>
          <w:rFonts w:ascii="Times New Roman" w:hAnsi="Times New Roman"/>
          <w:bCs/>
          <w:color w:val="000000"/>
          <w:sz w:val="24"/>
          <w:szCs w:val="24"/>
        </w:rPr>
        <w:t xml:space="preserve">, 71(3), 303-310, </w:t>
      </w:r>
      <w:r w:rsidRPr="00D95BCE">
        <w:rPr>
          <w:rFonts w:ascii="Times New Roman" w:hAnsi="Times New Roman"/>
          <w:color w:val="000000"/>
          <w:spacing w:val="4"/>
          <w:sz w:val="24"/>
          <w:szCs w:val="24"/>
        </w:rPr>
        <w:t>DOI</w:t>
      </w:r>
      <w:proofErr w:type="gramStart"/>
      <w:r w:rsidRPr="00D95BCE">
        <w:rPr>
          <w:rFonts w:ascii="Times New Roman" w:hAnsi="Times New Roman"/>
          <w:color w:val="000000"/>
          <w:spacing w:val="4"/>
          <w:sz w:val="24"/>
          <w:szCs w:val="24"/>
        </w:rPr>
        <w:t>:</w:t>
      </w:r>
      <w:proofErr w:type="gramEnd"/>
      <w:r w:rsidR="009F5E58">
        <w:fldChar w:fldCharType="begin"/>
      </w:r>
      <w:r w:rsidR="009F5E58">
        <w:instrText xml:space="preserve"> HYPERLINK "https://doi.org/10.33988/auvfd.1252625" \t "_blank" </w:instrText>
      </w:r>
      <w:r w:rsidR="009F5E58">
        <w:fldChar w:fldCharType="separate"/>
      </w:r>
      <w:r w:rsidRPr="00D95BCE">
        <w:rPr>
          <w:rStyle w:val="Kpr"/>
          <w:rFonts w:ascii="Times New Roman" w:hAnsi="Times New Roman"/>
          <w:color w:val="000000"/>
          <w:sz w:val="24"/>
          <w:szCs w:val="24"/>
        </w:rPr>
        <w:t>10.33988/auvfd.1252625</w:t>
      </w:r>
      <w:r w:rsidR="009F5E58">
        <w:rPr>
          <w:rStyle w:val="Kpr"/>
          <w:rFonts w:ascii="Times New Roman" w:hAnsi="Times New Roman"/>
          <w:color w:val="000000"/>
          <w:sz w:val="24"/>
          <w:szCs w:val="24"/>
        </w:rPr>
        <w:fldChar w:fldCharType="end"/>
      </w:r>
      <w:r w:rsidRPr="00D95BCE">
        <w:rPr>
          <w:rFonts w:ascii="Times New Roman" w:hAnsi="Times New Roman"/>
          <w:color w:val="000000"/>
          <w:sz w:val="24"/>
          <w:szCs w:val="24"/>
        </w:rPr>
        <w:t>,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1A1A1A"/>
          <w:sz w:val="24"/>
          <w:szCs w:val="24"/>
        </w:rPr>
        <w:lastRenderedPageBreak/>
        <w:t>KAHYA DEMIRBILEK S</w:t>
      </w:r>
      <w:proofErr w:type="gramStart"/>
      <w:r w:rsidRPr="00D95BCE">
        <w:rPr>
          <w:rFonts w:ascii="Times New Roman" w:hAnsi="Times New Roman"/>
          <w:color w:val="1A1A1A"/>
          <w:sz w:val="24"/>
          <w:szCs w:val="24"/>
        </w:rPr>
        <w:t>.,</w:t>
      </w:r>
      <w:proofErr w:type="gramEnd"/>
      <w:r w:rsidRPr="00D95BCE">
        <w:rPr>
          <w:rFonts w:ascii="Times New Roman" w:hAnsi="Times New Roman"/>
          <w:color w:val="1A1A1A"/>
          <w:sz w:val="24"/>
          <w:szCs w:val="24"/>
        </w:rPr>
        <w:t xml:space="preserve"> YILDIZ M., AKKOÇ A., MUTLU A.M., ARDIÇLI Ö., ANER H.: </w:t>
      </w:r>
      <w:r w:rsidRPr="00D95BCE">
        <w:rPr>
          <w:rFonts w:ascii="Times New Roman" w:hAnsi="Times New Roman"/>
          <w:color w:val="222222"/>
          <w:sz w:val="24"/>
          <w:szCs w:val="24"/>
        </w:rPr>
        <w:t>Comparison of Bacteriological culture method and multiplex real-time PCR for detection of Mastitis</w:t>
      </w:r>
      <w:r w:rsidRPr="00D95BCE">
        <w:rPr>
          <w:rFonts w:ascii="Times New Roman" w:hAnsi="Times New Roman"/>
          <w:color w:val="1A1A1A"/>
          <w:sz w:val="24"/>
          <w:szCs w:val="24"/>
        </w:rPr>
        <w:t xml:space="preserve">. </w:t>
      </w:r>
      <w:r w:rsidRPr="00D95BCE">
        <w:rPr>
          <w:rFonts w:ascii="Times New Roman" w:hAnsi="Times New Roman"/>
          <w:color w:val="000000"/>
          <w:sz w:val="24"/>
          <w:szCs w:val="24"/>
          <w:shd w:val="clear" w:color="auto" w:fill="FFFFFF"/>
        </w:rPr>
        <w:t>172,</w:t>
      </w:r>
      <w:r w:rsidRPr="00D95BCE">
        <w:rPr>
          <w:rFonts w:ascii="Times New Roman" w:hAnsi="Times New Roman"/>
          <w:color w:val="777777"/>
          <w:sz w:val="24"/>
          <w:szCs w:val="24"/>
          <w:shd w:val="clear" w:color="auto" w:fill="FFFFFF"/>
        </w:rPr>
        <w:t xml:space="preserve"> </w:t>
      </w:r>
      <w:r w:rsidRPr="00D95BCE">
        <w:rPr>
          <w:rFonts w:ascii="Times New Roman" w:hAnsi="Times New Roman"/>
          <w:color w:val="000000"/>
          <w:sz w:val="24"/>
          <w:szCs w:val="24"/>
          <w:shd w:val="clear" w:color="auto" w:fill="FFFFFF"/>
        </w:rPr>
        <w:t>105237</w:t>
      </w:r>
      <w:r w:rsidRPr="00D95BCE">
        <w:rPr>
          <w:rFonts w:ascii="Times New Roman" w:hAnsi="Times New Roman"/>
          <w:sz w:val="24"/>
          <w:szCs w:val="24"/>
        </w:rPr>
        <w:t xml:space="preserve">, </w:t>
      </w:r>
      <w:r w:rsidRPr="00D95BCE">
        <w:rPr>
          <w:rFonts w:ascii="Times New Roman" w:hAnsi="Times New Roman"/>
          <w:color w:val="000000"/>
          <w:sz w:val="24"/>
          <w:szCs w:val="24"/>
        </w:rPr>
        <w:t>Research in Veterinary Sciences,</w:t>
      </w:r>
      <w:r w:rsidRPr="00D95BCE">
        <w:rPr>
          <w:rFonts w:ascii="Times New Roman" w:hAnsi="Times New Roman"/>
          <w:color w:val="777777"/>
          <w:sz w:val="24"/>
          <w:szCs w:val="24"/>
          <w:shd w:val="clear" w:color="auto" w:fill="FFFFFF"/>
        </w:rPr>
        <w:t xml:space="preserve"> </w:t>
      </w:r>
      <w:hyperlink r:id="rId24" w:history="1">
        <w:r w:rsidRPr="00D95BCE">
          <w:rPr>
            <w:rStyle w:val="Kpr"/>
            <w:rFonts w:ascii="Times New Roman" w:hAnsi="Times New Roman"/>
            <w:sz w:val="24"/>
            <w:szCs w:val="24"/>
          </w:rPr>
          <w:t>https://doi.org/10.1016/j.rvsc.2024.105237</w:t>
        </w:r>
      </w:hyperlink>
      <w:r w:rsidRPr="00D95BCE">
        <w:rPr>
          <w:rFonts w:ascii="Times New Roman" w:hAnsi="Times New Roman"/>
          <w:color w:val="000000"/>
          <w:sz w:val="24"/>
          <w:szCs w:val="24"/>
        </w:rPr>
        <w:t xml:space="preserve">, </w:t>
      </w:r>
      <w:r w:rsidRPr="00D95BCE">
        <w:rPr>
          <w:rFonts w:ascii="Times New Roman" w:hAnsi="Times New Roman"/>
          <w:color w:val="1A1A1A"/>
          <w:sz w:val="24"/>
          <w:szCs w:val="24"/>
        </w:rPr>
        <w:t xml:space="preserve">2024.  </w:t>
      </w:r>
      <w:r w:rsidRPr="00D95BCE">
        <w:rPr>
          <w:rFonts w:ascii="Times New Roman" w:hAnsi="Times New Roman"/>
          <w:color w:val="0000FF"/>
          <w:sz w:val="24"/>
          <w:szCs w:val="24"/>
        </w:rPr>
        <w:t xml:space="preserve"> </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Style w:val="Kpr"/>
          <w:rFonts w:ascii="Times New Roman" w:hAnsi="Times New Roman"/>
          <w:sz w:val="24"/>
          <w:szCs w:val="24"/>
        </w:rPr>
      </w:pPr>
      <w:r w:rsidRPr="00D95BCE">
        <w:rPr>
          <w:rFonts w:ascii="Times New Roman" w:hAnsi="Times New Roman"/>
          <w:color w:val="222222"/>
          <w:sz w:val="24"/>
          <w:szCs w:val="24"/>
          <w:shd w:val="clear" w:color="auto" w:fill="FFFFFF"/>
        </w:rPr>
        <w:t>GUNER B</w:t>
      </w:r>
      <w:proofErr w:type="gramStart"/>
      <w:r w:rsidRPr="00D95BCE">
        <w:rPr>
          <w:rFonts w:ascii="Times New Roman" w:hAnsi="Times New Roman"/>
          <w:color w:val="222222"/>
          <w:sz w:val="24"/>
          <w:szCs w:val="24"/>
          <w:shd w:val="clear" w:color="auto" w:fill="FFFFFF"/>
        </w:rPr>
        <w:t>.,</w:t>
      </w:r>
      <w:proofErr w:type="gramEnd"/>
      <w:r w:rsidRPr="00D95BCE">
        <w:rPr>
          <w:rFonts w:ascii="Times New Roman" w:hAnsi="Times New Roman"/>
          <w:color w:val="222222"/>
          <w:sz w:val="24"/>
          <w:szCs w:val="24"/>
          <w:shd w:val="clear" w:color="auto" w:fill="FFFFFF"/>
        </w:rPr>
        <w:t xml:space="preserve"> AYALP ERKAN A., OZTURK B., GUNER T.E.,</w:t>
      </w:r>
      <w:r w:rsidRPr="00D95BCE">
        <w:rPr>
          <w:rStyle w:val="apple-converted-space"/>
          <w:rFonts w:ascii="Times New Roman" w:hAnsi="Times New Roman"/>
          <w:color w:val="222222"/>
          <w:sz w:val="24"/>
          <w:szCs w:val="24"/>
          <w:shd w:val="clear" w:color="auto" w:fill="FFFFFF"/>
        </w:rPr>
        <w:t> </w:t>
      </w:r>
      <w:r w:rsidRPr="00D95BCE">
        <w:rPr>
          <w:rFonts w:ascii="Times New Roman" w:hAnsi="Times New Roman"/>
          <w:color w:val="222222"/>
          <w:sz w:val="24"/>
          <w:szCs w:val="24"/>
        </w:rPr>
        <w:br/>
      </w:r>
      <w:r w:rsidRPr="00D95BCE">
        <w:rPr>
          <w:rFonts w:ascii="Times New Roman" w:hAnsi="Times New Roman"/>
          <w:color w:val="222222"/>
          <w:sz w:val="24"/>
          <w:szCs w:val="24"/>
          <w:shd w:val="clear" w:color="auto" w:fill="FFFFFF"/>
        </w:rPr>
        <w:t>KISADERE İ., KAHYA DEMIRBILEK S.,  KESKIN A., FRANTIŠEK Z.:</w:t>
      </w:r>
      <w:r w:rsidRPr="00D95BCE">
        <w:rPr>
          <w:rFonts w:ascii="Times New Roman" w:hAnsi="Times New Roman"/>
          <w:sz w:val="24"/>
          <w:szCs w:val="24"/>
        </w:rPr>
        <w:t xml:space="preserve"> </w:t>
      </w:r>
      <w:hyperlink r:id="rId25" w:history="1">
        <w:r w:rsidRPr="00D95BCE">
          <w:rPr>
            <w:rStyle w:val="Kpr"/>
            <w:rFonts w:ascii="Times New Roman" w:hAnsi="Times New Roman"/>
            <w:color w:val="000000"/>
            <w:sz w:val="24"/>
            <w:szCs w:val="24"/>
            <w:shd w:val="clear" w:color="auto" w:fill="FFFFFF"/>
          </w:rPr>
          <w:t>Efficacy of Intravaginal Lactic Acid Bacteria, Cell-Free Supernatant, or Enrofloxacin on Vaginitis and Fertility in Ewes Synchronized with Progesterone-Based Protocol</w:t>
        </w:r>
      </w:hyperlink>
      <w:r w:rsidRPr="00D95BCE">
        <w:rPr>
          <w:rFonts w:ascii="Times New Roman" w:hAnsi="Times New Roman"/>
          <w:color w:val="000000"/>
          <w:sz w:val="24"/>
          <w:szCs w:val="24"/>
        </w:rPr>
        <w:t>.</w:t>
      </w:r>
      <w:r w:rsidRPr="00D95BCE">
        <w:rPr>
          <w:rFonts w:ascii="Times New Roman" w:hAnsi="Times New Roman"/>
          <w:sz w:val="24"/>
          <w:szCs w:val="24"/>
        </w:rPr>
        <w:t xml:space="preserve"> 14 (4), 604, </w:t>
      </w:r>
      <w:r w:rsidRPr="00D95BCE">
        <w:rPr>
          <w:rFonts w:ascii="Times New Roman" w:hAnsi="Times New Roman"/>
          <w:color w:val="222222"/>
          <w:sz w:val="24"/>
          <w:szCs w:val="24"/>
          <w:shd w:val="clear" w:color="auto" w:fill="FFFFFF"/>
        </w:rPr>
        <w:t>Agriculture</w:t>
      </w:r>
      <w:r w:rsidRPr="00D95BCE">
        <w:rPr>
          <w:rFonts w:ascii="Times New Roman" w:hAnsi="Times New Roman"/>
          <w:sz w:val="24"/>
          <w:szCs w:val="24"/>
        </w:rPr>
        <w:t xml:space="preserve">, </w:t>
      </w:r>
      <w:hyperlink r:id="rId26" w:history="1">
        <w:r w:rsidRPr="00D95BCE">
          <w:rPr>
            <w:rStyle w:val="Kpr"/>
            <w:rFonts w:ascii="Times New Roman" w:hAnsi="Times New Roman"/>
            <w:bCs/>
            <w:color w:val="000000"/>
            <w:sz w:val="24"/>
            <w:szCs w:val="24"/>
          </w:rPr>
          <w:t>https://doi.org/10.3390/agriculture14040604</w:t>
        </w:r>
      </w:hyperlink>
      <w:r w:rsidRPr="00D95BCE">
        <w:rPr>
          <w:rStyle w:val="Kpr"/>
          <w:rFonts w:ascii="Times New Roman" w:hAnsi="Times New Roman"/>
          <w:bCs/>
          <w:color w:val="000000"/>
          <w:sz w:val="24"/>
          <w:szCs w:val="24"/>
        </w:rPr>
        <w:t>, 2024.</w:t>
      </w:r>
    </w:p>
    <w:p w:rsidR="00D95BCE" w:rsidRPr="00D95BCE" w:rsidRDefault="00D95BCE" w:rsidP="00D95BCE">
      <w:pPr>
        <w:pStyle w:val="ListeParagraf"/>
        <w:tabs>
          <w:tab w:val="left" w:pos="426"/>
        </w:tabs>
        <w:ind w:left="0"/>
        <w:jc w:val="both"/>
        <w:rPr>
          <w:rStyle w:val="K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sz w:val="24"/>
          <w:szCs w:val="24"/>
        </w:rPr>
        <w:t>YILDIZ M</w:t>
      </w:r>
      <w:proofErr w:type="gramStart"/>
      <w:r w:rsidRPr="00D95BCE">
        <w:rPr>
          <w:rFonts w:ascii="Times New Roman" w:hAnsi="Times New Roman"/>
          <w:color w:val="000000"/>
          <w:sz w:val="24"/>
          <w:szCs w:val="24"/>
        </w:rPr>
        <w:t>.,</w:t>
      </w:r>
      <w:proofErr w:type="gramEnd"/>
      <w:r w:rsidRPr="00D95BCE">
        <w:rPr>
          <w:rFonts w:ascii="Times New Roman" w:hAnsi="Times New Roman"/>
          <w:i/>
          <w:color w:val="000000"/>
          <w:sz w:val="24"/>
          <w:szCs w:val="24"/>
        </w:rPr>
        <w:t xml:space="preserve"> </w:t>
      </w:r>
      <w:r w:rsidRPr="00D95BCE">
        <w:rPr>
          <w:rFonts w:ascii="Times New Roman" w:hAnsi="Times New Roman"/>
          <w:color w:val="000000"/>
          <w:sz w:val="24"/>
          <w:szCs w:val="24"/>
        </w:rPr>
        <w:t>KAHYA DEMIRBILEK S.:</w:t>
      </w:r>
      <w:r w:rsidRPr="00D95BCE">
        <w:rPr>
          <w:rFonts w:ascii="Times New Roman" w:hAnsi="Times New Roman"/>
          <w:color w:val="222222"/>
          <w:sz w:val="24"/>
          <w:szCs w:val="24"/>
          <w:shd w:val="clear" w:color="auto" w:fill="FFFFFF"/>
        </w:rPr>
        <w:t xml:space="preserve"> Investigation of Prevalence and Antimicrobial Resistance of </w:t>
      </w:r>
      <w:r w:rsidRPr="00D95BCE">
        <w:rPr>
          <w:rFonts w:ascii="Times New Roman" w:hAnsi="Times New Roman"/>
          <w:i/>
          <w:color w:val="222222"/>
          <w:sz w:val="24"/>
          <w:szCs w:val="24"/>
          <w:shd w:val="clear" w:color="auto" w:fill="FFFFFF"/>
        </w:rPr>
        <w:t xml:space="preserve">Salmonella </w:t>
      </w:r>
      <w:r w:rsidRPr="00D95BCE">
        <w:rPr>
          <w:rFonts w:ascii="Times New Roman" w:hAnsi="Times New Roman"/>
          <w:color w:val="222222"/>
          <w:sz w:val="24"/>
          <w:szCs w:val="24"/>
          <w:shd w:val="clear" w:color="auto" w:fill="FFFFFF"/>
        </w:rPr>
        <w:t>in Pet Dogs and Cats in Turkey.</w:t>
      </w:r>
      <w:r w:rsidRPr="00D95BCE">
        <w:rPr>
          <w:rStyle w:val="eop"/>
          <w:rFonts w:ascii="Times New Roman" w:hAnsi="Times New Roman"/>
          <w:i/>
          <w:color w:val="000000"/>
          <w:sz w:val="24"/>
          <w:szCs w:val="24"/>
        </w:rPr>
        <w:t> </w:t>
      </w:r>
      <w:r w:rsidRPr="00D95BCE">
        <w:rPr>
          <w:rFonts w:ascii="Times New Roman" w:hAnsi="Times New Roman"/>
          <w:color w:val="000000"/>
          <w:sz w:val="24"/>
          <w:szCs w:val="24"/>
        </w:rPr>
        <w:t>Veterinary Medicine and Science</w:t>
      </w:r>
      <w:r w:rsidRPr="00D95BCE">
        <w:rPr>
          <w:rFonts w:ascii="Times New Roman" w:hAnsi="Times New Roman"/>
          <w:i/>
          <w:color w:val="000000"/>
          <w:sz w:val="24"/>
          <w:szCs w:val="24"/>
        </w:rPr>
        <w:t>,</w:t>
      </w:r>
      <w:r w:rsidRPr="00D95BCE">
        <w:rPr>
          <w:rFonts w:ascii="Times New Roman" w:hAnsi="Times New Roman"/>
          <w:color w:val="000000"/>
          <w:sz w:val="24"/>
          <w:szCs w:val="24"/>
        </w:rPr>
        <w:t>10(4), 10:e1513,</w:t>
      </w:r>
      <w:r w:rsidRPr="00D95BCE">
        <w:rPr>
          <w:rFonts w:ascii="Times New Roman" w:hAnsi="Times New Roman"/>
          <w:i/>
          <w:color w:val="000000"/>
          <w:sz w:val="24"/>
          <w:szCs w:val="24"/>
        </w:rPr>
        <w:t xml:space="preserve"> </w:t>
      </w:r>
      <w:r w:rsidRPr="00D95BCE">
        <w:rPr>
          <w:rFonts w:ascii="Times New Roman" w:hAnsi="Times New Roman"/>
          <w:color w:val="000000"/>
          <w:sz w:val="24"/>
          <w:szCs w:val="24"/>
        </w:rPr>
        <w:t>2024.</w:t>
      </w:r>
      <w:r w:rsidRPr="00D95BCE">
        <w:rPr>
          <w:rFonts w:ascii="Times New Roman" w:hAnsi="Times New Roman"/>
          <w:sz w:val="24"/>
          <w:szCs w:val="24"/>
        </w:rPr>
        <w:t xml:space="preserve"> DOI: </w:t>
      </w:r>
      <w:proofErr w:type="gramStart"/>
      <w:r w:rsidRPr="00D95BCE">
        <w:rPr>
          <w:rFonts w:ascii="Times New Roman" w:hAnsi="Times New Roman"/>
          <w:sz w:val="24"/>
          <w:szCs w:val="24"/>
        </w:rPr>
        <w:t>10.1002</w:t>
      </w:r>
      <w:proofErr w:type="gramEnd"/>
      <w:r w:rsidRPr="00D95BCE">
        <w:rPr>
          <w:rFonts w:ascii="Times New Roman" w:hAnsi="Times New Roman"/>
          <w:sz w:val="24"/>
          <w:szCs w:val="24"/>
        </w:rPr>
        <w:t>/vms3.1513,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rPr>
        <w:t>ABBASS J</w:t>
      </w:r>
      <w:proofErr w:type="gramStart"/>
      <w:r w:rsidRPr="00D95BCE">
        <w:rPr>
          <w:rFonts w:ascii="Times New Roman" w:hAnsi="Times New Roman"/>
          <w:sz w:val="24"/>
          <w:szCs w:val="24"/>
        </w:rPr>
        <w:t>.,</w:t>
      </w:r>
      <w:proofErr w:type="gramEnd"/>
      <w:r w:rsidRPr="00D95BCE">
        <w:rPr>
          <w:rFonts w:ascii="Times New Roman" w:hAnsi="Times New Roman"/>
          <w:sz w:val="24"/>
          <w:szCs w:val="24"/>
          <w:vertAlign w:val="superscript"/>
        </w:rPr>
        <w:t xml:space="preserve"> </w:t>
      </w:r>
      <w:r w:rsidRPr="00D95BCE">
        <w:rPr>
          <w:rFonts w:ascii="Times New Roman" w:hAnsi="Times New Roman"/>
          <w:sz w:val="24"/>
          <w:szCs w:val="24"/>
        </w:rPr>
        <w:t xml:space="preserve"> ASHRAF M.,  KAHYA DEMIRBILEK S., YILDIZ M., ANER H.,  RAZA A., CARLI K.T.: Evaluation of anti-biofilm activity of disinfectants againist the biofilm forming fungal species in drinking water. </w:t>
      </w:r>
      <w:r w:rsidRPr="00D95BCE">
        <w:rPr>
          <w:rFonts w:ascii="Times New Roman" w:hAnsi="Times New Roman"/>
          <w:color w:val="333333"/>
          <w:sz w:val="24"/>
          <w:szCs w:val="24"/>
          <w:shd w:val="clear" w:color="auto" w:fill="FFFFFF"/>
        </w:rPr>
        <w:t>Veterinary Research Forum</w:t>
      </w:r>
      <w:r w:rsidRPr="00D95BCE">
        <w:rPr>
          <w:rFonts w:ascii="Times New Roman" w:hAnsi="Times New Roman"/>
          <w:bCs/>
          <w:iCs/>
          <w:color w:val="1A1A1A"/>
          <w:sz w:val="24"/>
          <w:szCs w:val="24"/>
        </w:rPr>
        <w:t>,</w:t>
      </w:r>
      <w:r w:rsidRPr="00D95BCE">
        <w:rPr>
          <w:rFonts w:ascii="Times New Roman" w:hAnsi="Times New Roman"/>
          <w:sz w:val="24"/>
          <w:szCs w:val="24"/>
        </w:rPr>
        <w:t xml:space="preserve"> 15(12), 651-656, DOI: </w:t>
      </w:r>
      <w:proofErr w:type="gramStart"/>
      <w:r w:rsidRPr="00D95BCE">
        <w:rPr>
          <w:rFonts w:ascii="Times New Roman" w:hAnsi="Times New Roman"/>
          <w:sz w:val="24"/>
          <w:szCs w:val="24"/>
        </w:rPr>
        <w:t>10.30466</w:t>
      </w:r>
      <w:proofErr w:type="gramEnd"/>
      <w:r w:rsidRPr="00D95BCE">
        <w:rPr>
          <w:rFonts w:ascii="Times New Roman" w:hAnsi="Times New Roman"/>
          <w:sz w:val="24"/>
          <w:szCs w:val="24"/>
        </w:rPr>
        <w:t>/vrf.2024.20,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shd w:val="clear" w:color="auto" w:fill="FFFFFF"/>
        </w:rPr>
        <w:t>BAYRAMOĞLU M</w:t>
      </w:r>
      <w:proofErr w:type="gramStart"/>
      <w:r w:rsidRPr="00D95BCE">
        <w:rPr>
          <w:rFonts w:ascii="Times New Roman" w:hAnsi="Times New Roman"/>
          <w:sz w:val="24"/>
          <w:szCs w:val="24"/>
          <w:shd w:val="clear" w:color="auto" w:fill="FFFFFF"/>
        </w:rPr>
        <w:t>.,</w:t>
      </w:r>
      <w:proofErr w:type="gramEnd"/>
      <w:r w:rsidRPr="00D95BCE">
        <w:rPr>
          <w:rFonts w:ascii="Times New Roman" w:hAnsi="Times New Roman"/>
          <w:sz w:val="24"/>
          <w:szCs w:val="24"/>
          <w:shd w:val="clear" w:color="auto" w:fill="FFFFFF"/>
        </w:rPr>
        <w:t xml:space="preserve"> BAYRAMOĞLU Z., AYDİN L., ZENGİN S.A., ÇIRAK V.Y., DEMİRBAĞ Z., DEMİR İ.: Entomopathogenic fungi with biological control potential against poultry red mite (Dermanyssus gallinae, Arachnida: Dermanyssidae). Veterinary Parasitology 328, 110155,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rPr>
        <w:t>AYDIN L; KAÇAR Y; AKTAŞ M; BATMAZ H</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Prevalence of anaplasmosis in dairy cattle farms in the European region (Thrace) of Türkiye: A retrospective study on the effectiveness of two different treatment protocols. Acta Vet. Brno, 93, 59-65,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rPr>
        <w:t>BERMUKHAMETOV Z, SULEİMANOVA K, TOMARUK O, BAİMENOV B, SHEVCHENKO P, BATYRBEKOV A, MİKNİENE Z, GİRİŞGİN AO, RYCHSHANOVA R</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Equine sarcocystosis in the northern region of the Republic of Kazakhstan. Animals, 14(16), 2299, 2024. </w:t>
      </w:r>
      <w:r w:rsidRPr="00D95BCE">
        <w:rPr>
          <w:rFonts w:ascii="Times New Roman" w:hAnsi="Times New Roman"/>
          <w:bCs/>
          <w:sz w:val="24"/>
          <w:szCs w:val="24"/>
        </w:rPr>
        <w:t xml:space="preserve">DOI: </w:t>
      </w:r>
      <w:proofErr w:type="gramStart"/>
      <w:r w:rsidRPr="00D95BCE">
        <w:rPr>
          <w:rFonts w:ascii="Times New Roman" w:hAnsi="Times New Roman"/>
          <w:sz w:val="24"/>
          <w:szCs w:val="24"/>
        </w:rPr>
        <w:t>10.3390</w:t>
      </w:r>
      <w:proofErr w:type="gramEnd"/>
      <w:r w:rsidRPr="00D95BCE">
        <w:rPr>
          <w:rFonts w:ascii="Times New Roman" w:hAnsi="Times New Roman"/>
          <w:sz w:val="24"/>
          <w:szCs w:val="24"/>
        </w:rPr>
        <w:t>/ani14162299,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bCs/>
          <w:sz w:val="24"/>
          <w:szCs w:val="24"/>
        </w:rPr>
        <w:t xml:space="preserve">ÖZÜIÇLI M, AYDIN L, GIRISGIN AO, SELOVA S, SABANCI AU. :Determination of the efficacy of thymol, </w:t>
      </w:r>
      <w:r w:rsidRPr="00D95BCE">
        <w:rPr>
          <w:rFonts w:ascii="Times New Roman" w:hAnsi="Times New Roman"/>
          <w:bCs/>
          <w:i/>
          <w:iCs/>
          <w:sz w:val="24"/>
          <w:szCs w:val="24"/>
        </w:rPr>
        <w:t>Artemisia</w:t>
      </w:r>
      <w:r w:rsidRPr="00D95BCE">
        <w:rPr>
          <w:rFonts w:ascii="Times New Roman" w:hAnsi="Times New Roman"/>
          <w:bCs/>
          <w:sz w:val="24"/>
          <w:szCs w:val="24"/>
        </w:rPr>
        <w:t xml:space="preserve"> </w:t>
      </w:r>
      <w:r w:rsidRPr="00D95BCE">
        <w:rPr>
          <w:rFonts w:ascii="Times New Roman" w:hAnsi="Times New Roman"/>
          <w:bCs/>
          <w:i/>
          <w:iCs/>
          <w:sz w:val="24"/>
          <w:szCs w:val="24"/>
        </w:rPr>
        <w:t>absinthium</w:t>
      </w:r>
      <w:r w:rsidRPr="00D95BCE">
        <w:rPr>
          <w:rFonts w:ascii="Times New Roman" w:hAnsi="Times New Roman"/>
          <w:bCs/>
          <w:sz w:val="24"/>
          <w:szCs w:val="24"/>
        </w:rPr>
        <w:t xml:space="preserve"> oil and nanoparticle ozone in the treatment of </w:t>
      </w:r>
      <w:r w:rsidRPr="00D95BCE">
        <w:rPr>
          <w:rFonts w:ascii="Times New Roman" w:hAnsi="Times New Roman"/>
          <w:bCs/>
          <w:i/>
          <w:iCs/>
          <w:sz w:val="24"/>
          <w:szCs w:val="24"/>
        </w:rPr>
        <w:t>Nosema</w:t>
      </w:r>
      <w:r w:rsidRPr="00D95BCE">
        <w:rPr>
          <w:rFonts w:ascii="Times New Roman" w:hAnsi="Times New Roman"/>
          <w:bCs/>
          <w:sz w:val="24"/>
          <w:szCs w:val="24"/>
        </w:rPr>
        <w:t xml:space="preserve"> </w:t>
      </w:r>
      <w:r w:rsidRPr="00D95BCE">
        <w:rPr>
          <w:rFonts w:ascii="Times New Roman" w:hAnsi="Times New Roman"/>
          <w:bCs/>
          <w:i/>
          <w:iCs/>
          <w:sz w:val="24"/>
          <w:szCs w:val="24"/>
        </w:rPr>
        <w:t>ceranae</w:t>
      </w:r>
      <w:r w:rsidRPr="00D95BCE">
        <w:rPr>
          <w:rFonts w:ascii="Times New Roman" w:hAnsi="Times New Roman"/>
          <w:bCs/>
          <w:sz w:val="24"/>
          <w:szCs w:val="24"/>
        </w:rPr>
        <w:t xml:space="preserve"> in adult honey bees. Journal of Apicultural Research, 63(5), 859-867, DOI: </w:t>
      </w:r>
      <w:r w:rsidRPr="00D95BCE">
        <w:rPr>
          <w:rFonts w:ascii="Times New Roman" w:hAnsi="Times New Roman"/>
          <w:sz w:val="24"/>
          <w:szCs w:val="24"/>
        </w:rPr>
        <w:t>10.1080/00218839.2023.2175964,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themeColor="text1"/>
          <w:sz w:val="24"/>
          <w:szCs w:val="24"/>
        </w:rPr>
        <w:t>YEŞILBAĞ, K</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AYTOĞU, G., KADIROĞLU, B., ATEŞ, Ö., TOKER, E. B., YAŞAR, M.: Pathogenicity assessment of a bovine viral diarrhea virus type 1l (BVDV-1l) strain in experimentally infected calves. </w:t>
      </w:r>
      <w:r w:rsidRPr="00D95BCE">
        <w:rPr>
          <w:rFonts w:ascii="Times New Roman" w:hAnsi="Times New Roman"/>
          <w:i/>
          <w:iCs/>
          <w:color w:val="000000" w:themeColor="text1"/>
          <w:sz w:val="24"/>
          <w:szCs w:val="24"/>
        </w:rPr>
        <w:t>Veterinary Microbiology</w:t>
      </w:r>
      <w:r w:rsidRPr="00D95BCE">
        <w:rPr>
          <w:rFonts w:ascii="Times New Roman" w:hAnsi="Times New Roman"/>
          <w:color w:val="000000" w:themeColor="text1"/>
          <w:sz w:val="24"/>
          <w:szCs w:val="24"/>
        </w:rPr>
        <w:t>, </w:t>
      </w:r>
      <w:r w:rsidRPr="00D95BCE">
        <w:rPr>
          <w:rFonts w:ascii="Times New Roman" w:hAnsi="Times New Roman"/>
          <w:i/>
          <w:iCs/>
          <w:color w:val="000000" w:themeColor="text1"/>
          <w:sz w:val="24"/>
          <w:szCs w:val="24"/>
        </w:rPr>
        <w:t>289</w:t>
      </w:r>
      <w:r w:rsidRPr="00D95BCE">
        <w:rPr>
          <w:rFonts w:ascii="Times New Roman" w:hAnsi="Times New Roman"/>
          <w:color w:val="000000" w:themeColor="text1"/>
          <w:sz w:val="24"/>
          <w:szCs w:val="24"/>
        </w:rPr>
        <w:t>, 109945,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themeColor="text1"/>
          <w:sz w:val="24"/>
          <w:szCs w:val="24"/>
          <w:shd w:val="clear" w:color="auto" w:fill="FFFFFF"/>
        </w:rPr>
        <w:t>KAÇAR, Y</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AVCI, Z., CANATAN, U., ÖZYIĞIT, Ö., SATAR, N. G., &amp; TEMIZEL, E. M.: Management of inflammatory bowel disease and lymphangiectasia in a dog with octreotide and tranexamic acid. </w:t>
      </w:r>
      <w:r w:rsidRPr="00D95BCE">
        <w:rPr>
          <w:rFonts w:ascii="Times New Roman" w:hAnsi="Times New Roman"/>
          <w:i/>
          <w:iCs/>
          <w:color w:val="000000" w:themeColor="text1"/>
          <w:sz w:val="24"/>
          <w:szCs w:val="24"/>
          <w:shd w:val="clear" w:color="auto" w:fill="FFFFFF"/>
        </w:rPr>
        <w:t>Ankara Üniversitesi Veteriner Fakültesi Dergisi</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71</w:t>
      </w:r>
      <w:r w:rsidRPr="00D95BCE">
        <w:rPr>
          <w:rFonts w:ascii="Times New Roman" w:hAnsi="Times New Roman"/>
          <w:color w:val="000000" w:themeColor="text1"/>
          <w:sz w:val="24"/>
          <w:szCs w:val="24"/>
          <w:shd w:val="clear" w:color="auto" w:fill="FFFFFF"/>
        </w:rPr>
        <w:t>(4), 503-509,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Style w:val="Gl"/>
          <w:rFonts w:ascii="Times New Roman" w:hAnsi="Times New Roman"/>
          <w:b w:val="0"/>
          <w:bCs w:val="0"/>
          <w:sz w:val="24"/>
          <w:szCs w:val="24"/>
        </w:rPr>
      </w:pPr>
      <w:r w:rsidRPr="00D95BCE">
        <w:rPr>
          <w:rFonts w:ascii="Times New Roman" w:hAnsi="Times New Roman"/>
          <w:sz w:val="24"/>
          <w:szCs w:val="24"/>
          <w:lang w:val="en-US"/>
        </w:rPr>
        <w:t xml:space="preserve">ARDICLI, S., YIGITGOR, P., BABAYEV, H., OZEN, D., BOZKURT, B., SENTURK, N., PILLI, M., SALCI, H., &amp; SEYREK INTAS, D.: The markers of the predictive DNA test for canine hip dysplasia may have a stronger relationship with elbow dysplasia. </w:t>
      </w:r>
      <w:r w:rsidRPr="00D95BCE">
        <w:rPr>
          <w:rStyle w:val="Gl"/>
          <w:rFonts w:ascii="Times New Roman" w:hAnsi="Times New Roman"/>
          <w:b w:val="0"/>
          <w:iCs/>
          <w:sz w:val="24"/>
          <w:szCs w:val="24"/>
          <w:lang w:val="en-US"/>
        </w:rPr>
        <w:t>Heliyon</w:t>
      </w:r>
      <w:r w:rsidRPr="00D95BCE">
        <w:rPr>
          <w:rStyle w:val="Gl"/>
          <w:rFonts w:ascii="Times New Roman" w:hAnsi="Times New Roman"/>
          <w:b w:val="0"/>
          <w:sz w:val="24"/>
          <w:szCs w:val="24"/>
          <w:lang w:val="en-US"/>
        </w:rPr>
        <w:t>, 10(18):1-52, 2024.</w:t>
      </w:r>
    </w:p>
    <w:p w:rsidR="00D95BCE" w:rsidRPr="00D95BCE" w:rsidRDefault="00D95BCE" w:rsidP="00D95BCE">
      <w:pPr>
        <w:pStyle w:val="ListeParagraf"/>
        <w:tabs>
          <w:tab w:val="left" w:pos="426"/>
        </w:tabs>
        <w:ind w:left="0"/>
        <w:jc w:val="both"/>
        <w:rPr>
          <w:rStyle w:val="Gl"/>
          <w:rFonts w:ascii="Times New Roman" w:hAnsi="Times New Roman"/>
          <w:b w:val="0"/>
          <w:bCs w:val="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themeColor="text1"/>
          <w:sz w:val="24"/>
          <w:szCs w:val="24"/>
        </w:rPr>
        <w:t>SALCI H</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DOLU C., TACAR K., YILDIRIM G.: </w:t>
      </w:r>
      <w:r w:rsidRPr="00D95BCE">
        <w:rPr>
          <w:rFonts w:ascii="Times New Roman" w:hAnsi="Times New Roman"/>
          <w:bCs/>
          <w:color w:val="000000" w:themeColor="text1"/>
          <w:kern w:val="36"/>
          <w:sz w:val="24"/>
          <w:szCs w:val="24"/>
          <w:lang w:eastAsia="tr-TR"/>
        </w:rPr>
        <w:t>Nail Lesions in Dogs and Cats: A Randomized Clinical Study</w:t>
      </w:r>
      <w:r w:rsidRPr="00D95BCE">
        <w:rPr>
          <w:rFonts w:ascii="Times New Roman" w:hAnsi="Times New Roman"/>
          <w:bCs/>
          <w:color w:val="000000" w:themeColor="text1"/>
          <w:kern w:val="36"/>
          <w:sz w:val="24"/>
          <w:szCs w:val="24"/>
        </w:rPr>
        <w:t xml:space="preserve">. </w:t>
      </w:r>
      <w:r w:rsidRPr="00D95BCE">
        <w:rPr>
          <w:rFonts w:ascii="Times New Roman" w:hAnsi="Times New Roman"/>
          <w:sz w:val="24"/>
          <w:szCs w:val="24"/>
          <w:shd w:val="clear" w:color="auto" w:fill="FFFFFF"/>
          <w:lang w:eastAsia="tr-TR"/>
        </w:rPr>
        <w:t>Acta Scientiae Veterinariae, 2024. 52: 1971,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sz w:val="24"/>
          <w:szCs w:val="24"/>
        </w:rPr>
        <w:t>GUVENC-BAYRAM G, SEMEN Z, YALCİN M</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Investigation of the Relationship between Plasma Nesfatin-1 Levels and Neutering in Dogs. Animals (Basel). Oct 3;14(19):2854. doi: </w:t>
      </w:r>
      <w:proofErr w:type="gramStart"/>
      <w:r w:rsidRPr="00D95BCE">
        <w:rPr>
          <w:rFonts w:ascii="Times New Roman" w:hAnsi="Times New Roman"/>
          <w:color w:val="000000"/>
          <w:sz w:val="24"/>
          <w:szCs w:val="24"/>
        </w:rPr>
        <w:t>10.3390</w:t>
      </w:r>
      <w:proofErr w:type="gramEnd"/>
      <w:r w:rsidRPr="00D95BCE">
        <w:rPr>
          <w:rFonts w:ascii="Times New Roman" w:hAnsi="Times New Roman"/>
          <w:color w:val="000000"/>
          <w:sz w:val="24"/>
          <w:szCs w:val="24"/>
        </w:rPr>
        <w:t>/ani14192854,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sz w:val="24"/>
          <w:szCs w:val="24"/>
        </w:rPr>
        <w:t>GUVENC-BAYRAM G, SEMEN Z, POLAT-DİNCER PF, SERTKAYA ZT, USTUNDAG Y, ATES C, AKTAS B, YALCİN M</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The Relation between Plasma Nesfatin-1 Levels and Aggressive Behavior in Pit Bull Dogs. Animals (Basel). Feb 16;14(4):632. doi: </w:t>
      </w:r>
      <w:proofErr w:type="gramStart"/>
      <w:r w:rsidRPr="00D95BCE">
        <w:rPr>
          <w:rFonts w:ascii="Times New Roman" w:hAnsi="Times New Roman"/>
          <w:color w:val="000000"/>
          <w:sz w:val="24"/>
          <w:szCs w:val="24"/>
        </w:rPr>
        <w:t>10.3390</w:t>
      </w:r>
      <w:proofErr w:type="gramEnd"/>
      <w:r w:rsidRPr="00D95BCE">
        <w:rPr>
          <w:rFonts w:ascii="Times New Roman" w:hAnsi="Times New Roman"/>
          <w:color w:val="000000"/>
          <w:sz w:val="24"/>
          <w:szCs w:val="24"/>
        </w:rPr>
        <w:t>/ani14040632,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sz w:val="24"/>
          <w:szCs w:val="24"/>
        </w:rPr>
        <w:t>AKKAYA F, MECİTOĞLU Z, ŞENTÜRK S, KOŞUM N, KASAP S, TAKMA Ç, TASKİN T, YALÇİN M, KANDEMİR Ç</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Relationship between metabolic indices and milk yield in Saanen goats exposed to heat stress in semi-tropical climates. Trop Anim Health Prod. Aug 12;56(7):241. doi: </w:t>
      </w:r>
      <w:proofErr w:type="gramStart"/>
      <w:r w:rsidRPr="00D95BCE">
        <w:rPr>
          <w:rFonts w:ascii="Times New Roman" w:hAnsi="Times New Roman"/>
          <w:color w:val="000000"/>
          <w:sz w:val="24"/>
          <w:szCs w:val="24"/>
        </w:rPr>
        <w:t>10.1007</w:t>
      </w:r>
      <w:proofErr w:type="gramEnd"/>
      <w:r w:rsidRPr="00D95BCE">
        <w:rPr>
          <w:rFonts w:ascii="Times New Roman" w:hAnsi="Times New Roman"/>
          <w:color w:val="000000"/>
          <w:sz w:val="24"/>
          <w:szCs w:val="24"/>
        </w:rPr>
        <w:t>/s11250-024-04097-6,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sz w:val="24"/>
          <w:szCs w:val="24"/>
        </w:rPr>
        <w:t>GÜVENÇ BAYRAM G, YALÇİN M</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Central thromboxane A2, prostaglandin F2α, prostaglandin E, and prostaglandin D contribute to the cardiovascular effects elicited by nesfatin-1. Turk J Med Sci. Mar 27;54(3):598-606. doi: 10.55730/1300-</w:t>
      </w:r>
      <w:proofErr w:type="gramStart"/>
      <w:r w:rsidRPr="00D95BCE">
        <w:rPr>
          <w:rFonts w:ascii="Times New Roman" w:hAnsi="Times New Roman"/>
          <w:color w:val="000000"/>
          <w:sz w:val="24"/>
          <w:szCs w:val="24"/>
        </w:rPr>
        <w:t>0144.5827</w:t>
      </w:r>
      <w:proofErr w:type="gramEnd"/>
      <w:r w:rsidRPr="00D95BCE">
        <w:rPr>
          <w:rFonts w:ascii="Times New Roman" w:hAnsi="Times New Roman"/>
          <w:color w:val="000000"/>
          <w:sz w:val="24"/>
          <w:szCs w:val="24"/>
        </w:rPr>
        <w:t>,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rPr>
        <w:t>USTUNER B</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SOYLU M.K. SENGUL E., KARAKCI D., GOKCE E., AKTAR A., AK SONAT F., CIMEN T., HURAYDIN O., YILMAZ M.M., NUR Z.: Effect of ß-glucan from Euglena gracilis as an antioxidant on goat semen cryopreservation. Journal of the Hellenic Veterinary Medical Society, 75(2), 7361– 370,   doi: </w:t>
      </w:r>
      <w:proofErr w:type="gramStart"/>
      <w:r w:rsidRPr="00D95BCE">
        <w:rPr>
          <w:rFonts w:ascii="Times New Roman" w:hAnsi="Times New Roman"/>
          <w:sz w:val="24"/>
          <w:szCs w:val="24"/>
        </w:rPr>
        <w:t>10.12681</w:t>
      </w:r>
      <w:proofErr w:type="gramEnd"/>
      <w:r w:rsidRPr="00D95BCE">
        <w:rPr>
          <w:rFonts w:ascii="Times New Roman" w:hAnsi="Times New Roman"/>
          <w:sz w:val="24"/>
          <w:szCs w:val="24"/>
        </w:rPr>
        <w:t>/jhvms.34504, 2024.</w:t>
      </w:r>
    </w:p>
    <w:p w:rsidR="00D95BCE" w:rsidRPr="00D95BCE" w:rsidRDefault="00D95BCE" w:rsidP="00D95BCE">
      <w:pPr>
        <w:pStyle w:val="ListeParagraf"/>
        <w:tabs>
          <w:tab w:val="left" w:pos="426"/>
        </w:tabs>
        <w:ind w:left="0"/>
        <w:jc w:val="both"/>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DOGAN İ</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TOKER M.B., AKTAR A., YİLMAZ M.M., CİMEN T., </w:t>
      </w:r>
      <w:r w:rsidRPr="00433662">
        <w:rPr>
          <w:rFonts w:ascii="Times New Roman" w:hAnsi="Times New Roman"/>
          <w:color w:val="000000" w:themeColor="text1"/>
          <w:sz w:val="24"/>
          <w:szCs w:val="24"/>
        </w:rPr>
        <w:t>UDUM D.:</w:t>
      </w:r>
      <w:r w:rsidRPr="00D95BCE">
        <w:rPr>
          <w:rFonts w:ascii="Times New Roman" w:hAnsi="Times New Roman"/>
          <w:color w:val="000000" w:themeColor="text1"/>
          <w:sz w:val="24"/>
          <w:szCs w:val="24"/>
        </w:rPr>
        <w:t xml:space="preserve"> Comparison of the effect of eCG and Hcg treatment on the fertility in Saanen goats during the breeding season. J HELLENIC VET MED SOC 2024, 75 (1): 7027-7036,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EREN G</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LÓPEZ-ALBORS O., GUİLABERT SEGURA R., MONTESİNOS J.J.,LATORRE R.:  Accessory Ligament of the Deep Digital Flexor Tendon of the Horse Forelimb and Its Relationship with the Superficial Digital Flexor Tendon: A Plastination, Histological, and Morphometry Study. Animals, 14(20), 2952,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YILMAZ, Z</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KOCATURK, M., &amp; KOCH, J. :  Persistent left cranial vena cava in a dog. </w:t>
      </w:r>
      <w:r w:rsidRPr="00D95BCE">
        <w:rPr>
          <w:rFonts w:ascii="Times New Roman" w:hAnsi="Times New Roman"/>
          <w:i/>
          <w:iCs/>
          <w:color w:val="000000" w:themeColor="text1"/>
          <w:sz w:val="24"/>
          <w:szCs w:val="24"/>
          <w:shd w:val="clear" w:color="auto" w:fill="FFFFFF"/>
        </w:rPr>
        <w:t>Journal of Small Animal Practice</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65</w:t>
      </w:r>
      <w:r w:rsidRPr="00D95BCE">
        <w:rPr>
          <w:rFonts w:ascii="Times New Roman" w:hAnsi="Times New Roman"/>
          <w:color w:val="000000" w:themeColor="text1"/>
          <w:sz w:val="24"/>
          <w:szCs w:val="24"/>
          <w:shd w:val="clear" w:color="auto" w:fill="FFFFFF"/>
        </w:rPr>
        <w:t>(11), 830-837,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lastRenderedPageBreak/>
        <w:t xml:space="preserve"> INAN, O. E</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LEVENT, P., SARIL, A., HAMABE, L., KOCATURK, M., &amp; YILMAZ, Z. : Evaluation of coagulation by thromboelastography and a velocity curve in dogs with parvoviral enteritis. </w:t>
      </w:r>
      <w:r w:rsidRPr="00D95BCE">
        <w:rPr>
          <w:rFonts w:ascii="Times New Roman" w:hAnsi="Times New Roman"/>
          <w:i/>
          <w:iCs/>
          <w:color w:val="000000" w:themeColor="text1"/>
          <w:sz w:val="24"/>
          <w:szCs w:val="24"/>
          <w:shd w:val="clear" w:color="auto" w:fill="FFFFFF"/>
        </w:rPr>
        <w:t>Veterinární medicína</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69</w:t>
      </w:r>
      <w:r w:rsidRPr="00D95BCE">
        <w:rPr>
          <w:rFonts w:ascii="Times New Roman" w:hAnsi="Times New Roman"/>
          <w:color w:val="000000" w:themeColor="text1"/>
          <w:sz w:val="24"/>
          <w:szCs w:val="24"/>
          <w:shd w:val="clear" w:color="auto" w:fill="FFFFFF"/>
        </w:rPr>
        <w:t>(10), 345,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 xml:space="preserve"> KOCATURK, M</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SARIL, A., OZ, A. D., RUBIO, C. P., CERON, J. J., &amp; YILMAZ, Z.: Neutrophil-to-lymphocyte ratio and red blood cell distribution width to platelet ratio and their relationships with inflammatory and antioxidant status in dogs with different stages of heart failure due to myxomatous mitral valve disease. </w:t>
      </w:r>
      <w:r w:rsidRPr="00D95BCE">
        <w:rPr>
          <w:rFonts w:ascii="Times New Roman" w:hAnsi="Times New Roman"/>
          <w:i/>
          <w:iCs/>
          <w:color w:val="000000" w:themeColor="text1"/>
          <w:sz w:val="24"/>
          <w:szCs w:val="24"/>
          <w:shd w:val="clear" w:color="auto" w:fill="FFFFFF"/>
        </w:rPr>
        <w:t>Veterinary Research Communications</w:t>
      </w:r>
      <w:r w:rsidRPr="00D95BCE">
        <w:rPr>
          <w:rFonts w:ascii="Times New Roman" w:hAnsi="Times New Roman"/>
          <w:color w:val="000000" w:themeColor="text1"/>
          <w:sz w:val="24"/>
          <w:szCs w:val="24"/>
          <w:shd w:val="clear" w:color="auto" w:fill="FFFFFF"/>
        </w:rPr>
        <w:t>, 1-11,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INAN, O. E</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KOCATURK, M., CANSEV, M., OZARDA, Y., YILMAZ, Z., &amp; ULUS, I. H. : Thromboelastographic evaluation of the effectiveness of choline or CDP-choline treatment on endotoxin-induced hemostatic alterations in dogs. </w:t>
      </w:r>
      <w:r w:rsidRPr="00D95BCE">
        <w:rPr>
          <w:rFonts w:ascii="Times New Roman" w:hAnsi="Times New Roman"/>
          <w:i/>
          <w:iCs/>
          <w:color w:val="000000" w:themeColor="text1"/>
          <w:sz w:val="24"/>
          <w:szCs w:val="24"/>
          <w:shd w:val="clear" w:color="auto" w:fill="FFFFFF"/>
        </w:rPr>
        <w:t>Research in Veterinary Science</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171</w:t>
      </w:r>
      <w:r w:rsidRPr="00D95BCE">
        <w:rPr>
          <w:rFonts w:ascii="Times New Roman" w:hAnsi="Times New Roman"/>
          <w:color w:val="000000" w:themeColor="text1"/>
          <w:sz w:val="24"/>
          <w:szCs w:val="24"/>
          <w:shd w:val="clear" w:color="auto" w:fill="FFFFFF"/>
        </w:rPr>
        <w:t>, 105205,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YILMAZ, Z</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KOCATÜRK, M., &amp; JØRGEN, K. O. C. H.:  Persistent Left Cranial Vena Cava in a Cat. </w:t>
      </w:r>
      <w:r w:rsidRPr="00D95BCE">
        <w:rPr>
          <w:rFonts w:ascii="Times New Roman" w:hAnsi="Times New Roman"/>
          <w:i/>
          <w:iCs/>
          <w:color w:val="000000" w:themeColor="text1"/>
          <w:sz w:val="24"/>
          <w:szCs w:val="24"/>
          <w:shd w:val="clear" w:color="auto" w:fill="FFFFFF"/>
        </w:rPr>
        <w:t>KAFKAS ÜNİVERSİTESİ VETERİNER FAKÜLTESİ DERGİSİ</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30</w:t>
      </w:r>
      <w:r w:rsidRPr="00D95BCE">
        <w:rPr>
          <w:rFonts w:ascii="Times New Roman" w:hAnsi="Times New Roman"/>
          <w:color w:val="000000" w:themeColor="text1"/>
          <w:sz w:val="24"/>
          <w:szCs w:val="24"/>
          <w:shd w:val="clear" w:color="auto" w:fill="FFFFFF"/>
        </w:rPr>
        <w:t>(3),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SHIMADA, K</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HIROSE, M., HAMABE, L., TAKAI, S., JIN, D., YILMAZ, Z., ... &amp; TANAKA, R</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Evaluation of Alacepril Administration in Canine Patent Ductus Arteriosus According to Plasma Chymase Activity. </w:t>
      </w:r>
      <w:r w:rsidRPr="00D95BCE">
        <w:rPr>
          <w:rFonts w:ascii="Times New Roman" w:hAnsi="Times New Roman"/>
          <w:i/>
          <w:iCs/>
          <w:color w:val="000000" w:themeColor="text1"/>
          <w:sz w:val="24"/>
          <w:szCs w:val="24"/>
          <w:shd w:val="clear" w:color="auto" w:fill="FFFFFF"/>
        </w:rPr>
        <w:t>Animals</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14</w:t>
      </w:r>
      <w:r w:rsidRPr="00D95BCE">
        <w:rPr>
          <w:rFonts w:ascii="Times New Roman" w:hAnsi="Times New Roman"/>
          <w:color w:val="000000" w:themeColor="text1"/>
          <w:sz w:val="24"/>
          <w:szCs w:val="24"/>
          <w:shd w:val="clear" w:color="auto" w:fill="FFFFFF"/>
        </w:rPr>
        <w:t>(7), 1078, 2024.</w:t>
      </w: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YILMAZ, Z. E. K. İ</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VARLIK, T., LEVENT KARABARUT, P., ÜNLÜIŞLER, Ş., &amp; CANIKYAN, S.: Topical Xenogeneic Exosome Therapy in a Dog with Toxic Epidermal Necrolysis. </w:t>
      </w:r>
      <w:r w:rsidRPr="00D95BCE">
        <w:rPr>
          <w:rFonts w:ascii="Times New Roman" w:hAnsi="Times New Roman"/>
          <w:i/>
          <w:iCs/>
          <w:color w:val="000000" w:themeColor="text1"/>
          <w:sz w:val="24"/>
          <w:szCs w:val="24"/>
          <w:shd w:val="clear" w:color="auto" w:fill="FFFFFF"/>
        </w:rPr>
        <w:t>Kafkas Universitesi Veteriner Fakultesi Dergisi</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30</w:t>
      </w:r>
      <w:r w:rsidRPr="00D95BCE">
        <w:rPr>
          <w:rFonts w:ascii="Times New Roman" w:hAnsi="Times New Roman"/>
          <w:color w:val="000000" w:themeColor="text1"/>
          <w:sz w:val="24"/>
          <w:szCs w:val="24"/>
          <w:shd w:val="clear" w:color="auto" w:fill="FFFFFF"/>
        </w:rPr>
        <w:t>(6),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KASAP, S</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KAÇAR, Y., &amp; SENTÜRK, S.: Evaluation of blood gases in calves with Cryptosporidiosis. </w:t>
      </w:r>
      <w:r w:rsidRPr="00D95BCE">
        <w:rPr>
          <w:rFonts w:ascii="Times New Roman" w:hAnsi="Times New Roman"/>
          <w:i/>
          <w:iCs/>
          <w:color w:val="000000" w:themeColor="text1"/>
          <w:sz w:val="24"/>
          <w:szCs w:val="24"/>
          <w:shd w:val="clear" w:color="auto" w:fill="FFFFFF"/>
        </w:rPr>
        <w:t>Large Animal Review</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30</w:t>
      </w:r>
      <w:r w:rsidRPr="00D95BCE">
        <w:rPr>
          <w:rFonts w:ascii="Times New Roman" w:hAnsi="Times New Roman"/>
          <w:color w:val="000000" w:themeColor="text1"/>
          <w:sz w:val="24"/>
          <w:szCs w:val="24"/>
          <w:shd w:val="clear" w:color="auto" w:fill="FFFFFF"/>
        </w:rPr>
        <w:t>(2), 57-60,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shd w:val="clear" w:color="auto" w:fill="FFFFFF"/>
        </w:rPr>
        <w:t>ERTUNÇ, S</w:t>
      </w:r>
      <w:proofErr w:type="gramStart"/>
      <w:r w:rsidRPr="00D95BCE">
        <w:rPr>
          <w:rFonts w:ascii="Times New Roman" w:hAnsi="Times New Roman"/>
          <w:color w:val="000000" w:themeColor="text1"/>
          <w:sz w:val="24"/>
          <w:szCs w:val="24"/>
          <w:shd w:val="clear" w:color="auto" w:fill="FFFFFF"/>
        </w:rPr>
        <w:t>.,</w:t>
      </w:r>
      <w:proofErr w:type="gramEnd"/>
      <w:r w:rsidRPr="00D95BCE">
        <w:rPr>
          <w:rFonts w:ascii="Times New Roman" w:hAnsi="Times New Roman"/>
          <w:color w:val="000000" w:themeColor="text1"/>
          <w:sz w:val="24"/>
          <w:szCs w:val="24"/>
          <w:shd w:val="clear" w:color="auto" w:fill="FFFFFF"/>
        </w:rPr>
        <w:t xml:space="preserve"> MECITOĞLU, Z., KASAP, S., &amp; ŞENTÜRK, S.: Serum vitamin D3 (25‐OH vit D3) concentrations and hemogram changes in calves with enzootic pneumonia. </w:t>
      </w:r>
      <w:r w:rsidRPr="00D95BCE">
        <w:rPr>
          <w:rFonts w:ascii="Times New Roman" w:hAnsi="Times New Roman"/>
          <w:i/>
          <w:iCs/>
          <w:color w:val="000000" w:themeColor="text1"/>
          <w:sz w:val="24"/>
          <w:szCs w:val="24"/>
          <w:shd w:val="clear" w:color="auto" w:fill="FFFFFF"/>
        </w:rPr>
        <w:t>Veterinary Clinical Pathology</w:t>
      </w:r>
      <w:r w:rsidRPr="00D95BCE">
        <w:rPr>
          <w:rFonts w:ascii="Times New Roman" w:hAnsi="Times New Roman"/>
          <w:color w:val="000000" w:themeColor="text1"/>
          <w:sz w:val="24"/>
          <w:szCs w:val="24"/>
          <w:shd w:val="clear" w:color="auto" w:fill="FFFFFF"/>
        </w:rPr>
        <w:t>, </w:t>
      </w:r>
      <w:r w:rsidRPr="00D95BCE">
        <w:rPr>
          <w:rFonts w:ascii="Times New Roman" w:hAnsi="Times New Roman"/>
          <w:i/>
          <w:iCs/>
          <w:color w:val="000000" w:themeColor="text1"/>
          <w:sz w:val="24"/>
          <w:szCs w:val="24"/>
          <w:shd w:val="clear" w:color="auto" w:fill="FFFFFF"/>
        </w:rPr>
        <w:t>53</w:t>
      </w:r>
      <w:r w:rsidRPr="00D95BCE">
        <w:rPr>
          <w:rFonts w:ascii="Times New Roman" w:hAnsi="Times New Roman"/>
          <w:color w:val="000000" w:themeColor="text1"/>
          <w:sz w:val="24"/>
          <w:szCs w:val="24"/>
          <w:shd w:val="clear" w:color="auto" w:fill="FFFFFF"/>
        </w:rPr>
        <w:t>(1), 74-79,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SAĞLAM N</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TOPAL O., BIÇER P., UZABACI E., GENÇOĞLU H., BATMAZ H</w:t>
      </w:r>
      <w:r w:rsidRPr="00D95BCE">
        <w:rPr>
          <w:rFonts w:ascii="Times New Roman" w:hAnsi="Times New Roman"/>
          <w:bCs/>
          <w:color w:val="000000" w:themeColor="text1"/>
          <w:sz w:val="24"/>
          <w:szCs w:val="24"/>
        </w:rPr>
        <w:t xml:space="preserve">.:  Evaluation of Quality of Colostrum on Different Sized Dairy Farms.  ACTA VET. BRNO 2024, 93: S3-S10; doi: </w:t>
      </w:r>
      <w:proofErr w:type="gramStart"/>
      <w:r w:rsidRPr="00D95BCE">
        <w:rPr>
          <w:rFonts w:ascii="Times New Roman" w:hAnsi="Times New Roman"/>
          <w:bCs/>
          <w:color w:val="000000" w:themeColor="text1"/>
          <w:sz w:val="24"/>
          <w:szCs w:val="24"/>
        </w:rPr>
        <w:t>10.2754</w:t>
      </w:r>
      <w:proofErr w:type="gramEnd"/>
      <w:r w:rsidRPr="00D95BCE">
        <w:rPr>
          <w:rFonts w:ascii="Times New Roman" w:hAnsi="Times New Roman"/>
          <w:bCs/>
          <w:color w:val="000000" w:themeColor="text1"/>
          <w:sz w:val="24"/>
          <w:szCs w:val="24"/>
        </w:rPr>
        <w:t>/avb202493S11S3,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433662">
        <w:rPr>
          <w:rFonts w:ascii="Times New Roman" w:hAnsi="Times New Roman"/>
          <w:color w:val="000000" w:themeColor="text1"/>
          <w:sz w:val="24"/>
          <w:szCs w:val="24"/>
          <w:lang w:val="en-US"/>
        </w:rPr>
        <w:t>ARDICLI, S., COBANOGLU, O</w:t>
      </w:r>
      <w:r w:rsidRPr="00D95BCE">
        <w:rPr>
          <w:rFonts w:ascii="Times New Roman" w:hAnsi="Times New Roman"/>
          <w:b/>
          <w:color w:val="000000" w:themeColor="text1"/>
          <w:sz w:val="24"/>
          <w:szCs w:val="24"/>
          <w:lang w:val="en-US"/>
        </w:rPr>
        <w:t>.,</w:t>
      </w:r>
      <w:r w:rsidRPr="00D95BCE">
        <w:rPr>
          <w:rFonts w:ascii="Times New Roman" w:hAnsi="Times New Roman"/>
          <w:color w:val="000000" w:themeColor="text1"/>
          <w:sz w:val="24"/>
          <w:szCs w:val="24"/>
          <w:lang w:val="en-US"/>
        </w:rPr>
        <w:t xml:space="preserve"> KUL, E., ABACI, S. H., GURCAN, E. K., &amp; CANKAYA, S.:  A comprehensive analysis of the effects of DGAT1 K232A polymorphism on milk production and fertility traits in Holstein Friesian and Jersey cows reared in Türkiye. </w:t>
      </w:r>
      <w:r w:rsidRPr="00D95BCE">
        <w:rPr>
          <w:rFonts w:ascii="Times New Roman" w:hAnsi="Times New Roman"/>
          <w:i/>
          <w:iCs/>
          <w:color w:val="000000" w:themeColor="text1"/>
          <w:sz w:val="24"/>
          <w:szCs w:val="24"/>
          <w:lang w:val="en-US"/>
        </w:rPr>
        <w:t>Archıv Fur Tıerzucht</w:t>
      </w:r>
      <w:r w:rsidRPr="00D95BCE">
        <w:rPr>
          <w:rFonts w:ascii="Times New Roman" w:hAnsi="Times New Roman"/>
          <w:color w:val="000000" w:themeColor="text1"/>
          <w:sz w:val="24"/>
          <w:szCs w:val="24"/>
          <w:lang w:val="en-US"/>
        </w:rPr>
        <w:t>, 67:455-467,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ARDICLI, S</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SENTURK, N., BOZKURT, B., BABAYEV, H., SELVI, T., SKOLNICK, S.,  COBANOGLU, O. : The impact of genetic variants related to the fatty acid metabolic process pathway on milk production traits in Jersey cows. </w:t>
      </w:r>
      <w:r w:rsidRPr="00D95BCE">
        <w:rPr>
          <w:rFonts w:ascii="Times New Roman" w:hAnsi="Times New Roman"/>
          <w:i/>
          <w:iCs/>
          <w:color w:val="000000" w:themeColor="text1"/>
          <w:sz w:val="24"/>
          <w:szCs w:val="24"/>
        </w:rPr>
        <w:t>Animal Biotechnology</w:t>
      </w:r>
      <w:r w:rsidRPr="00D95BCE">
        <w:rPr>
          <w:rFonts w:ascii="Times New Roman" w:hAnsi="Times New Roman"/>
          <w:color w:val="000000" w:themeColor="text1"/>
          <w:sz w:val="24"/>
          <w:szCs w:val="24"/>
        </w:rPr>
        <w:t>, </w:t>
      </w:r>
      <w:r w:rsidRPr="00D95BCE">
        <w:rPr>
          <w:rFonts w:ascii="Times New Roman" w:hAnsi="Times New Roman"/>
          <w:i/>
          <w:iCs/>
          <w:color w:val="000000" w:themeColor="text1"/>
          <w:sz w:val="24"/>
          <w:szCs w:val="24"/>
        </w:rPr>
        <w:t>35</w:t>
      </w:r>
      <w:r w:rsidRPr="00D95BCE">
        <w:rPr>
          <w:rFonts w:ascii="Times New Roman" w:hAnsi="Times New Roman"/>
          <w:color w:val="000000" w:themeColor="text1"/>
          <w:sz w:val="24"/>
          <w:szCs w:val="24"/>
        </w:rPr>
        <w:t>(1), 2396421,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433662"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sz w:val="24"/>
          <w:szCs w:val="24"/>
          <w:lang w:val="en-US"/>
        </w:rPr>
        <w:lastRenderedPageBreak/>
        <w:t xml:space="preserve">OGULUR, I., PAT, Y., YAZICI, D., </w:t>
      </w:r>
      <w:r w:rsidRPr="00433662">
        <w:rPr>
          <w:rFonts w:ascii="Times New Roman" w:hAnsi="Times New Roman"/>
          <w:sz w:val="24"/>
          <w:szCs w:val="24"/>
          <w:lang w:val="en-US"/>
        </w:rPr>
        <w:t xml:space="preserve">ARDICLI, S., ARDICLI, O., MITAMURA, Y., AKDIS, M., &amp; AKDIS, C. A.: </w:t>
      </w:r>
      <w:r w:rsidRPr="00433662">
        <w:rPr>
          <w:rStyle w:val="Gl"/>
          <w:rFonts w:ascii="Times New Roman" w:hAnsi="Times New Roman"/>
          <w:b w:val="0"/>
          <w:sz w:val="24"/>
          <w:szCs w:val="24"/>
          <w:lang w:val="en-US"/>
        </w:rPr>
        <w:t>Epithelial barrier dysfunction, type 2 immune response, and the development of chronic inflammatory diseases</w:t>
      </w:r>
      <w:r w:rsidRPr="00433662">
        <w:rPr>
          <w:rStyle w:val="Gl"/>
          <w:rFonts w:ascii="Times New Roman" w:hAnsi="Times New Roman"/>
          <w:sz w:val="24"/>
          <w:szCs w:val="24"/>
          <w:lang w:val="en-US"/>
        </w:rPr>
        <w:t xml:space="preserve">. </w:t>
      </w:r>
      <w:r w:rsidRPr="00433662">
        <w:rPr>
          <w:rFonts w:ascii="Times New Roman" w:hAnsi="Times New Roman"/>
          <w:i/>
          <w:iCs/>
          <w:color w:val="000000"/>
          <w:sz w:val="24"/>
          <w:szCs w:val="24"/>
          <w:shd w:val="clear" w:color="auto" w:fill="FFFFFF"/>
          <w:lang w:val="en-US"/>
        </w:rPr>
        <w:t>Current Opinion in Immunology</w:t>
      </w:r>
      <w:r w:rsidRPr="00433662">
        <w:rPr>
          <w:rFonts w:ascii="Times New Roman" w:hAnsi="Times New Roman"/>
          <w:color w:val="000000"/>
          <w:sz w:val="24"/>
          <w:szCs w:val="24"/>
          <w:shd w:val="clear" w:color="auto" w:fill="FFFFFF"/>
          <w:lang w:val="en-US"/>
        </w:rPr>
        <w:t>, 91</w:t>
      </w:r>
      <w:proofErr w:type="gramStart"/>
      <w:r w:rsidRPr="00433662">
        <w:rPr>
          <w:rFonts w:ascii="Times New Roman" w:hAnsi="Times New Roman"/>
          <w:color w:val="000000"/>
          <w:sz w:val="24"/>
          <w:szCs w:val="24"/>
          <w:shd w:val="clear" w:color="auto" w:fill="FFFFFF"/>
          <w:lang w:val="en-US"/>
        </w:rPr>
        <w:t>,1</w:t>
      </w:r>
      <w:proofErr w:type="gramEnd"/>
      <w:r w:rsidRPr="00433662">
        <w:rPr>
          <w:rFonts w:ascii="Times New Roman" w:hAnsi="Times New Roman"/>
          <w:color w:val="000000"/>
          <w:sz w:val="24"/>
          <w:szCs w:val="24"/>
          <w:shd w:val="clear" w:color="auto" w:fill="FFFFFF"/>
          <w:lang w:val="en-US"/>
        </w:rPr>
        <w:t>-12, 2024.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433662" w:rsidRDefault="00D95BCE" w:rsidP="00D95BCE">
      <w:pPr>
        <w:pStyle w:val="ListeParagraf"/>
        <w:numPr>
          <w:ilvl w:val="0"/>
          <w:numId w:val="17"/>
        </w:numPr>
        <w:tabs>
          <w:tab w:val="left" w:pos="426"/>
        </w:tabs>
        <w:spacing w:after="0" w:line="240" w:lineRule="auto"/>
        <w:ind w:left="0" w:firstLine="0"/>
        <w:jc w:val="both"/>
        <w:rPr>
          <w:rStyle w:val="Gl"/>
          <w:rFonts w:ascii="Times New Roman" w:hAnsi="Times New Roman"/>
          <w:b w:val="0"/>
          <w:bCs w:val="0"/>
          <w:sz w:val="24"/>
          <w:szCs w:val="24"/>
        </w:rPr>
      </w:pPr>
      <w:r w:rsidRPr="003240C3">
        <w:rPr>
          <w:rFonts w:ascii="Times New Roman" w:hAnsi="Times New Roman"/>
          <w:sz w:val="24"/>
          <w:szCs w:val="24"/>
          <w:lang w:val="en-US"/>
        </w:rPr>
        <w:t>ARDICLI, S.,</w:t>
      </w:r>
      <w:r w:rsidRPr="00D95BCE">
        <w:rPr>
          <w:rFonts w:ascii="Times New Roman" w:hAnsi="Times New Roman"/>
          <w:sz w:val="24"/>
          <w:szCs w:val="24"/>
          <w:lang w:val="en-US"/>
        </w:rPr>
        <w:t xml:space="preserve"> ARDICLI, O., YAZICI, D., PAT, Y., BABAYEV, H., XIONG, P., ZEYNELOGLU, C., GARCIA SANCHEZ, A., SHI, L., VISCARDI, O. G., SKOLNICK, S, OGULUR, I., DHIR, R., JUTEL, M., AGACHE, I., JANDA, J., PALI- SCHÖLL, I., NADEAU, K.C., AKDIS, M., &amp; AKDIS, C.A.:</w:t>
      </w:r>
      <w:r w:rsidRPr="00D95BCE">
        <w:rPr>
          <w:rFonts w:ascii="Times New Roman" w:hAnsi="Times New Roman"/>
          <w:b/>
          <w:bCs/>
          <w:sz w:val="24"/>
          <w:szCs w:val="24"/>
          <w:lang w:val="en-US"/>
        </w:rPr>
        <w:t xml:space="preserve"> </w:t>
      </w:r>
      <w:r w:rsidRPr="00433662">
        <w:rPr>
          <w:rStyle w:val="Gl"/>
          <w:rFonts w:ascii="Times New Roman" w:hAnsi="Times New Roman"/>
          <w:b w:val="0"/>
          <w:sz w:val="24"/>
          <w:szCs w:val="24"/>
          <w:lang w:val="en-US"/>
        </w:rPr>
        <w:t xml:space="preserve">Epithelial barrier dysfunction and associated diseases in companion animals: Differences and similarities between humans and animals and research needs. </w:t>
      </w:r>
      <w:r w:rsidRPr="00433662">
        <w:rPr>
          <w:rStyle w:val="Gl"/>
          <w:rFonts w:ascii="Times New Roman" w:hAnsi="Times New Roman"/>
          <w:b w:val="0"/>
          <w:i/>
          <w:iCs/>
          <w:sz w:val="24"/>
          <w:szCs w:val="24"/>
          <w:lang w:val="en-US"/>
        </w:rPr>
        <w:t>Allergy: European Journal of Allergy and Clinical Immunology,</w:t>
      </w:r>
      <w:r w:rsidRPr="00433662">
        <w:rPr>
          <w:rStyle w:val="Gl"/>
          <w:rFonts w:ascii="Times New Roman" w:hAnsi="Times New Roman"/>
          <w:b w:val="0"/>
          <w:sz w:val="24"/>
          <w:szCs w:val="24"/>
          <w:lang w:val="en-US"/>
        </w:rPr>
        <w:t xml:space="preserve"> 79(10):1-31, 2024.</w:t>
      </w:r>
    </w:p>
    <w:p w:rsidR="00D95BCE" w:rsidRPr="00433662" w:rsidRDefault="00D95BCE" w:rsidP="00D95BCE">
      <w:pPr>
        <w:pStyle w:val="ListeParagraf"/>
        <w:tabs>
          <w:tab w:val="left" w:pos="426"/>
        </w:tabs>
        <w:ind w:left="0"/>
        <w:jc w:val="both"/>
        <w:rPr>
          <w:rStyle w:val="Gl"/>
          <w:rFonts w:ascii="Times New Roman" w:hAnsi="Times New Roman"/>
          <w:b w:val="0"/>
          <w:bCs w:val="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sz w:val="24"/>
          <w:szCs w:val="24"/>
          <w:lang w:val="en-US"/>
        </w:rPr>
        <w:t xml:space="preserve">SENTURK, N., SELVI, T. N., DEMIR, M., USTUNER, H., </w:t>
      </w:r>
      <w:r w:rsidRPr="00433662">
        <w:rPr>
          <w:rFonts w:ascii="Times New Roman" w:hAnsi="Times New Roman"/>
          <w:sz w:val="24"/>
          <w:szCs w:val="24"/>
          <w:lang w:val="en-US"/>
        </w:rPr>
        <w:t>SAMLI, H., &amp; ARDICLI, S.:</w:t>
      </w:r>
      <w:r w:rsidRPr="00D95BCE">
        <w:rPr>
          <w:rFonts w:ascii="Times New Roman" w:hAnsi="Times New Roman"/>
          <w:b/>
          <w:bCs/>
          <w:sz w:val="24"/>
          <w:szCs w:val="24"/>
          <w:lang w:val="en-US"/>
        </w:rPr>
        <w:t xml:space="preserve"> </w:t>
      </w:r>
      <w:r w:rsidRPr="00D95BCE">
        <w:rPr>
          <w:rStyle w:val="Gl"/>
          <w:rFonts w:ascii="Times New Roman" w:hAnsi="Times New Roman"/>
          <w:b w:val="0"/>
          <w:sz w:val="24"/>
          <w:szCs w:val="24"/>
          <w:lang w:val="en-US"/>
        </w:rPr>
        <w:t>The impact of LEP gene polymorphisms located at exon 2 (LEP-HinfI) and intron 2 (LEP-Sau3AI) on growth and reproductive traits in Saanen goats</w:t>
      </w:r>
      <w:r w:rsidRPr="00D95BCE">
        <w:rPr>
          <w:rStyle w:val="Gl"/>
          <w:rFonts w:ascii="Times New Roman" w:hAnsi="Times New Roman"/>
          <w:sz w:val="24"/>
          <w:szCs w:val="24"/>
          <w:lang w:val="en-US"/>
        </w:rPr>
        <w:t xml:space="preserve">. </w:t>
      </w:r>
      <w:r w:rsidRPr="00D95BCE">
        <w:rPr>
          <w:rFonts w:ascii="Times New Roman" w:hAnsi="Times New Roman"/>
          <w:i/>
          <w:iCs/>
          <w:sz w:val="24"/>
          <w:szCs w:val="24"/>
          <w:lang w:val="en-US"/>
        </w:rPr>
        <w:t>Archıv Für Tıerzucht</w:t>
      </w:r>
      <w:r w:rsidRPr="00D95BCE">
        <w:rPr>
          <w:rFonts w:ascii="Times New Roman" w:hAnsi="Times New Roman"/>
          <w:sz w:val="24"/>
          <w:szCs w:val="24"/>
          <w:lang w:val="en-US"/>
        </w:rPr>
        <w:t>, 67,-(4):523-531,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3240C3">
        <w:rPr>
          <w:rFonts w:ascii="Times New Roman" w:hAnsi="Times New Roman"/>
          <w:sz w:val="24"/>
          <w:szCs w:val="24"/>
          <w:lang w:val="en-US"/>
        </w:rPr>
        <w:t>ARDICLI S.,</w:t>
      </w:r>
      <w:r w:rsidRPr="00D95BCE">
        <w:rPr>
          <w:rFonts w:ascii="Times New Roman" w:hAnsi="Times New Roman"/>
          <w:sz w:val="24"/>
          <w:szCs w:val="24"/>
          <w:lang w:val="en-US"/>
        </w:rPr>
        <w:t xml:space="preserve"> ARDICLI, O., YAZICI, D., PAT, Y., BABAYEV, H., GARCIA-SANCHEZ, A., WESTERMANN, P., MESSNER, C., HEIDER, A., VAN DE VEEN, W., OGULUR, I., NADEAU, K., AKDIS, M., &amp; AKDIS, C.A.: Bovine milk peptide beta-casomorphin-7 alters transcriptomics profiles of gut epithelial cells. </w:t>
      </w:r>
      <w:r w:rsidRPr="00D95BCE">
        <w:rPr>
          <w:rFonts w:ascii="Times New Roman" w:hAnsi="Times New Roman"/>
          <w:i/>
          <w:iCs/>
          <w:sz w:val="24"/>
          <w:szCs w:val="24"/>
          <w:lang w:val="en-US"/>
        </w:rPr>
        <w:t>Allergy: European Journal of Allergy and Clinical Immunology,</w:t>
      </w:r>
      <w:r w:rsidRPr="00D95BCE">
        <w:rPr>
          <w:rFonts w:ascii="Times New Roman" w:hAnsi="Times New Roman"/>
          <w:sz w:val="24"/>
          <w:szCs w:val="24"/>
          <w:lang w:val="en-US"/>
        </w:rPr>
        <w:t xml:space="preserve"> 79(113):102-103,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Style w:val="Gl"/>
          <w:rFonts w:ascii="Times New Roman" w:hAnsi="Times New Roman"/>
          <w:bCs w:val="0"/>
          <w:sz w:val="24"/>
          <w:szCs w:val="24"/>
        </w:rPr>
      </w:pPr>
      <w:r w:rsidRPr="00D95BCE">
        <w:rPr>
          <w:rFonts w:ascii="Times New Roman" w:hAnsi="Times New Roman"/>
          <w:sz w:val="24"/>
          <w:szCs w:val="24"/>
          <w:lang w:val="en-US"/>
        </w:rPr>
        <w:t xml:space="preserve">SUN, N.,  OGULUR, I., MITAMURA Y.,   YAZICI, D., PAT, Y.,  BU, X.,  LI, M.,  ZHU, X., BABAYEV, H., </w:t>
      </w:r>
      <w:r w:rsidRPr="00433662">
        <w:rPr>
          <w:rFonts w:ascii="Times New Roman" w:hAnsi="Times New Roman"/>
          <w:sz w:val="24"/>
          <w:szCs w:val="24"/>
          <w:lang w:val="en-US"/>
        </w:rPr>
        <w:t>ARDICLI, S.,</w:t>
      </w:r>
      <w:r w:rsidRPr="00D95BCE">
        <w:rPr>
          <w:rFonts w:ascii="Times New Roman" w:hAnsi="Times New Roman"/>
          <w:sz w:val="24"/>
          <w:szCs w:val="24"/>
          <w:lang w:val="en-US"/>
        </w:rPr>
        <w:t xml:space="preserve"> ARDICLI, O.,  D'AVINO, P., KIYKIM, A., SOKOLOWSKA, M., | VAN DE VEEN, W., WEIDMANN, L.,  AKDIS, D.,  OZDEMIR, B.G.,  BRÜGGEN, M.C.,  BIEDERMANN, L., STRAUMANN, A.,  KREIENBÜHL, A.,  GUTTMAN-YASSKY, E.,  SANTOS, A.F.,   DEL GIACCO, S.,  TRAIDL-HOFFMANN, C.,  JACKSON, D.J.,  WANG, D.Y.,  LAUERMA, A.,  BREITENEDER, H.,  ZHANG, L., O'MAHONY, L.,  PFAAR, O.,  O'HEHIR, R.,  EIWEGGER, T.,  FOKKENS, W.J.,  CABANILLAS, B.,  OZDEMIR, C.,  KISTLER, W.,  BAYIK, M., NADEAU, K.C.,  TORRES, M.J.,  AKDIS, M.,  JUTEL, M., AGACHE, I., &amp; AKDIS, C.A.:</w:t>
      </w:r>
      <w:r w:rsidRPr="00D95BCE">
        <w:rPr>
          <w:rFonts w:ascii="Times New Roman" w:hAnsi="Times New Roman"/>
          <w:bCs/>
          <w:sz w:val="24"/>
          <w:szCs w:val="24"/>
          <w:lang w:val="en-US"/>
        </w:rPr>
        <w:t xml:space="preserve"> </w:t>
      </w:r>
      <w:r w:rsidRPr="00D95BCE">
        <w:rPr>
          <w:rStyle w:val="Gl"/>
          <w:rFonts w:ascii="Times New Roman" w:hAnsi="Times New Roman"/>
          <w:b w:val="0"/>
          <w:sz w:val="24"/>
          <w:szCs w:val="24"/>
          <w:lang w:val="en-US"/>
        </w:rPr>
        <w:t xml:space="preserve">The epithelial barrier theory and its associated diseases. </w:t>
      </w:r>
      <w:r w:rsidRPr="00D95BCE">
        <w:rPr>
          <w:rStyle w:val="Gl"/>
          <w:rFonts w:ascii="Times New Roman" w:hAnsi="Times New Roman"/>
          <w:b w:val="0"/>
          <w:i/>
          <w:iCs/>
          <w:sz w:val="24"/>
          <w:szCs w:val="24"/>
          <w:lang w:val="en-US"/>
        </w:rPr>
        <w:t xml:space="preserve">Allergy: European Journal of Allergy and Clinical Immunology, </w:t>
      </w:r>
      <w:r w:rsidRPr="00D95BCE">
        <w:rPr>
          <w:rStyle w:val="Gl"/>
          <w:rFonts w:ascii="Times New Roman" w:hAnsi="Times New Roman"/>
          <w:b w:val="0"/>
          <w:sz w:val="24"/>
          <w:szCs w:val="24"/>
          <w:lang w:val="en-US"/>
        </w:rPr>
        <w:t>2024:1-46, 2024.</w:t>
      </w:r>
    </w:p>
    <w:p w:rsidR="00D95BCE" w:rsidRPr="00D95BCE" w:rsidRDefault="00D95BCE" w:rsidP="00D95BCE">
      <w:pPr>
        <w:pStyle w:val="ListeParagraf"/>
        <w:tabs>
          <w:tab w:val="left" w:pos="426"/>
        </w:tabs>
        <w:ind w:left="0"/>
        <w:jc w:val="both"/>
        <w:rPr>
          <w:rStyle w:val="Gl"/>
          <w:rFonts w:ascii="Times New Roman" w:hAnsi="Times New Roman"/>
          <w:bCs w:val="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433662">
        <w:rPr>
          <w:rFonts w:ascii="Times New Roman" w:hAnsi="Times New Roman"/>
          <w:sz w:val="24"/>
          <w:szCs w:val="24"/>
          <w:lang w:val="en-US"/>
        </w:rPr>
        <w:t>ARDICLI S.,</w:t>
      </w:r>
      <w:r w:rsidRPr="00D95BCE">
        <w:rPr>
          <w:rFonts w:ascii="Times New Roman" w:hAnsi="Times New Roman"/>
          <w:sz w:val="24"/>
          <w:szCs w:val="24"/>
          <w:lang w:val="en-US"/>
        </w:rPr>
        <w:t xml:space="preserve"> ARDICLI O., &amp; USTUNER H.: Unraveling the Complexities of Beef Marination: Effect of Marinating Time, Marination Treatments, and Breed. 2024. </w:t>
      </w:r>
      <w:r w:rsidRPr="00D95BCE">
        <w:rPr>
          <w:rFonts w:ascii="Times New Roman" w:hAnsi="Times New Roman"/>
          <w:i/>
          <w:iCs/>
          <w:sz w:val="24"/>
          <w:szCs w:val="24"/>
          <w:lang w:val="en-US"/>
        </w:rPr>
        <w:t>Foods,</w:t>
      </w:r>
      <w:r w:rsidRPr="00D95BCE">
        <w:rPr>
          <w:rFonts w:ascii="Times New Roman" w:hAnsi="Times New Roman"/>
          <w:sz w:val="24"/>
          <w:szCs w:val="24"/>
          <w:lang w:val="en-US"/>
        </w:rPr>
        <w:t xml:space="preserve"> 13(18):1-22,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433662"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sz w:val="24"/>
          <w:szCs w:val="24"/>
          <w:lang w:val="en-US"/>
        </w:rPr>
        <w:t xml:space="preserve">PAT, Y., YAZICI, D., OGULUR, I., </w:t>
      </w:r>
      <w:r w:rsidRPr="00433662">
        <w:rPr>
          <w:rFonts w:ascii="Times New Roman" w:hAnsi="Times New Roman"/>
          <w:sz w:val="24"/>
          <w:szCs w:val="24"/>
          <w:lang w:val="en-US"/>
        </w:rPr>
        <w:t>ARDICLI, S.,</w:t>
      </w:r>
      <w:r w:rsidRPr="00D95BCE">
        <w:rPr>
          <w:rFonts w:ascii="Times New Roman" w:hAnsi="Times New Roman"/>
          <w:sz w:val="24"/>
          <w:szCs w:val="24"/>
          <w:lang w:val="en-US"/>
        </w:rPr>
        <w:t xml:space="preserve"> SIMMONS, S., ALMADA, A.</w:t>
      </w:r>
      <w:proofErr w:type="gramStart"/>
      <w:r w:rsidRPr="00D95BCE">
        <w:rPr>
          <w:rFonts w:ascii="Times New Roman" w:hAnsi="Times New Roman"/>
          <w:sz w:val="24"/>
          <w:szCs w:val="24"/>
          <w:lang w:val="en-US"/>
        </w:rPr>
        <w:t>,  AVENA</w:t>
      </w:r>
      <w:proofErr w:type="gramEnd"/>
      <w:r w:rsidRPr="00D95BCE">
        <w:rPr>
          <w:rFonts w:ascii="Times New Roman" w:hAnsi="Times New Roman"/>
          <w:sz w:val="24"/>
          <w:szCs w:val="24"/>
          <w:lang w:val="en-US"/>
        </w:rPr>
        <w:t>, C. JENSEN, T.</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LI, M.</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BU, X.</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MITAMURA, Y.</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HEIDER, A.</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BABAYEV, H.</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DHIR, R.</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ZHANG, L.</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AKDIS, M.</w:t>
      </w:r>
      <w:r w:rsidRPr="00D95BCE">
        <w:rPr>
          <w:rStyle w:val="author-comma"/>
          <w:rFonts w:ascii="Times New Roman" w:hAnsi="Times New Roman"/>
          <w:color w:val="777777"/>
          <w:sz w:val="24"/>
          <w:szCs w:val="24"/>
          <w:shd w:val="clear" w:color="auto" w:fill="FFFFFF"/>
          <w:lang w:val="en-US"/>
        </w:rPr>
        <w:t>, </w:t>
      </w:r>
      <w:r w:rsidRPr="00D95BCE">
        <w:rPr>
          <w:rFonts w:ascii="Times New Roman" w:hAnsi="Times New Roman"/>
          <w:sz w:val="24"/>
          <w:szCs w:val="24"/>
          <w:lang w:val="en-US"/>
        </w:rPr>
        <w:t xml:space="preserve">NADEAU, K., &amp; AKDIS, C.A.:  A bacterial metabolite with gut and skin epithelial barrier enhancing and anti-inflammatory activities.  </w:t>
      </w:r>
      <w:r w:rsidRPr="00D95BCE">
        <w:rPr>
          <w:rFonts w:ascii="Times New Roman" w:hAnsi="Times New Roman"/>
          <w:i/>
          <w:iCs/>
          <w:sz w:val="24"/>
          <w:szCs w:val="24"/>
          <w:lang w:val="en-US"/>
        </w:rPr>
        <w:t>European Journal of Immunology,</w:t>
      </w:r>
      <w:r w:rsidRPr="00D95BCE">
        <w:rPr>
          <w:rFonts w:ascii="Times New Roman" w:hAnsi="Times New Roman"/>
          <w:sz w:val="24"/>
          <w:szCs w:val="24"/>
          <w:lang w:val="en-US"/>
        </w:rPr>
        <w:t xml:space="preserve"> 54(S1):964, 2024.  </w:t>
      </w:r>
    </w:p>
    <w:p w:rsidR="00433662" w:rsidRDefault="00433662" w:rsidP="00433662">
      <w:pPr>
        <w:tabs>
          <w:tab w:val="left" w:pos="426"/>
        </w:tabs>
        <w:spacing w:after="0" w:line="240" w:lineRule="auto"/>
        <w:jc w:val="both"/>
        <w:rPr>
          <w:rFonts w:ascii="Times New Roman" w:hAnsi="Times New Roman"/>
          <w:b/>
          <w:sz w:val="24"/>
          <w:szCs w:val="24"/>
        </w:rPr>
      </w:pPr>
    </w:p>
    <w:p w:rsidR="00433662" w:rsidRDefault="00433662" w:rsidP="00433662">
      <w:pPr>
        <w:tabs>
          <w:tab w:val="left" w:pos="426"/>
        </w:tabs>
        <w:spacing w:after="0" w:line="240" w:lineRule="auto"/>
        <w:jc w:val="both"/>
        <w:rPr>
          <w:rFonts w:ascii="Times New Roman" w:hAnsi="Times New Roman"/>
          <w:b/>
          <w:sz w:val="24"/>
          <w:szCs w:val="24"/>
        </w:rPr>
      </w:pPr>
    </w:p>
    <w:p w:rsidR="00433662" w:rsidRPr="00433662" w:rsidRDefault="00433662" w:rsidP="00433662">
      <w:pPr>
        <w:tabs>
          <w:tab w:val="left" w:pos="426"/>
        </w:tabs>
        <w:spacing w:after="0" w:line="240" w:lineRule="auto"/>
        <w:jc w:val="both"/>
        <w:rPr>
          <w:rFonts w:ascii="Times New Roman" w:hAnsi="Times New Roman"/>
          <w:b/>
          <w:sz w:val="24"/>
          <w:szCs w:val="24"/>
        </w:rPr>
      </w:pPr>
    </w:p>
    <w:p w:rsidR="00D95BCE" w:rsidRPr="00D95BCE" w:rsidRDefault="00D95BCE" w:rsidP="00D95BCE">
      <w:pPr>
        <w:pStyle w:val="ListeParagraf"/>
        <w:tabs>
          <w:tab w:val="left" w:pos="426"/>
        </w:tabs>
        <w:spacing w:after="0" w:line="240" w:lineRule="auto"/>
        <w:ind w:left="0"/>
        <w:jc w:val="both"/>
        <w:rPr>
          <w:rFonts w:ascii="Times New Roman" w:hAnsi="Times New Roman"/>
          <w:b/>
          <w:sz w:val="24"/>
          <w:szCs w:val="24"/>
        </w:rPr>
      </w:pPr>
      <w:r w:rsidRPr="00D95BCE">
        <w:rPr>
          <w:rFonts w:ascii="Times New Roman" w:hAnsi="Times New Roman"/>
          <w:sz w:val="24"/>
          <w:szCs w:val="24"/>
          <w:lang w:val="en-US"/>
        </w:rPr>
        <w:t xml:space="preserve">   </w:t>
      </w: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433662">
        <w:rPr>
          <w:rFonts w:ascii="Times New Roman" w:hAnsi="Times New Roman"/>
          <w:sz w:val="24"/>
          <w:szCs w:val="24"/>
          <w:lang w:val="en-US"/>
        </w:rPr>
        <w:lastRenderedPageBreak/>
        <w:t>ARDICLI, S.,</w:t>
      </w:r>
      <w:r w:rsidRPr="00D95BCE">
        <w:rPr>
          <w:rFonts w:ascii="Times New Roman" w:hAnsi="Times New Roman"/>
          <w:sz w:val="24"/>
          <w:szCs w:val="24"/>
          <w:lang w:val="en-US"/>
        </w:rPr>
        <w:t xml:space="preserve"> WAWROCKI, S., BEKTAS, E. I., BABAYEV, H., ARDICLI, O., PAT, Y., YAZICI, D., RÜCKERT, B., HEIDER, A., ZHOU, Z., D'ESTE, M.</w:t>
      </w:r>
      <w:r w:rsidRPr="00D95BCE">
        <w:rPr>
          <w:rStyle w:val="author-comma"/>
          <w:rFonts w:ascii="Times New Roman" w:hAnsi="Times New Roman"/>
          <w:sz w:val="24"/>
          <w:szCs w:val="24"/>
          <w:shd w:val="clear" w:color="auto" w:fill="FFFFFF"/>
          <w:lang w:val="en-US"/>
        </w:rPr>
        <w:t>, </w:t>
      </w:r>
      <w:r w:rsidRPr="00D95BCE">
        <w:rPr>
          <w:rFonts w:ascii="Times New Roman" w:hAnsi="Times New Roman"/>
          <w:sz w:val="24"/>
          <w:szCs w:val="24"/>
          <w:lang w:val="en-US"/>
        </w:rPr>
        <w:t>DELLA BELLA, E.</w:t>
      </w:r>
      <w:r w:rsidRPr="00D95BCE">
        <w:rPr>
          <w:rStyle w:val="author-comma"/>
          <w:rFonts w:ascii="Times New Roman" w:hAnsi="Times New Roman"/>
          <w:sz w:val="24"/>
          <w:szCs w:val="24"/>
          <w:shd w:val="clear" w:color="auto" w:fill="FFFFFF"/>
          <w:lang w:val="en-US"/>
        </w:rPr>
        <w:t>, </w:t>
      </w:r>
      <w:r w:rsidRPr="00D95BCE">
        <w:rPr>
          <w:rFonts w:ascii="Times New Roman" w:hAnsi="Times New Roman"/>
          <w:sz w:val="24"/>
          <w:szCs w:val="24"/>
          <w:lang w:val="en-US"/>
        </w:rPr>
        <w:t>SERRA, T.</w:t>
      </w:r>
      <w:r w:rsidRPr="00D95BCE">
        <w:rPr>
          <w:rStyle w:val="author-comma"/>
          <w:rFonts w:ascii="Times New Roman" w:hAnsi="Times New Roman"/>
          <w:sz w:val="24"/>
          <w:szCs w:val="24"/>
          <w:shd w:val="clear" w:color="auto" w:fill="FFFFFF"/>
          <w:lang w:val="en-US"/>
        </w:rPr>
        <w:t>, </w:t>
      </w:r>
      <w:r w:rsidRPr="00D95BCE">
        <w:rPr>
          <w:rFonts w:ascii="Times New Roman" w:hAnsi="Times New Roman"/>
          <w:sz w:val="24"/>
          <w:szCs w:val="24"/>
          <w:lang w:val="en-US"/>
        </w:rPr>
        <w:t>LIGORIO, C.</w:t>
      </w:r>
      <w:r w:rsidRPr="00D95BCE">
        <w:rPr>
          <w:rStyle w:val="author-comma"/>
          <w:rFonts w:ascii="Times New Roman" w:hAnsi="Times New Roman"/>
          <w:sz w:val="24"/>
          <w:szCs w:val="24"/>
          <w:shd w:val="clear" w:color="auto" w:fill="FFFFFF"/>
          <w:lang w:val="en-US"/>
        </w:rPr>
        <w:t>, </w:t>
      </w:r>
      <w:r w:rsidRPr="00D95BCE">
        <w:rPr>
          <w:rFonts w:ascii="Times New Roman" w:hAnsi="Times New Roman"/>
          <w:sz w:val="24"/>
          <w:szCs w:val="24"/>
          <w:lang w:val="en-US"/>
        </w:rPr>
        <w:t>MATA, A.</w:t>
      </w:r>
      <w:r w:rsidRPr="00D95BCE">
        <w:rPr>
          <w:rStyle w:val="author-comma"/>
          <w:rFonts w:ascii="Times New Roman" w:hAnsi="Times New Roman"/>
          <w:sz w:val="24"/>
          <w:szCs w:val="24"/>
          <w:shd w:val="clear" w:color="auto" w:fill="FFFFFF"/>
          <w:lang w:val="en-US"/>
        </w:rPr>
        <w:t>, </w:t>
      </w:r>
      <w:r w:rsidRPr="00D95BCE">
        <w:rPr>
          <w:rFonts w:ascii="Times New Roman" w:hAnsi="Times New Roman"/>
          <w:sz w:val="24"/>
          <w:szCs w:val="24"/>
          <w:lang w:val="en-US"/>
        </w:rPr>
        <w:t>AKDIS, M.</w:t>
      </w:r>
      <w:r w:rsidRPr="00D95BCE">
        <w:rPr>
          <w:rStyle w:val="author-comma"/>
          <w:rFonts w:ascii="Times New Roman" w:hAnsi="Times New Roman"/>
          <w:sz w:val="24"/>
          <w:szCs w:val="24"/>
          <w:shd w:val="clear" w:color="auto" w:fill="FFFFFF"/>
          <w:lang w:val="en-US"/>
        </w:rPr>
        <w:t>, </w:t>
      </w:r>
      <w:r w:rsidRPr="00D95BCE">
        <w:rPr>
          <w:rFonts w:ascii="Times New Roman" w:hAnsi="Times New Roman"/>
          <w:sz w:val="24"/>
          <w:szCs w:val="24"/>
          <w:lang w:val="en-US"/>
        </w:rPr>
        <w:t>STODDART, M.</w:t>
      </w:r>
      <w:r w:rsidRPr="00D95BCE">
        <w:rPr>
          <w:rStyle w:val="author-comma"/>
          <w:rFonts w:ascii="Times New Roman" w:hAnsi="Times New Roman"/>
          <w:sz w:val="24"/>
          <w:szCs w:val="24"/>
          <w:shd w:val="clear" w:color="auto" w:fill="FFFFFF"/>
          <w:lang w:val="en-US"/>
        </w:rPr>
        <w:t>, &amp; </w:t>
      </w:r>
      <w:r w:rsidRPr="00D95BCE">
        <w:rPr>
          <w:rFonts w:ascii="Times New Roman" w:hAnsi="Times New Roman"/>
          <w:sz w:val="24"/>
          <w:szCs w:val="24"/>
          <w:lang w:val="en-US"/>
        </w:rPr>
        <w:t>AKDIS C.</w:t>
      </w:r>
      <w:r w:rsidRPr="00D95BCE">
        <w:rPr>
          <w:rStyle w:val="author-comma"/>
          <w:rFonts w:ascii="Times New Roman" w:hAnsi="Times New Roman"/>
          <w:sz w:val="24"/>
          <w:szCs w:val="24"/>
          <w:shd w:val="clear" w:color="auto" w:fill="FFFFFF"/>
          <w:lang w:val="en-US"/>
        </w:rPr>
        <w:t xml:space="preserve">A.: </w:t>
      </w:r>
      <w:r w:rsidRPr="00433662">
        <w:rPr>
          <w:rStyle w:val="Gl"/>
          <w:rFonts w:ascii="Times New Roman" w:hAnsi="Times New Roman"/>
          <w:b w:val="0"/>
          <w:sz w:val="24"/>
          <w:szCs w:val="24"/>
          <w:lang w:val="en-US"/>
        </w:rPr>
        <w:t>Towards deciphering how inflammatory response to biomaterials modulates bone formation.</w:t>
      </w:r>
      <w:r w:rsidRPr="00D95BCE">
        <w:rPr>
          <w:rStyle w:val="Gl"/>
          <w:rFonts w:ascii="Times New Roman" w:hAnsi="Times New Roman"/>
          <w:sz w:val="24"/>
          <w:szCs w:val="24"/>
          <w:lang w:val="en-US"/>
        </w:rPr>
        <w:t xml:space="preserve"> </w:t>
      </w:r>
      <w:r w:rsidRPr="00D95BCE">
        <w:rPr>
          <w:rFonts w:ascii="Times New Roman" w:hAnsi="Times New Roman"/>
          <w:i/>
          <w:iCs/>
          <w:sz w:val="24"/>
          <w:szCs w:val="24"/>
          <w:lang w:val="en-US"/>
        </w:rPr>
        <w:t>Swiss Medical Weekly,</w:t>
      </w:r>
      <w:r w:rsidRPr="00D95BCE">
        <w:rPr>
          <w:rFonts w:ascii="Times New Roman" w:hAnsi="Times New Roman"/>
          <w:sz w:val="24"/>
          <w:szCs w:val="24"/>
          <w:lang w:val="en-US"/>
        </w:rPr>
        <w:t xml:space="preserve"> 154(9):23-24,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sz w:val="24"/>
          <w:szCs w:val="24"/>
          <w:shd w:val="clear" w:color="auto" w:fill="FFFFFF"/>
          <w:lang w:val="en-US"/>
        </w:rPr>
        <w:t xml:space="preserve">KISTLER, W., VILLIGER, M., VILLIGER, B., YAZICI, D., PAT, Y., MITAMURA, Y., </w:t>
      </w:r>
      <w:r w:rsidRPr="00433662">
        <w:rPr>
          <w:rFonts w:ascii="Times New Roman" w:hAnsi="Times New Roman"/>
          <w:sz w:val="24"/>
          <w:szCs w:val="24"/>
          <w:shd w:val="clear" w:color="auto" w:fill="FFFFFF"/>
          <w:lang w:val="en-US"/>
        </w:rPr>
        <w:t>ARDICLI, S.,</w:t>
      </w:r>
      <w:r w:rsidRPr="00D95BCE">
        <w:rPr>
          <w:rFonts w:ascii="Times New Roman" w:hAnsi="Times New Roman"/>
          <w:sz w:val="24"/>
          <w:szCs w:val="24"/>
          <w:shd w:val="clear" w:color="auto" w:fill="FFFFFF"/>
          <w:lang w:val="en-US"/>
        </w:rPr>
        <w:t xml:space="preserve"> SKOLNICK, S., </w:t>
      </w:r>
      <w:r w:rsidRPr="00D95BCE">
        <w:rPr>
          <w:rFonts w:ascii="Times New Roman" w:hAnsi="Times New Roman"/>
          <w:sz w:val="24"/>
          <w:szCs w:val="24"/>
          <w:bdr w:val="none" w:sz="0" w:space="0" w:color="auto" w:frame="1"/>
          <w:lang w:val="en-US"/>
        </w:rPr>
        <w:t>DHIR</w:t>
      </w:r>
      <w:r w:rsidRPr="00D95BCE">
        <w:rPr>
          <w:rStyle w:val="comma-separator"/>
          <w:rFonts w:ascii="Times New Roman" w:hAnsi="Times New Roman"/>
          <w:sz w:val="24"/>
          <w:szCs w:val="24"/>
          <w:bdr w:val="none" w:sz="0" w:space="0" w:color="auto" w:frame="1"/>
          <w:shd w:val="clear" w:color="auto" w:fill="FFFFFF"/>
        </w:rPr>
        <w:t>, R., </w:t>
      </w:r>
      <w:r w:rsidRPr="00D95BCE">
        <w:rPr>
          <w:rFonts w:ascii="Times New Roman" w:hAnsi="Times New Roman"/>
          <w:sz w:val="24"/>
          <w:szCs w:val="24"/>
          <w:bdr w:val="none" w:sz="0" w:space="0" w:color="auto" w:frame="1"/>
          <w:lang w:val="en-US"/>
        </w:rPr>
        <w:t>AKDIS</w:t>
      </w:r>
      <w:r w:rsidRPr="00D95BCE">
        <w:rPr>
          <w:rStyle w:val="comma-separator"/>
          <w:rFonts w:ascii="Times New Roman" w:hAnsi="Times New Roman"/>
          <w:sz w:val="24"/>
          <w:szCs w:val="24"/>
          <w:bdr w:val="none" w:sz="0" w:space="0" w:color="auto" w:frame="1"/>
          <w:shd w:val="clear" w:color="auto" w:fill="FFFFFF"/>
        </w:rPr>
        <w:t>, M.,</w:t>
      </w:r>
      <w:proofErr w:type="gramStart"/>
      <w:r w:rsidRPr="00D95BCE">
        <w:rPr>
          <w:rStyle w:val="comma-separator"/>
          <w:rFonts w:ascii="Times New Roman" w:hAnsi="Times New Roman"/>
          <w:sz w:val="24"/>
          <w:szCs w:val="24"/>
          <w:bdr w:val="none" w:sz="0" w:space="0" w:color="auto" w:frame="1"/>
          <w:shd w:val="clear" w:color="auto" w:fill="FFFFFF"/>
        </w:rPr>
        <w:t> </w:t>
      </w:r>
      <w:r w:rsidRPr="00D95BCE">
        <w:rPr>
          <w:rFonts w:ascii="Times New Roman" w:hAnsi="Times New Roman"/>
          <w:sz w:val="24"/>
          <w:szCs w:val="24"/>
          <w:bdr w:val="none" w:sz="0" w:space="0" w:color="auto" w:frame="1"/>
          <w:lang w:val="en-US"/>
        </w:rPr>
        <w:t xml:space="preserve"> NADEAU</w:t>
      </w:r>
      <w:proofErr w:type="gramEnd"/>
      <w:r w:rsidRPr="00D95BCE">
        <w:rPr>
          <w:rStyle w:val="comma-separator"/>
          <w:rFonts w:ascii="Times New Roman" w:hAnsi="Times New Roman"/>
          <w:sz w:val="24"/>
          <w:szCs w:val="24"/>
          <w:bdr w:val="none" w:sz="0" w:space="0" w:color="auto" w:frame="1"/>
          <w:shd w:val="clear" w:color="auto" w:fill="FFFFFF"/>
        </w:rPr>
        <w:t>, K., </w:t>
      </w:r>
      <w:r w:rsidRPr="00D95BCE">
        <w:rPr>
          <w:rFonts w:ascii="Times New Roman" w:hAnsi="Times New Roman"/>
          <w:sz w:val="24"/>
          <w:szCs w:val="24"/>
          <w:bdr w:val="none" w:sz="0" w:space="0" w:color="auto" w:frame="1"/>
          <w:lang w:val="en-US"/>
        </w:rPr>
        <w:t>OGULUR</w:t>
      </w:r>
      <w:r w:rsidRPr="00D95BCE">
        <w:rPr>
          <w:rStyle w:val="comma-separator"/>
          <w:rFonts w:ascii="Times New Roman" w:hAnsi="Times New Roman"/>
          <w:sz w:val="24"/>
          <w:szCs w:val="24"/>
          <w:bdr w:val="none" w:sz="0" w:space="0" w:color="auto" w:frame="1"/>
          <w:shd w:val="clear" w:color="auto" w:fill="FFFFFF"/>
        </w:rPr>
        <w:t xml:space="preserve">, I., </w:t>
      </w:r>
      <w:r w:rsidRPr="00D95BCE">
        <w:rPr>
          <w:rFonts w:ascii="Times New Roman" w:hAnsi="Times New Roman"/>
          <w:sz w:val="24"/>
          <w:szCs w:val="24"/>
          <w:shd w:val="clear" w:color="auto" w:fill="FFFFFF"/>
          <w:lang w:val="en-US"/>
        </w:rPr>
        <w:t>&amp; AKDIS, C. A.: Epithelial barrier theory in the context of nutrition and environmental exposure in athletes. </w:t>
      </w:r>
      <w:r w:rsidRPr="00D95BCE">
        <w:rPr>
          <w:rFonts w:ascii="Times New Roman" w:hAnsi="Times New Roman"/>
          <w:i/>
          <w:iCs/>
          <w:sz w:val="24"/>
          <w:szCs w:val="24"/>
          <w:lang w:val="en-US"/>
        </w:rPr>
        <w:t>Allergy: European Journal of Allergy and Clinical Immunology,</w:t>
      </w:r>
      <w:r w:rsidRPr="00D95BCE">
        <w:rPr>
          <w:rFonts w:ascii="Times New Roman" w:hAnsi="Times New Roman"/>
          <w:sz w:val="24"/>
          <w:szCs w:val="24"/>
          <w:lang w:val="en-US"/>
        </w:rPr>
        <w:t xml:space="preserve"> </w:t>
      </w:r>
      <w:r w:rsidRPr="00D95BCE">
        <w:rPr>
          <w:rFonts w:ascii="Times New Roman" w:hAnsi="Times New Roman"/>
          <w:sz w:val="24"/>
          <w:szCs w:val="24"/>
          <w:shd w:val="clear" w:color="auto" w:fill="FFFFFF"/>
          <w:lang w:val="en-US"/>
        </w:rPr>
        <w:t>79(11):2912-2923, 2024.</w:t>
      </w:r>
    </w:p>
    <w:p w:rsidR="00D95BCE" w:rsidRPr="00D95BCE" w:rsidRDefault="00D95BCE" w:rsidP="00D95BCE">
      <w:pPr>
        <w:pStyle w:val="ListeParagraf"/>
        <w:tabs>
          <w:tab w:val="left" w:pos="426"/>
        </w:tabs>
        <w:ind w:left="0"/>
        <w:jc w:val="both"/>
        <w:rPr>
          <w:rFonts w:ascii="Times New Roman" w:hAnsi="Times New Roman"/>
          <w:b/>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sz w:val="24"/>
          <w:szCs w:val="24"/>
          <w:lang w:val="en-US"/>
        </w:rPr>
        <w:t xml:space="preserve">OZDEMIR, C., KUCUKSEZER, U. C., OGULUR, I., PAT, Y., YAZICI, D., </w:t>
      </w:r>
      <w:r w:rsidRPr="00433662">
        <w:rPr>
          <w:rFonts w:ascii="Times New Roman" w:hAnsi="Times New Roman"/>
          <w:sz w:val="24"/>
          <w:szCs w:val="24"/>
          <w:lang w:val="en-US"/>
        </w:rPr>
        <w:t>ARDICLI, S.,</w:t>
      </w:r>
      <w:r w:rsidRPr="00D95BCE">
        <w:rPr>
          <w:rFonts w:ascii="Times New Roman" w:hAnsi="Times New Roman"/>
          <w:sz w:val="24"/>
          <w:szCs w:val="24"/>
          <w:lang w:val="en-US"/>
        </w:rPr>
        <w:t xml:space="preserve"> AKDIS, M., NADEAU, K., &amp; AKDIS, C. A.: Lifestyle Changes and Industrialization in the Development of Allergic Diseases.</w:t>
      </w:r>
      <w:r w:rsidRPr="00D95BCE">
        <w:rPr>
          <w:rFonts w:ascii="Times New Roman" w:hAnsi="Times New Roman"/>
          <w:b/>
          <w:bCs/>
          <w:sz w:val="24"/>
          <w:szCs w:val="24"/>
          <w:lang w:val="en-US"/>
        </w:rPr>
        <w:t xml:space="preserve"> </w:t>
      </w:r>
      <w:r w:rsidRPr="00D95BCE">
        <w:rPr>
          <w:rFonts w:ascii="Times New Roman" w:hAnsi="Times New Roman"/>
          <w:i/>
          <w:iCs/>
          <w:sz w:val="24"/>
          <w:szCs w:val="24"/>
          <w:lang w:val="en-US"/>
        </w:rPr>
        <w:t>Current Allergy and Asthma Reports</w:t>
      </w:r>
      <w:r w:rsidRPr="00D95BCE">
        <w:rPr>
          <w:rFonts w:ascii="Times New Roman" w:hAnsi="Times New Roman"/>
          <w:sz w:val="24"/>
          <w:szCs w:val="24"/>
          <w:lang w:val="en-US"/>
        </w:rPr>
        <w:t>, 1(1):1-15,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PAT, Y</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YAZICI, D., D’AVINO, P., LI, M., </w:t>
      </w:r>
      <w:r w:rsidRPr="00433662">
        <w:rPr>
          <w:rFonts w:ascii="Times New Roman" w:hAnsi="Times New Roman"/>
          <w:color w:val="000000" w:themeColor="text1"/>
          <w:sz w:val="24"/>
          <w:szCs w:val="24"/>
        </w:rPr>
        <w:t>ARDICLI, S.,</w:t>
      </w:r>
      <w:r w:rsidRPr="00D95BCE">
        <w:rPr>
          <w:rFonts w:ascii="Times New Roman" w:hAnsi="Times New Roman"/>
          <w:color w:val="000000" w:themeColor="text1"/>
          <w:sz w:val="24"/>
          <w:szCs w:val="24"/>
        </w:rPr>
        <w:t xml:space="preserve"> ARDICLI, O., MITAMURA, Y., AKDIS, M., DHIR, R., NADEAU, K., AGACHE, I.,  OGULUR, I., &amp;  AKDIS, C. A. :  Recent advances in the epithelial barrier theory. International Immunology, 36(5), 211-222, 2024.</w:t>
      </w:r>
    </w:p>
    <w:p w:rsidR="00D95BCE" w:rsidRPr="00D95BCE" w:rsidRDefault="00D95BCE" w:rsidP="00D95BCE">
      <w:pPr>
        <w:pStyle w:val="ListeParagraf"/>
        <w:rPr>
          <w:rFonts w:ascii="Times New Roman" w:hAnsi="Times New Roman"/>
          <w:b/>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433662">
        <w:rPr>
          <w:rFonts w:ascii="Times New Roman" w:hAnsi="Times New Roman"/>
          <w:color w:val="000000" w:themeColor="text1"/>
          <w:sz w:val="24"/>
          <w:szCs w:val="24"/>
        </w:rPr>
        <w:t>ARDICLI, S</w:t>
      </w:r>
      <w:proofErr w:type="gramStart"/>
      <w:r w:rsidRPr="00433662">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ALDEVIR, O., AKSU, E., KUCUK, K., &amp; GÜMEN, A.: Associations of bovine beta-casein and kappa-casein genotypes with genomic merit in Holstein Friesian cattle. Archıv Für Tıerzucht, 67(1):61-71,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BABAYEV, H</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SAHIN, A., </w:t>
      </w:r>
      <w:r w:rsidRPr="000477D8">
        <w:rPr>
          <w:rFonts w:ascii="Times New Roman" w:hAnsi="Times New Roman"/>
          <w:color w:val="000000" w:themeColor="text1"/>
          <w:sz w:val="24"/>
          <w:szCs w:val="24"/>
        </w:rPr>
        <w:t>ARDICLI, S.</w:t>
      </w:r>
      <w:r w:rsidRPr="00D95BCE">
        <w:rPr>
          <w:rFonts w:ascii="Times New Roman" w:hAnsi="Times New Roman"/>
          <w:b/>
          <w:color w:val="000000" w:themeColor="text1"/>
          <w:sz w:val="24"/>
          <w:szCs w:val="24"/>
        </w:rPr>
        <w:t xml:space="preserve">, </w:t>
      </w:r>
      <w:r w:rsidRPr="00D95BCE">
        <w:rPr>
          <w:rFonts w:ascii="Times New Roman" w:hAnsi="Times New Roman"/>
          <w:color w:val="000000" w:themeColor="text1"/>
          <w:sz w:val="24"/>
          <w:szCs w:val="24"/>
        </w:rPr>
        <w:t>AKDIS, M., &amp; AKDIS, C. A.:  Tracing the evolutionary pathway of IgG4: Implications for immune tolerance and regulation.  Allergy: European Journal of Allergy and Clinical Immunology,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YAVAS Ö</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YAVAS S.E.   CANGUL İ.T. AND  SONMEZ G.: Antitumorogenic Effect of Mast Cells: Insights from an Experimentally-Induced Mammary Carcinoma Model in Rats and Feline and Canine Mammary Tumors,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YAVAŞ Ö</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S ERSOY S., SÖNMEZ G.: Severe degranulation of mesenteric mast cells in an experimental rat mammary tumor model. Turkish Journal </w:t>
      </w:r>
      <w:proofErr w:type="gramStart"/>
      <w:r w:rsidRPr="00D95BCE">
        <w:rPr>
          <w:rFonts w:ascii="Times New Roman" w:hAnsi="Times New Roman"/>
          <w:color w:val="000000" w:themeColor="text1"/>
          <w:sz w:val="24"/>
          <w:szCs w:val="24"/>
        </w:rPr>
        <w:t>of …</w:t>
      </w:r>
      <w:proofErr w:type="gramEnd"/>
      <w:r w:rsidRPr="00D95BCE">
        <w:rPr>
          <w:rFonts w:ascii="Times New Roman" w:hAnsi="Times New Roman"/>
          <w:color w:val="000000" w:themeColor="text1"/>
          <w:sz w:val="24"/>
          <w:szCs w:val="24"/>
        </w:rPr>
        <w:t xml:space="preserve">  - journals.tubitak.gov.tr,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YAVAŞ Ö</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AKKOÇ A.: A new protocol for the induction of chronic mastitis with intramammary infusion of lipopolysaccharide (LPS) in Balb/c mice . Harran Üniv Vet Fak Derg, 2024; 13 (2): 113-117 DOI:</w:t>
      </w:r>
      <w:proofErr w:type="gramStart"/>
      <w:r w:rsidRPr="00D95BCE">
        <w:rPr>
          <w:rFonts w:ascii="Times New Roman" w:hAnsi="Times New Roman"/>
          <w:color w:val="000000" w:themeColor="text1"/>
          <w:sz w:val="24"/>
          <w:szCs w:val="24"/>
        </w:rPr>
        <w:t>10.31196</w:t>
      </w:r>
      <w:proofErr w:type="gramEnd"/>
      <w:r w:rsidRPr="00D95BCE">
        <w:rPr>
          <w:rFonts w:ascii="Times New Roman" w:hAnsi="Times New Roman"/>
          <w:color w:val="000000" w:themeColor="text1"/>
          <w:sz w:val="24"/>
          <w:szCs w:val="24"/>
        </w:rPr>
        <w:t>/huvfd.1530358,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KİRİSTİOGLU M.Ö</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BAYKARA M., YAVAS Ö., AVCİ KUPELİ Z.,  ÖZYİGİT M.Ö.:   The effect of platelet-rich plasma and sodium alginate hydrogel on corneal wound healing after corneal alkali burns in rats with computer-assisted anterior segment optical coherence tomography image analysis.  Experimental Eye Research Volume 247, October 2024, 110044 Experimental Eye Research Research article, 2024. </w:t>
      </w:r>
    </w:p>
    <w:p w:rsidR="00D95BCE" w:rsidRPr="00D95BCE" w:rsidRDefault="00D95BCE" w:rsidP="00D95BCE">
      <w:pPr>
        <w:tabs>
          <w:tab w:val="left" w:pos="426"/>
        </w:tabs>
        <w:spacing w:after="0" w:line="240" w:lineRule="auto"/>
        <w:jc w:val="both"/>
        <w:rPr>
          <w:rFonts w:ascii="Times New Roman" w:hAnsi="Times New Roman"/>
          <w:b/>
          <w:sz w:val="24"/>
          <w:szCs w:val="24"/>
        </w:rPr>
      </w:pP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lastRenderedPageBreak/>
        <w:t>USTA H.A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ORUÇ H.H., KIZILGÜN O.,  UZABACI E., ÖZYİĞİT M.Ö.: Effect of Propolis in Dogs with Transmissible Venereal Tumor Treated Vincristine Sulphate: Experimental Study. Dergi Journal of Traditional Medical Complementary Therapies,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YAVAS O</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GUL SATAR N.Y., MUTLU A.M., CANATAN U., ÖZFİRAT E.C.,  AKKOS A.,  ÖZYİĞİT M.O: Gastrointestinal stromal tumor (GIST) in a female Terrier dog. Journal of the Hellenic Veterinary Medical </w:t>
      </w:r>
      <w:proofErr w:type="gramStart"/>
      <w:r w:rsidRPr="00D95BCE">
        <w:rPr>
          <w:rFonts w:ascii="Times New Roman" w:hAnsi="Times New Roman"/>
          <w:color w:val="000000" w:themeColor="text1"/>
          <w:sz w:val="24"/>
          <w:szCs w:val="24"/>
        </w:rPr>
        <w:t>Society  Vol</w:t>
      </w:r>
      <w:proofErr w:type="gramEnd"/>
      <w:r w:rsidRPr="00D95BCE">
        <w:rPr>
          <w:rFonts w:ascii="Times New Roman" w:hAnsi="Times New Roman"/>
          <w:color w:val="000000" w:themeColor="text1"/>
          <w:sz w:val="24"/>
          <w:szCs w:val="24"/>
        </w:rPr>
        <w:t xml:space="preserve"> 75, No 2,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KURUOGLU F.E</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EKİCİ Z.M., NAK D., OZYİGİT M.O., AVCİ KUPELİ Z. KOCA D.: Investigation of efficacy of two different chemotherapy protocols used in neoadjuvant chemotherapy in clinical stages II–IV canine malignant mammary tumours, 2024. </w:t>
      </w:r>
    </w:p>
    <w:p w:rsidR="00D95BCE" w:rsidRPr="00D95BCE" w:rsidRDefault="00D95BCE" w:rsidP="00D95BCE">
      <w:pPr>
        <w:pStyle w:val="ListeParagraf"/>
        <w:rPr>
          <w:rFonts w:ascii="Times New Roman" w:hAnsi="Times New Roman"/>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sz w:val="24"/>
          <w:szCs w:val="24"/>
        </w:rPr>
        <w:t>AYDIN, F</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TARHANE, S., KARAKAYA, E., ABAY, S., KAYMAN, T., GÜRAN, Ö., ... &amp;</w:t>
      </w:r>
      <w:r w:rsidRPr="00D95BCE">
        <w:rPr>
          <w:rFonts w:ascii="Times New Roman" w:hAnsi="Times New Roman"/>
          <w:b/>
          <w:color w:val="000000"/>
          <w:sz w:val="24"/>
          <w:szCs w:val="24"/>
        </w:rPr>
        <w:t xml:space="preserve"> </w:t>
      </w:r>
      <w:r w:rsidRPr="000477D8">
        <w:rPr>
          <w:rFonts w:ascii="Times New Roman" w:hAnsi="Times New Roman"/>
          <w:color w:val="000000"/>
          <w:sz w:val="24"/>
          <w:szCs w:val="24"/>
        </w:rPr>
        <w:t>SATICIOĞLU, İ. B</w:t>
      </w:r>
      <w:proofErr w:type="gramStart"/>
      <w:r w:rsidRPr="000477D8">
        <w:rPr>
          <w:rFonts w:ascii="Times New Roman" w:hAnsi="Times New Roman"/>
          <w:color w:val="000000"/>
          <w:sz w:val="24"/>
          <w:szCs w:val="24"/>
        </w:rPr>
        <w:t>.:</w:t>
      </w:r>
      <w:proofErr w:type="gramEnd"/>
      <w:r w:rsidRPr="000477D8">
        <w:rPr>
          <w:rFonts w:ascii="Times New Roman" w:hAnsi="Times New Roman"/>
          <w:color w:val="000000"/>
          <w:sz w:val="24"/>
          <w:szCs w:val="24"/>
        </w:rPr>
        <w:t xml:space="preserve"> </w:t>
      </w:r>
      <w:r w:rsidRPr="00D95BCE">
        <w:rPr>
          <w:rFonts w:ascii="Times New Roman" w:hAnsi="Times New Roman"/>
          <w:color w:val="000000"/>
          <w:sz w:val="24"/>
          <w:szCs w:val="24"/>
        </w:rPr>
        <w:t>Helicobacter cappadocius sp. nov</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from lizards: The first psychrotrophic Helicobacter species. Systematic and Applied Microbiology, 47(6), 126557, 2024.</w:t>
      </w:r>
    </w:p>
    <w:p w:rsidR="00D95BCE" w:rsidRPr="00D95BCE" w:rsidRDefault="00D95BCE" w:rsidP="00D95BCE">
      <w:pPr>
        <w:pStyle w:val="ListeParagraf"/>
        <w:rPr>
          <w:rFonts w:ascii="Times New Roman" w:hAnsi="Times New Roman"/>
          <w:b/>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0477D8">
        <w:rPr>
          <w:rFonts w:ascii="Times New Roman" w:hAnsi="Times New Roman"/>
          <w:color w:val="000000"/>
          <w:sz w:val="24"/>
          <w:szCs w:val="24"/>
        </w:rPr>
        <w:t>DUMAN, M</w:t>
      </w:r>
      <w:proofErr w:type="gramStart"/>
      <w:r w:rsidRPr="000477D8">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LALUCAT, J., </w:t>
      </w:r>
      <w:r w:rsidRPr="000477D8">
        <w:rPr>
          <w:rFonts w:ascii="Times New Roman" w:hAnsi="Times New Roman"/>
          <w:color w:val="000000"/>
          <w:sz w:val="24"/>
          <w:szCs w:val="24"/>
        </w:rPr>
        <w:t>SATICIOGLU, I. B</w:t>
      </w:r>
      <w:r w:rsidRPr="00D95BCE">
        <w:rPr>
          <w:rFonts w:ascii="Times New Roman" w:hAnsi="Times New Roman"/>
          <w:b/>
          <w:color w:val="000000"/>
          <w:sz w:val="24"/>
          <w:szCs w:val="24"/>
        </w:rPr>
        <w:t>.</w:t>
      </w:r>
      <w:r w:rsidRPr="00D95BCE">
        <w:rPr>
          <w:rFonts w:ascii="Times New Roman" w:hAnsi="Times New Roman"/>
          <w:color w:val="000000"/>
          <w:sz w:val="24"/>
          <w:szCs w:val="24"/>
        </w:rPr>
        <w:t>, MULET, M., GOMILA, M.,</w:t>
      </w:r>
      <w:r w:rsidRPr="00D95BCE">
        <w:rPr>
          <w:rFonts w:ascii="Times New Roman" w:hAnsi="Times New Roman"/>
          <w:b/>
          <w:color w:val="000000"/>
          <w:sz w:val="24"/>
          <w:szCs w:val="24"/>
        </w:rPr>
        <w:t xml:space="preserve"> </w:t>
      </w:r>
      <w:r w:rsidRPr="000477D8">
        <w:rPr>
          <w:rFonts w:ascii="Times New Roman" w:hAnsi="Times New Roman"/>
          <w:color w:val="000000"/>
          <w:sz w:val="24"/>
          <w:szCs w:val="24"/>
        </w:rPr>
        <w:t>ALTUN,</w:t>
      </w:r>
      <w:r w:rsidRPr="00D95BCE">
        <w:rPr>
          <w:rFonts w:ascii="Times New Roman" w:hAnsi="Times New Roman"/>
          <w:b/>
          <w:color w:val="000000"/>
          <w:sz w:val="24"/>
          <w:szCs w:val="24"/>
        </w:rPr>
        <w:t xml:space="preserve"> S.,</w:t>
      </w:r>
      <w:r w:rsidR="000477D8">
        <w:rPr>
          <w:rFonts w:ascii="Times New Roman" w:hAnsi="Times New Roman"/>
          <w:color w:val="000000"/>
          <w:sz w:val="24"/>
          <w:szCs w:val="24"/>
        </w:rPr>
        <w:t xml:space="preserve"> </w:t>
      </w:r>
      <w:r w:rsidRPr="00D95BCE">
        <w:rPr>
          <w:rFonts w:ascii="Times New Roman" w:hAnsi="Times New Roman"/>
          <w:color w:val="000000"/>
          <w:sz w:val="24"/>
          <w:szCs w:val="24"/>
        </w:rPr>
        <w:t>&amp; GARCÍA-VALDÉS, E.: Description of three new Pseudomonas species isolated from aquarium fish: Pseudomonas auratipiscis sp. nov</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Pseudomonas carassii sp. nov. and Pseudomonas ulcerans sp. nov. Systematic and Applied Microbiology, 47(6), 126552. 2024.</w:t>
      </w:r>
    </w:p>
    <w:p w:rsidR="00D95BCE" w:rsidRPr="00D95BCE" w:rsidRDefault="00D95BCE" w:rsidP="00D95BCE">
      <w:pPr>
        <w:pStyle w:val="ListeParagraf"/>
        <w:rPr>
          <w:rFonts w:ascii="Times New Roman" w:hAnsi="Times New Roman"/>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sz w:val="24"/>
          <w:szCs w:val="24"/>
        </w:rPr>
        <w:t>DEMIROGLU, E. G</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SAHIN, M., KARAKAYA, E., </w:t>
      </w:r>
      <w:r w:rsidRPr="000477D8">
        <w:rPr>
          <w:rFonts w:ascii="Times New Roman" w:hAnsi="Times New Roman"/>
          <w:color w:val="000000"/>
          <w:sz w:val="24"/>
          <w:szCs w:val="24"/>
        </w:rPr>
        <w:t>SATICIOGLU, I. B.,</w:t>
      </w:r>
      <w:r w:rsidRPr="00D95BCE">
        <w:rPr>
          <w:rFonts w:ascii="Times New Roman" w:hAnsi="Times New Roman"/>
          <w:b/>
          <w:color w:val="000000"/>
          <w:sz w:val="24"/>
          <w:szCs w:val="24"/>
        </w:rPr>
        <w:t xml:space="preserve"> </w:t>
      </w:r>
      <w:r w:rsidR="000477D8">
        <w:rPr>
          <w:rFonts w:ascii="Times New Roman" w:hAnsi="Times New Roman"/>
          <w:color w:val="000000"/>
          <w:sz w:val="24"/>
          <w:szCs w:val="24"/>
        </w:rPr>
        <w:t xml:space="preserve">ERSOY, Y., GURAN, O., </w:t>
      </w:r>
      <w:r w:rsidRPr="00D95BCE">
        <w:rPr>
          <w:rFonts w:ascii="Times New Roman" w:hAnsi="Times New Roman"/>
          <w:color w:val="000000"/>
          <w:sz w:val="24"/>
          <w:szCs w:val="24"/>
        </w:rPr>
        <w:t>&amp; BUYUK, F.:  Virulence Genes Prevalence and Enterobacterial Repetitive Intergenic Consensus‐PCR Profiles of Goose‐Derived Campylobacter jejuni Isolates. Journal of Food Safety, 44(5), e13161,  2024.</w:t>
      </w:r>
    </w:p>
    <w:p w:rsidR="00D95BCE" w:rsidRPr="00D95BCE" w:rsidRDefault="00D95BCE" w:rsidP="00D95BCE">
      <w:pPr>
        <w:pStyle w:val="ListeParagraf"/>
        <w:rPr>
          <w:rFonts w:ascii="Times New Roman" w:hAnsi="Times New Roman"/>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sz w:val="24"/>
          <w:szCs w:val="24"/>
        </w:rPr>
        <w:t>ABAY, M</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ABAY, S., MÜŞTAK, H. K., DIKER, K. S., GÜMÜŞSOY, K. S., </w:t>
      </w:r>
      <w:r w:rsidRPr="000477D8">
        <w:rPr>
          <w:rFonts w:ascii="Times New Roman" w:hAnsi="Times New Roman"/>
          <w:color w:val="000000"/>
          <w:sz w:val="24"/>
          <w:szCs w:val="24"/>
        </w:rPr>
        <w:t>SATICIOĞLU, İ. B.,</w:t>
      </w:r>
      <w:r w:rsidRPr="00D95BCE">
        <w:rPr>
          <w:rFonts w:ascii="Times New Roman" w:hAnsi="Times New Roman"/>
          <w:color w:val="000000"/>
          <w:sz w:val="24"/>
          <w:szCs w:val="24"/>
        </w:rPr>
        <w:t xml:space="preserve"> &amp; AYDIN, F.: Investigation of Aliarcobacter spp. and Campylobacter spp. </w:t>
      </w:r>
      <w:proofErr w:type="gramStart"/>
      <w:r w:rsidRPr="00D95BCE">
        <w:rPr>
          <w:rFonts w:ascii="Times New Roman" w:hAnsi="Times New Roman"/>
          <w:color w:val="000000"/>
          <w:sz w:val="24"/>
          <w:szCs w:val="24"/>
        </w:rPr>
        <w:t>in</w:t>
      </w:r>
      <w:proofErr w:type="gramEnd"/>
      <w:r w:rsidRPr="00D95BCE">
        <w:rPr>
          <w:rFonts w:ascii="Times New Roman" w:hAnsi="Times New Roman"/>
          <w:color w:val="000000"/>
          <w:sz w:val="24"/>
          <w:szCs w:val="24"/>
        </w:rPr>
        <w:t xml:space="preserve"> uterine contents of cows: Antibacterial susceptibility and phylogenetic analysis of the isolates. Microbial Pathogenesis, 194, 106810, 2024.</w:t>
      </w:r>
    </w:p>
    <w:p w:rsidR="00D95BCE" w:rsidRPr="00D95BCE" w:rsidRDefault="00D95BCE" w:rsidP="00D95BCE">
      <w:pPr>
        <w:pStyle w:val="ListeParagraf"/>
        <w:rPr>
          <w:rFonts w:ascii="Times New Roman" w:hAnsi="Times New Roman"/>
          <w:b/>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0477D8">
        <w:rPr>
          <w:rFonts w:ascii="Times New Roman" w:hAnsi="Times New Roman"/>
          <w:color w:val="000000"/>
          <w:sz w:val="24"/>
          <w:szCs w:val="24"/>
        </w:rPr>
        <w:t>SATICIOGLU, I. B</w:t>
      </w:r>
      <w:proofErr w:type="gramStart"/>
      <w:r w:rsidRPr="000477D8">
        <w:rPr>
          <w:rFonts w:ascii="Times New Roman" w:hAnsi="Times New Roman"/>
          <w:color w:val="000000"/>
          <w:sz w:val="24"/>
          <w:szCs w:val="24"/>
        </w:rPr>
        <w:t>.,</w:t>
      </w:r>
      <w:proofErr w:type="gramEnd"/>
      <w:r w:rsidRPr="000477D8">
        <w:rPr>
          <w:rFonts w:ascii="Times New Roman" w:hAnsi="Times New Roman"/>
          <w:color w:val="000000"/>
          <w:sz w:val="24"/>
          <w:szCs w:val="24"/>
        </w:rPr>
        <w:t xml:space="preserve"> AY, H., ALTUN, S</w:t>
      </w:r>
      <w:r w:rsidRPr="00D95BCE">
        <w:rPr>
          <w:rFonts w:ascii="Times New Roman" w:hAnsi="Times New Roman"/>
          <w:b/>
          <w:color w:val="000000"/>
          <w:sz w:val="24"/>
          <w:szCs w:val="24"/>
        </w:rPr>
        <w:t>.,</w:t>
      </w:r>
      <w:r w:rsidRPr="00D95BCE">
        <w:rPr>
          <w:rFonts w:ascii="Times New Roman" w:hAnsi="Times New Roman"/>
          <w:color w:val="000000"/>
          <w:sz w:val="24"/>
          <w:szCs w:val="24"/>
        </w:rPr>
        <w:t xml:space="preserve"> AJMI, N., GUNDUZ, E. S., GOCMEN, H., &amp; DUMAN, M.: Comprehensive genome analysis of five novel flavobacteria: Flavobacterium piscisymbiosum sp. nov</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Flavobacterium pisciphilum sp. nov</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Flavobacterium flavipigmentatum sp. nov</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Flavobacterium lipolyticum sp. nov. and Flavobacterium cupriresistens sp. nov. Systematic and Applied Microbiology, 47(4), 126518, 2024.</w:t>
      </w:r>
    </w:p>
    <w:p w:rsidR="00D95BCE" w:rsidRPr="00D95BCE" w:rsidRDefault="00D95BCE" w:rsidP="00D95BCE">
      <w:pPr>
        <w:pStyle w:val="ListeParagraf"/>
        <w:rPr>
          <w:rFonts w:ascii="Times New Roman" w:hAnsi="Times New Roman"/>
          <w:b/>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0477D8">
        <w:rPr>
          <w:rFonts w:ascii="Times New Roman" w:hAnsi="Times New Roman"/>
          <w:color w:val="000000"/>
          <w:sz w:val="24"/>
          <w:szCs w:val="24"/>
        </w:rPr>
        <w:t>SATICIOGLU, I. B</w:t>
      </w:r>
      <w:proofErr w:type="gramStart"/>
      <w:r w:rsidRPr="000477D8">
        <w:rPr>
          <w:rFonts w:ascii="Times New Roman" w:hAnsi="Times New Roman"/>
          <w:color w:val="000000"/>
          <w:sz w:val="24"/>
          <w:szCs w:val="24"/>
        </w:rPr>
        <w:t>.,</w:t>
      </w:r>
      <w:proofErr w:type="gramEnd"/>
      <w:r w:rsidRPr="000477D8">
        <w:rPr>
          <w:rFonts w:ascii="Times New Roman" w:hAnsi="Times New Roman"/>
          <w:color w:val="000000"/>
          <w:sz w:val="24"/>
          <w:szCs w:val="24"/>
        </w:rPr>
        <w:t xml:space="preserve"> DUMAN, M., AJMI, N., ALTUN, S.,</w:t>
      </w:r>
      <w:r w:rsidRPr="00D95BCE">
        <w:rPr>
          <w:rFonts w:ascii="Times New Roman" w:hAnsi="Times New Roman"/>
          <w:color w:val="000000"/>
          <w:sz w:val="24"/>
          <w:szCs w:val="24"/>
        </w:rPr>
        <w:t xml:space="preserve"> ROCHAT, T., &amp; DUCHAUD, E.:  Phylogenomic characterization of Flavobacterium psychrophilum isolates retrieved from Turkish rainbow trout farms. Journal of Fish Diseases, e13961, 2024.</w:t>
      </w:r>
    </w:p>
    <w:p w:rsidR="00D95BCE" w:rsidRPr="00D95BCE" w:rsidRDefault="00D95BCE" w:rsidP="00D95BCE">
      <w:pPr>
        <w:pStyle w:val="ListeParagraf"/>
        <w:rPr>
          <w:rFonts w:ascii="Times New Roman" w:hAnsi="Times New Roman"/>
          <w:b/>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0477D8">
        <w:rPr>
          <w:rFonts w:ascii="Times New Roman" w:hAnsi="Times New Roman"/>
          <w:color w:val="000000"/>
          <w:sz w:val="24"/>
          <w:szCs w:val="24"/>
        </w:rPr>
        <w:t>SATICIOGLU, I. B</w:t>
      </w:r>
      <w:proofErr w:type="gramStart"/>
      <w:r w:rsidRPr="000477D8">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AY, H.</w:t>
      </w:r>
      <w:r w:rsidRPr="00D95BCE">
        <w:rPr>
          <w:rFonts w:ascii="Times New Roman" w:hAnsi="Times New Roman"/>
          <w:b/>
          <w:color w:val="000000"/>
          <w:sz w:val="24"/>
          <w:szCs w:val="24"/>
        </w:rPr>
        <w:t xml:space="preserve">, </w:t>
      </w:r>
      <w:r w:rsidRPr="000477D8">
        <w:rPr>
          <w:rFonts w:ascii="Times New Roman" w:hAnsi="Times New Roman"/>
          <w:color w:val="000000"/>
          <w:sz w:val="24"/>
          <w:szCs w:val="24"/>
        </w:rPr>
        <w:t>ALTUN, S.,</w:t>
      </w:r>
      <w:r w:rsidRPr="00D95BCE">
        <w:rPr>
          <w:rFonts w:ascii="Times New Roman" w:hAnsi="Times New Roman"/>
          <w:color w:val="000000"/>
          <w:sz w:val="24"/>
          <w:szCs w:val="24"/>
        </w:rPr>
        <w:t xml:space="preserve"> AJMI, N., GUNDUZ, E. S., GOCMEN, H., &amp;</w:t>
      </w:r>
      <w:r w:rsidRPr="00D95BCE">
        <w:rPr>
          <w:rFonts w:ascii="Times New Roman" w:hAnsi="Times New Roman"/>
          <w:b/>
          <w:color w:val="000000"/>
          <w:sz w:val="24"/>
          <w:szCs w:val="24"/>
        </w:rPr>
        <w:t xml:space="preserve"> </w:t>
      </w:r>
      <w:r w:rsidRPr="000477D8">
        <w:rPr>
          <w:rFonts w:ascii="Times New Roman" w:hAnsi="Times New Roman"/>
          <w:color w:val="000000"/>
          <w:sz w:val="24"/>
          <w:szCs w:val="24"/>
        </w:rPr>
        <w:t>DUMAN, M.:</w:t>
      </w:r>
      <w:r w:rsidRPr="00D95BCE">
        <w:rPr>
          <w:rFonts w:ascii="Times New Roman" w:hAnsi="Times New Roman"/>
          <w:b/>
          <w:color w:val="000000"/>
          <w:sz w:val="24"/>
          <w:szCs w:val="24"/>
        </w:rPr>
        <w:t xml:space="preserve"> </w:t>
      </w:r>
      <w:r w:rsidRPr="00D95BCE">
        <w:rPr>
          <w:rFonts w:ascii="Times New Roman" w:hAnsi="Times New Roman"/>
          <w:color w:val="000000"/>
          <w:sz w:val="24"/>
          <w:szCs w:val="24"/>
        </w:rPr>
        <w:t xml:space="preserve"> Flavobacterium acetivorans sp. nov. and Flavobacterium galactosidilyticum sp. nov</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psychrotolerant flavobacteria isolated from cultivated fish. International Journal of Systematic and Evolutionary Microbiology, 74(5), 006369, 2024.</w:t>
      </w:r>
    </w:p>
    <w:p w:rsidR="00D95BCE" w:rsidRPr="00D95BCE" w:rsidRDefault="00D95BCE" w:rsidP="00D95BCE">
      <w:pPr>
        <w:pStyle w:val="ListeParagraf"/>
        <w:rPr>
          <w:rFonts w:ascii="Times New Roman" w:hAnsi="Times New Roman"/>
          <w:b/>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0477D8">
        <w:rPr>
          <w:rFonts w:ascii="Times New Roman" w:hAnsi="Times New Roman"/>
          <w:color w:val="000000"/>
          <w:sz w:val="24"/>
          <w:szCs w:val="24"/>
        </w:rPr>
        <w:lastRenderedPageBreak/>
        <w:t>DUMAN, M</w:t>
      </w:r>
      <w:proofErr w:type="gramStart"/>
      <w:r w:rsidRPr="000477D8">
        <w:rPr>
          <w:rFonts w:ascii="Times New Roman" w:hAnsi="Times New Roman"/>
          <w:color w:val="000000"/>
          <w:sz w:val="24"/>
          <w:szCs w:val="24"/>
        </w:rPr>
        <w:t>.,</w:t>
      </w:r>
      <w:proofErr w:type="gramEnd"/>
      <w:r w:rsidRPr="000477D8">
        <w:rPr>
          <w:rFonts w:ascii="Times New Roman" w:hAnsi="Times New Roman"/>
          <w:color w:val="000000"/>
          <w:sz w:val="24"/>
          <w:szCs w:val="24"/>
        </w:rPr>
        <w:t xml:space="preserve"> SATICIOĞLU, I. B.,</w:t>
      </w:r>
      <w:r w:rsidRPr="00D95BCE">
        <w:rPr>
          <w:rFonts w:ascii="Times New Roman" w:hAnsi="Times New Roman"/>
          <w:color w:val="000000"/>
          <w:sz w:val="24"/>
          <w:szCs w:val="24"/>
        </w:rPr>
        <w:t xml:space="preserve"> &amp; JANDA, J. M.:  A review of the industrial importance, common bacterial diseases, and zoonotic risks of freshwater aquarium fish. Vector-Borne and Zoonotic Diseases, 24(2), 69-85, 2024.</w:t>
      </w:r>
    </w:p>
    <w:p w:rsidR="00D95BCE" w:rsidRPr="00D95BCE" w:rsidRDefault="00D95BCE" w:rsidP="00D95BCE">
      <w:pPr>
        <w:pStyle w:val="ListeParagraf"/>
        <w:rPr>
          <w:rFonts w:ascii="Times New Roman" w:hAnsi="Times New Roman"/>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sz w:val="24"/>
          <w:szCs w:val="24"/>
        </w:rPr>
        <w:t>YIBAR, A</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AJMI, N., &amp; </w:t>
      </w:r>
      <w:r w:rsidRPr="000477D8">
        <w:rPr>
          <w:rFonts w:ascii="Times New Roman" w:hAnsi="Times New Roman"/>
          <w:color w:val="000000"/>
          <w:sz w:val="24"/>
          <w:szCs w:val="24"/>
        </w:rPr>
        <w:t>DUMAN, M.:</w:t>
      </w:r>
      <w:r w:rsidRPr="00D95BCE">
        <w:rPr>
          <w:rFonts w:ascii="Times New Roman" w:hAnsi="Times New Roman"/>
          <w:color w:val="000000"/>
          <w:sz w:val="24"/>
          <w:szCs w:val="24"/>
        </w:rPr>
        <w:t xml:space="preserve"> First report and genomic characterization of Escherichia coli O111: H12 serotype from raw mussels in Türkiye. BMC genomics, 25(1), 102, 2024</w:t>
      </w:r>
      <w:proofErr w:type="gramStart"/>
      <w:r w:rsidRPr="00D95BCE">
        <w:rPr>
          <w:rFonts w:ascii="Times New Roman" w:hAnsi="Times New Roman"/>
          <w:color w:val="000000"/>
          <w:sz w:val="24"/>
          <w:szCs w:val="24"/>
        </w:rPr>
        <w:t>..</w:t>
      </w:r>
      <w:proofErr w:type="gramEnd"/>
    </w:p>
    <w:p w:rsidR="00D95BCE" w:rsidRPr="00D95BCE" w:rsidRDefault="00D95BCE" w:rsidP="00D95BCE">
      <w:pPr>
        <w:pStyle w:val="ListeParagraf"/>
        <w:rPr>
          <w:rFonts w:ascii="Times New Roman" w:hAnsi="Times New Roman"/>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sz w:val="24"/>
          <w:szCs w:val="24"/>
        </w:rPr>
        <w:t>JANDA, J. M</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&amp; </w:t>
      </w:r>
      <w:r w:rsidRPr="000477D8">
        <w:rPr>
          <w:rFonts w:ascii="Times New Roman" w:hAnsi="Times New Roman"/>
          <w:color w:val="000000"/>
          <w:sz w:val="24"/>
          <w:szCs w:val="24"/>
        </w:rPr>
        <w:t>DUMAN, M.:</w:t>
      </w:r>
      <w:r w:rsidRPr="00D95BCE">
        <w:rPr>
          <w:rFonts w:ascii="Times New Roman" w:hAnsi="Times New Roman"/>
          <w:color w:val="000000"/>
          <w:sz w:val="24"/>
          <w:szCs w:val="24"/>
        </w:rPr>
        <w:t xml:space="preserve"> Expanding the Spectrum of Diseases and Disease Associations Caused by Edwardsiella tarda and Related Species. Microorganisms, 12(5), 1031, 2024.</w:t>
      </w:r>
    </w:p>
    <w:p w:rsidR="00D95BCE" w:rsidRPr="00D95BCE" w:rsidRDefault="00D95BCE" w:rsidP="00D95BCE">
      <w:pPr>
        <w:pStyle w:val="ListeParagraf"/>
        <w:rPr>
          <w:rFonts w:ascii="Times New Roman" w:hAnsi="Times New Roman"/>
          <w:color w:val="000000"/>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sz w:val="24"/>
          <w:szCs w:val="24"/>
        </w:rPr>
        <w:t>AYDOGDU N, EMRE, N</w:t>
      </w:r>
      <w:proofErr w:type="gramStart"/>
      <w:r w:rsidRPr="00D95BCE">
        <w:rPr>
          <w:rFonts w:ascii="Times New Roman" w:hAnsi="Times New Roman"/>
          <w:color w:val="000000"/>
          <w:sz w:val="24"/>
          <w:szCs w:val="24"/>
        </w:rPr>
        <w:t>.,</w:t>
      </w:r>
      <w:proofErr w:type="gramEnd"/>
      <w:r w:rsidRPr="00D95BCE">
        <w:rPr>
          <w:rFonts w:ascii="Times New Roman" w:hAnsi="Times New Roman"/>
          <w:color w:val="000000"/>
          <w:sz w:val="24"/>
          <w:szCs w:val="24"/>
        </w:rPr>
        <w:t xml:space="preserve"> ACO-ALBURQUEQUE, R., MATTIUCCI, S., &amp;AMP; </w:t>
      </w:r>
      <w:r w:rsidRPr="000477D8">
        <w:rPr>
          <w:rFonts w:ascii="Times New Roman" w:hAnsi="Times New Roman"/>
          <w:color w:val="000000"/>
          <w:sz w:val="24"/>
          <w:szCs w:val="24"/>
        </w:rPr>
        <w:t>AYDOGDU, A.:</w:t>
      </w:r>
      <w:r w:rsidRPr="00D95BCE">
        <w:rPr>
          <w:rFonts w:ascii="Times New Roman" w:hAnsi="Times New Roman"/>
          <w:color w:val="000000"/>
          <w:sz w:val="24"/>
          <w:szCs w:val="24"/>
        </w:rPr>
        <w:t xml:space="preserve"> Observations on Helminth Parasites in Endemic and Native Fish from Susurluk Basin, Türkiye Using a Genetic- Molecular Approach: With New Host and Geographical Records. Journal of the </w:t>
      </w:r>
      <w:r w:rsidRPr="000477D8">
        <w:rPr>
          <w:rFonts w:ascii="Times New Roman" w:hAnsi="Times New Roman"/>
          <w:color w:val="000000"/>
          <w:sz w:val="24"/>
          <w:szCs w:val="24"/>
        </w:rPr>
        <w:t>Hellenic Veterinary Medical Society,</w:t>
      </w:r>
      <w:r w:rsidRPr="00D95BCE">
        <w:rPr>
          <w:rFonts w:ascii="Times New Roman" w:hAnsi="Times New Roman"/>
          <w:color w:val="000000"/>
          <w:sz w:val="24"/>
          <w:szCs w:val="24"/>
        </w:rPr>
        <w:t> 75(2), 7281–7290.https://doi.org/</w:t>
      </w:r>
      <w:proofErr w:type="gramStart"/>
      <w:r w:rsidRPr="00D95BCE">
        <w:rPr>
          <w:rFonts w:ascii="Times New Roman" w:hAnsi="Times New Roman"/>
          <w:color w:val="000000"/>
          <w:sz w:val="24"/>
          <w:szCs w:val="24"/>
        </w:rPr>
        <w:t>10.12681</w:t>
      </w:r>
      <w:proofErr w:type="gramEnd"/>
      <w:r w:rsidRPr="00D95BCE">
        <w:rPr>
          <w:rFonts w:ascii="Times New Roman" w:hAnsi="Times New Roman"/>
          <w:color w:val="000000"/>
          <w:sz w:val="24"/>
          <w:szCs w:val="24"/>
        </w:rPr>
        <w:t>/jhvms.32892, 2024.</w:t>
      </w:r>
    </w:p>
    <w:p w:rsidR="00D95BCE" w:rsidRPr="00D95BCE" w:rsidRDefault="00D95BCE" w:rsidP="00D95BCE">
      <w:pPr>
        <w:pStyle w:val="ListeParagraf"/>
        <w:rPr>
          <w:rFonts w:ascii="Times New Roman" w:hAnsi="Times New Roman"/>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sz w:val="24"/>
          <w:szCs w:val="24"/>
        </w:rPr>
        <w:t>EMRE N</w:t>
      </w:r>
      <w:proofErr w:type="gramStart"/>
      <w:r w:rsidRPr="00D95BCE">
        <w:rPr>
          <w:rFonts w:ascii="Times New Roman" w:hAnsi="Times New Roman"/>
          <w:sz w:val="24"/>
          <w:szCs w:val="24"/>
        </w:rPr>
        <w:t>.,</w:t>
      </w:r>
      <w:proofErr w:type="gramEnd"/>
      <w:r w:rsidRPr="00D95BCE">
        <w:rPr>
          <w:rFonts w:ascii="Times New Roman" w:hAnsi="Times New Roman"/>
          <w:sz w:val="24"/>
          <w:szCs w:val="24"/>
        </w:rPr>
        <w:t xml:space="preserve"> AYDOGDU, N., </w:t>
      </w:r>
      <w:r w:rsidRPr="000477D8">
        <w:rPr>
          <w:rFonts w:ascii="Times New Roman" w:hAnsi="Times New Roman"/>
          <w:sz w:val="24"/>
          <w:szCs w:val="24"/>
        </w:rPr>
        <w:t>AYDOGDU, A.,</w:t>
      </w:r>
      <w:r w:rsidRPr="00D95BCE">
        <w:rPr>
          <w:rFonts w:ascii="Times New Roman" w:hAnsi="Times New Roman"/>
          <w:sz w:val="24"/>
          <w:szCs w:val="24"/>
        </w:rPr>
        <w:t xml:space="preserve"> EMIROGLU, Ö.:</w:t>
      </w:r>
      <w:r w:rsidRPr="00D95BCE">
        <w:rPr>
          <w:rFonts w:ascii="Times New Roman" w:hAnsi="Times New Roman"/>
          <w:b/>
          <w:sz w:val="24"/>
          <w:szCs w:val="24"/>
        </w:rPr>
        <w:t xml:space="preserve"> </w:t>
      </w:r>
      <w:r w:rsidRPr="00D95BCE">
        <w:rPr>
          <w:rFonts w:ascii="Times New Roman" w:hAnsi="Times New Roman"/>
          <w:sz w:val="24"/>
          <w:szCs w:val="24"/>
        </w:rPr>
        <w:t xml:space="preserve">Investigations on Occurrence of </w:t>
      </w:r>
      <w:r w:rsidRPr="00D95BCE">
        <w:rPr>
          <w:rFonts w:ascii="Times New Roman" w:hAnsi="Times New Roman"/>
          <w:i/>
          <w:sz w:val="24"/>
          <w:szCs w:val="24"/>
        </w:rPr>
        <w:t>Paradiplozoon</w:t>
      </w:r>
      <w:r w:rsidRPr="00D95BCE">
        <w:rPr>
          <w:rFonts w:ascii="Times New Roman" w:hAnsi="Times New Roman"/>
          <w:sz w:val="24"/>
          <w:szCs w:val="24"/>
        </w:rPr>
        <w:t xml:space="preserve"> spp from </w:t>
      </w:r>
      <w:r w:rsidRPr="00D95BCE">
        <w:rPr>
          <w:rFonts w:ascii="Times New Roman" w:hAnsi="Times New Roman"/>
          <w:i/>
          <w:sz w:val="24"/>
          <w:szCs w:val="24"/>
        </w:rPr>
        <w:t>Vimba bream</w:t>
      </w:r>
      <w:r w:rsidRPr="00D95BCE">
        <w:rPr>
          <w:rFonts w:ascii="Times New Roman" w:hAnsi="Times New Roman"/>
          <w:sz w:val="24"/>
          <w:szCs w:val="24"/>
        </w:rPr>
        <w:t xml:space="preserve">, </w:t>
      </w:r>
      <w:r w:rsidRPr="00D95BCE">
        <w:rPr>
          <w:rFonts w:ascii="Times New Roman" w:hAnsi="Times New Roman"/>
          <w:i/>
          <w:sz w:val="24"/>
          <w:szCs w:val="24"/>
        </w:rPr>
        <w:t>Vimba vimba</w:t>
      </w:r>
      <w:r w:rsidRPr="00D95BCE">
        <w:rPr>
          <w:rFonts w:ascii="Times New Roman" w:hAnsi="Times New Roman"/>
          <w:sz w:val="24"/>
          <w:szCs w:val="24"/>
        </w:rPr>
        <w:t xml:space="preserve"> in Lake Köyceğiz Lake in Southwest Turkey with New Data on Distribution. </w:t>
      </w:r>
      <w:r w:rsidRPr="00D95BCE">
        <w:rPr>
          <w:rFonts w:ascii="Times New Roman" w:hAnsi="Times New Roman"/>
          <w:b/>
          <w:i/>
          <w:sz w:val="24"/>
          <w:szCs w:val="24"/>
        </w:rPr>
        <w:t>Oceanological and Hydrobiological Studies</w:t>
      </w:r>
      <w:r w:rsidRPr="00D95BCE">
        <w:rPr>
          <w:rFonts w:ascii="Times New Roman" w:hAnsi="Times New Roman"/>
          <w:sz w:val="24"/>
          <w:szCs w:val="24"/>
        </w:rPr>
        <w:t>)</w:t>
      </w:r>
      <w:proofErr w:type="gramStart"/>
      <w:r w:rsidRPr="00D95BCE">
        <w:rPr>
          <w:rFonts w:ascii="Times New Roman" w:hAnsi="Times New Roman"/>
          <w:sz w:val="24"/>
          <w:szCs w:val="24"/>
        </w:rPr>
        <w:t>.</w:t>
      </w:r>
      <w:r w:rsidRPr="00D95BCE">
        <w:rPr>
          <w:rFonts w:ascii="Times New Roman" w:hAnsi="Times New Roman"/>
          <w:b/>
          <w:color w:val="000000"/>
          <w:sz w:val="24"/>
          <w:szCs w:val="24"/>
          <w:shd w:val="clear" w:color="auto" w:fill="F8F8F8"/>
        </w:rPr>
        <w:t>,</w:t>
      </w:r>
      <w:proofErr w:type="gramEnd"/>
      <w:r w:rsidRPr="00D95BCE">
        <w:rPr>
          <w:rFonts w:ascii="Times New Roman" w:hAnsi="Times New Roman"/>
          <w:b/>
          <w:color w:val="000000"/>
          <w:sz w:val="24"/>
          <w:szCs w:val="24"/>
          <w:shd w:val="clear" w:color="auto" w:fill="F8F8F8"/>
        </w:rPr>
        <w:t xml:space="preserve">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UZTEMUR,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ORMAN, A., KARA, Ç., &amp; WRONSKİ, T.: Dietary enrichment and feed preferences of threatened goitered gazelle (Gazella subgutturosa) in captivity. Applied Animal Behaviour Science, 281, 106454,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UZTEMUR,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ORMAN, A., &amp; DEMİR, M.:  FEATURES OF SUCKLING BEHAVIOUR OF GAZELLA MARICA FAWNS IN SEMI-CAPTIVE CONDITIONS. JAPS: Journal of Animal &amp; Plant Sciences, 34(5),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KASAP, S</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BABAESKİ, S., YİLDİRİM, K. N., ORMAN, A., TEMİZEL, E. M., &amp; KENNERMAN, E.: Evaluation of glutaraldehyde coagulation test and colostrum BRIX refractometer compared with SNAP foal IgG test in neonatal foals. Equine Veterinary Journal, 56(5), 1077-1082,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UZTEMUR,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&amp; ORMAN, A.:  Correlation between body measurements of Gazella marica fawns after weaning and estimating body weight from these measurements. Kafkas Üniversitesi Veteriner Fakültesi Dergisi, 30(5),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UZTEMUR,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&amp; ORMAN, A.: Features of lying behavior of Gazella marica fawns in semicaptive conditions. Turkish Journal of Veterinary &amp; Animal Sciences, 48(3), 150-155,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UZTEMUR,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&amp; ORMAN, A.: Determination of the Relationship Between Beak Length and Body Weight of Juvenile Northern Bald Ibis (Geronticus eremita) and Estimating Body Weight from Beak Length. Kafkas Üniversitesi Veteriner Fakültesi Dergisi, 30(4),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SENTURK, N</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SELVİ, T. N., DEMİR, M., USTUNER, H., SAMLİ, H., &amp; ARDİCLİ, S.: The impact of LEP gene polymorphisms located at exon 2 (LEP-Hin fI) and intron 2 (LEP-Sau 3AI) on growth and reproductive traits in Saanen goats. Archives Animal Breeding, 67(4), 523-531,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284"/>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AKBAŞ, A.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KULEAŞAN, Ş., ÜSTÜNER, H., ELMAZ, Ö., SARI, M., &amp; SAATCI, M.:  Some Meat Quality Traits and Fatty Acid Composition of Saanen, Turkish Hair× Saanen (F) and Honamlı× Saanen (F1.),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ZAYAS, G.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DİKMEN, S., MATEESCU, R. G., &amp; HANSEN, P. J.:  Maintaining breed integrity: Successful introgression of the SLICK1 allele into the Holstein breed. Journal of Heredity, esae 057, 2024.</w:t>
      </w:r>
    </w:p>
    <w:p w:rsidR="00D95BCE" w:rsidRPr="00D95BCE" w:rsidRDefault="00D95BCE" w:rsidP="00D95BCE">
      <w:pPr>
        <w:pStyle w:val="ListeParagraf"/>
        <w:rPr>
          <w:rFonts w:ascii="Times New Roman" w:hAnsi="Times New Roman"/>
          <w:i/>
          <w:color w:val="000000" w:themeColor="text1"/>
          <w:sz w:val="24"/>
          <w:szCs w:val="24"/>
          <w:u w:val="single"/>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sz w:val="24"/>
          <w:szCs w:val="24"/>
        </w:rPr>
      </w:pPr>
      <w:r w:rsidRPr="00D95BCE">
        <w:rPr>
          <w:rFonts w:ascii="Times New Roman" w:hAnsi="Times New Roman"/>
          <w:color w:val="000000" w:themeColor="text1"/>
          <w:sz w:val="24"/>
          <w:szCs w:val="24"/>
        </w:rPr>
        <w:t>CUELLAR, C. J</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AMARAL, T. F., RODRİGUEZ‐VİLLAMİL, P., ONGARATTO, F., MARTİNEZ, D. O., LABRECQUE, R., DİKMEN. S</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HANSEN, P. J.:  Consequences of gene editing of PRLR on thermotolerance, growth, and male reproduction in cattle. FASEB BioAdvances,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ABDOURHAMANE, İ. M</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&amp; PETEK, M.:  Health-based welfare indicators and fear reaction of slower growing broiler compared to faster growing broiler housed in free range and conventional deep litter housing systems. Journal of Applied Animal Welfare Science, 27(3), 442-453,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GUNER B, OZTURK B, ERKAN AA, ERTURK M, UÇAN N, KESKİN A:  Distribution of bacterial pathogens and antimicrobial resistance in cows with clinical mastitis in a dairy farm, Türkiye. Journal of the Hellenic Veterinary Medical Society, 75(3): 7675-7684,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AKKOC A, ÖZGÜDEN-AKKOC C, MUTLU AM, KESKİN A, YUMUŞAK E: Phenotypic evaluation of mast cells in bovine mammary tissue and mastitis in the context of fibrosis. Journal of Dairy Research, 90(4): 387-392,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TOKER MB, SABANCI AÜ, AVCI G, AKTAR A, DENK B, BARİ Ö, ÖZALP GR</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Evaluation of Cryopreserved Ram Sperm with Nano-Ozone Solution and Post-Thaw Life Span by Flow Cytometric Analysis. Biopreserv Biobank. doi: </w:t>
      </w:r>
      <w:proofErr w:type="gramStart"/>
      <w:r w:rsidRPr="00D95BCE">
        <w:rPr>
          <w:rFonts w:ascii="Times New Roman" w:hAnsi="Times New Roman"/>
          <w:color w:val="000000" w:themeColor="text1"/>
          <w:sz w:val="24"/>
          <w:szCs w:val="24"/>
        </w:rPr>
        <w:t>10.1089</w:t>
      </w:r>
      <w:proofErr w:type="gramEnd"/>
      <w:r w:rsidRPr="00D95BCE">
        <w:rPr>
          <w:rFonts w:ascii="Times New Roman" w:hAnsi="Times New Roman"/>
          <w:color w:val="000000" w:themeColor="text1"/>
          <w:sz w:val="24"/>
          <w:szCs w:val="24"/>
        </w:rPr>
        <w:t xml:space="preserve">/bio.2023.0073. Epub ahead of print. PMID: </w:t>
      </w:r>
      <w:proofErr w:type="gramStart"/>
      <w:r w:rsidRPr="00D95BCE">
        <w:rPr>
          <w:rFonts w:ascii="Times New Roman" w:hAnsi="Times New Roman"/>
          <w:color w:val="000000" w:themeColor="text1"/>
          <w:sz w:val="24"/>
          <w:szCs w:val="24"/>
        </w:rPr>
        <w:t>38265832</w:t>
      </w:r>
      <w:proofErr w:type="gramEnd"/>
      <w:r w:rsidRPr="00D95BCE">
        <w:rPr>
          <w:rFonts w:ascii="Times New Roman" w:hAnsi="Times New Roman"/>
          <w:color w:val="000000" w:themeColor="text1"/>
          <w:sz w:val="24"/>
          <w:szCs w:val="24"/>
        </w:rPr>
        <w:t>,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ÇILDIR ÖŞ, ÖZMEN Ö, KUL S</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RİSVANLİ A., ÖZALP, G., SABUNCU A., KUL O.:  Genetic analysis of PALB2 gene WD40 domain in canine mammary tumour patients. Vet Med Sci</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10: e1366. DOI: </w:t>
      </w:r>
      <w:proofErr w:type="gramStart"/>
      <w:r w:rsidRPr="00D95BCE">
        <w:rPr>
          <w:rFonts w:ascii="Times New Roman" w:hAnsi="Times New Roman"/>
          <w:color w:val="000000" w:themeColor="text1"/>
          <w:sz w:val="24"/>
          <w:szCs w:val="24"/>
        </w:rPr>
        <w:t>10.1002</w:t>
      </w:r>
      <w:proofErr w:type="gramEnd"/>
      <w:r w:rsidRPr="00D95BCE">
        <w:rPr>
          <w:rFonts w:ascii="Times New Roman" w:hAnsi="Times New Roman"/>
          <w:color w:val="000000" w:themeColor="text1"/>
          <w:sz w:val="24"/>
          <w:szCs w:val="24"/>
        </w:rPr>
        <w:t>/vms3.1366, 2024.</w:t>
      </w:r>
    </w:p>
    <w:p w:rsidR="00D95BCE" w:rsidRPr="00D95BCE" w:rsidRDefault="00D95BCE" w:rsidP="00D95BCE">
      <w:pPr>
        <w:tabs>
          <w:tab w:val="left" w:pos="426"/>
        </w:tabs>
        <w:spacing w:after="0" w:line="240" w:lineRule="auto"/>
        <w:jc w:val="both"/>
        <w:rPr>
          <w:rFonts w:ascii="Times New Roman" w:hAnsi="Times New Roman"/>
          <w:b/>
          <w:sz w:val="24"/>
          <w:szCs w:val="24"/>
        </w:rPr>
      </w:pP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BARİ Ö, SABANCI AÜ, AVCİ G, BOZKURT B, ÜSTÜNER B, DENK B, ÖZALP GR</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Canine oocyte nuclear maturation with Nano-ozone (NZS) supplementation: The alterations of antioxidant, and oxidant status and CDK1, cyclin B1 expressions. Reprod Biol. Aug 17;24(3):100929. doi: </w:t>
      </w:r>
      <w:proofErr w:type="gramStart"/>
      <w:r w:rsidRPr="00D95BCE">
        <w:rPr>
          <w:rFonts w:ascii="Times New Roman" w:hAnsi="Times New Roman"/>
          <w:color w:val="000000" w:themeColor="text1"/>
          <w:sz w:val="24"/>
          <w:szCs w:val="24"/>
        </w:rPr>
        <w:t>10.1016</w:t>
      </w:r>
      <w:proofErr w:type="gramEnd"/>
      <w:r w:rsidRPr="00D95BCE">
        <w:rPr>
          <w:rFonts w:ascii="Times New Roman" w:hAnsi="Times New Roman"/>
          <w:color w:val="000000" w:themeColor="text1"/>
          <w:sz w:val="24"/>
          <w:szCs w:val="24"/>
        </w:rPr>
        <w:t>/j.repbio.2024.100929,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ŞAFAK Ş, ÖZALP RG, UĞRAŞ N, SAAT G, KARACA E</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Evaluation of polysaccharide-based nanofibrous membranes as intra-abdominal adhesion barriers. Iranian Polymer Journal </w:t>
      </w:r>
      <w:hyperlink r:id="rId27" w:history="1">
        <w:r w:rsidRPr="00D95BCE">
          <w:rPr>
            <w:rStyle w:val="Kpr"/>
            <w:rFonts w:ascii="Times New Roman" w:hAnsi="Times New Roman"/>
            <w:sz w:val="24"/>
            <w:szCs w:val="24"/>
          </w:rPr>
          <w:t>https://doi.org/10.1007/s13726-024-01440-4</w:t>
        </w:r>
      </w:hyperlink>
      <w:r w:rsidRPr="00D95BCE">
        <w:rPr>
          <w:rFonts w:ascii="Times New Roman" w:hAnsi="Times New Roman"/>
          <w:color w:val="000000" w:themeColor="text1"/>
          <w:sz w:val="24"/>
          <w:szCs w:val="24"/>
        </w:rPr>
        <w:t>,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KOCA, D</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NAK, Y., SENDAG, S., NAK, D., TURGUT, AO, AVCILAR, T., EKİCİ, ZM, ÇETİN, N., BAĞCI, K., AKTAR, A., SAĞIRKAYA, H., ALÇAY, S., WEHREND, A. : Anti-Müllerian hormon: Sığır tespitinde yeni bir biyobelirteç freemartinism, Şubat 2024, Evcil Hayvanlarda Üreme 59(2):e14542, DOI: 10.1111/rda.14542,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KURUOĞLU, FE, EKİCİ, ZM, NAK, D</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ÖZYİĞİT, M.Ö., AVCI-KUPELİ, Z., KOCA, D.: Klinik evre II-IV köpek malign meme tümörlerinde neoadjuvan kemoterapide kullanılan iki farklı kemoterapi protokolünün etkinliğinin araştırılması, Veteriner Karşılaştırmalı ve Onkoloji, 22(2): 284-294. DOI: 10.1111/vco.12976, 2024.</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ÖZDEMIR-SALCI, E.S</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KORAY Y.: "Ektopia kordis torácica, agenezi esternal, ektopi hepatik kısmi ve fisura abdominal ve bir papaz alemán con pentalogía incompleta de Cantrell más leve. Caso clínico." </w:t>
      </w:r>
      <w:r w:rsidRPr="00D95BCE">
        <w:rPr>
          <w:rFonts w:ascii="Times New Roman" w:hAnsi="Times New Roman"/>
          <w:i/>
          <w:iCs/>
          <w:color w:val="000000" w:themeColor="text1"/>
          <w:sz w:val="24"/>
          <w:szCs w:val="24"/>
        </w:rPr>
        <w:t xml:space="preserve">Revista Científica de la Facultad de Ciencias </w:t>
      </w:r>
      <w:proofErr w:type="gramStart"/>
      <w:r w:rsidRPr="00D95BCE">
        <w:rPr>
          <w:rFonts w:ascii="Times New Roman" w:hAnsi="Times New Roman"/>
          <w:i/>
          <w:iCs/>
          <w:color w:val="000000" w:themeColor="text1"/>
          <w:sz w:val="24"/>
          <w:szCs w:val="24"/>
        </w:rPr>
        <w:t>Veterinarias</w:t>
      </w:r>
      <w:r w:rsidRPr="00D95BCE">
        <w:rPr>
          <w:rFonts w:ascii="Times New Roman" w:hAnsi="Times New Roman"/>
          <w:color w:val="000000" w:themeColor="text1"/>
          <w:sz w:val="24"/>
          <w:szCs w:val="24"/>
        </w:rPr>
        <w:t> , cilt</w:t>
      </w:r>
      <w:proofErr w:type="gramEnd"/>
      <w:r w:rsidRPr="00D95BCE">
        <w:rPr>
          <w:rFonts w:ascii="Times New Roman" w:hAnsi="Times New Roman"/>
          <w:color w:val="000000" w:themeColor="text1"/>
          <w:sz w:val="24"/>
          <w:szCs w:val="24"/>
        </w:rPr>
        <w:t>. 34, hayır. 1, 1 Ocak 2024. </w:t>
      </w:r>
    </w:p>
    <w:p w:rsidR="00D95BCE" w:rsidRPr="00D95BCE" w:rsidRDefault="00D95BCE" w:rsidP="00D95BCE">
      <w:pPr>
        <w:pStyle w:val="ListeParagraf"/>
        <w:rPr>
          <w:rFonts w:ascii="Times New Roman" w:hAnsi="Times New Roman"/>
          <w:color w:val="000000" w:themeColor="text1"/>
          <w:sz w:val="24"/>
          <w:szCs w:val="24"/>
        </w:rPr>
      </w:pPr>
    </w:p>
    <w:p w:rsidR="00D95BCE" w:rsidRPr="00D95BCE" w:rsidRDefault="00D95BCE" w:rsidP="00D95BCE">
      <w:pPr>
        <w:pStyle w:val="ListeParagraf"/>
        <w:numPr>
          <w:ilvl w:val="0"/>
          <w:numId w:val="17"/>
        </w:numPr>
        <w:tabs>
          <w:tab w:val="left" w:pos="426"/>
        </w:tabs>
        <w:spacing w:after="0" w:line="240" w:lineRule="auto"/>
        <w:ind w:left="0" w:firstLine="0"/>
        <w:jc w:val="both"/>
        <w:rPr>
          <w:rFonts w:ascii="Times New Roman" w:hAnsi="Times New Roman"/>
          <w:b/>
          <w:sz w:val="24"/>
          <w:szCs w:val="24"/>
        </w:rPr>
      </w:pPr>
      <w:r w:rsidRPr="00D95BCE">
        <w:rPr>
          <w:rFonts w:ascii="Times New Roman" w:hAnsi="Times New Roman"/>
          <w:color w:val="000000" w:themeColor="text1"/>
          <w:sz w:val="24"/>
          <w:szCs w:val="24"/>
        </w:rPr>
        <w:t>ABECIA, J. A</w:t>
      </w:r>
      <w:proofErr w:type="gramStart"/>
      <w:r w:rsidRPr="00D95BCE">
        <w:rPr>
          <w:rFonts w:ascii="Times New Roman" w:hAnsi="Times New Roman"/>
          <w:color w:val="000000" w:themeColor="text1"/>
          <w:sz w:val="24"/>
          <w:szCs w:val="24"/>
        </w:rPr>
        <w:t>.,</w:t>
      </w:r>
      <w:proofErr w:type="gramEnd"/>
      <w:r w:rsidRPr="00D95BCE">
        <w:rPr>
          <w:rFonts w:ascii="Times New Roman" w:hAnsi="Times New Roman"/>
          <w:color w:val="000000" w:themeColor="text1"/>
          <w:sz w:val="24"/>
          <w:szCs w:val="24"/>
        </w:rPr>
        <w:t xml:space="preserve"> ERDEN, P., &amp; CANTO, F.: Using proximity loggers in studies of sheep behavior: an estimation of the daily frequency of water consumption. </w:t>
      </w:r>
      <w:r w:rsidRPr="00D95BCE">
        <w:rPr>
          <w:rFonts w:ascii="Times New Roman" w:hAnsi="Times New Roman"/>
          <w:i/>
          <w:iCs/>
          <w:color w:val="000000" w:themeColor="text1"/>
          <w:sz w:val="24"/>
          <w:szCs w:val="24"/>
        </w:rPr>
        <w:t>Animal Biotelemetry</w:t>
      </w:r>
      <w:r w:rsidRPr="00D95BCE">
        <w:rPr>
          <w:rFonts w:ascii="Times New Roman" w:hAnsi="Times New Roman"/>
          <w:color w:val="000000" w:themeColor="text1"/>
          <w:sz w:val="24"/>
          <w:szCs w:val="24"/>
        </w:rPr>
        <w:t>, </w:t>
      </w:r>
      <w:r w:rsidRPr="00D95BCE">
        <w:rPr>
          <w:rFonts w:ascii="Times New Roman" w:hAnsi="Times New Roman"/>
          <w:i/>
          <w:iCs/>
          <w:color w:val="000000" w:themeColor="text1"/>
          <w:sz w:val="24"/>
          <w:szCs w:val="24"/>
        </w:rPr>
        <w:t>12</w:t>
      </w:r>
      <w:r w:rsidRPr="00D95BCE">
        <w:rPr>
          <w:rFonts w:ascii="Times New Roman" w:hAnsi="Times New Roman"/>
          <w:color w:val="000000" w:themeColor="text1"/>
          <w:sz w:val="24"/>
          <w:szCs w:val="24"/>
        </w:rPr>
        <w:t>(1), 19, 2024.</w:t>
      </w:r>
    </w:p>
    <w:p w:rsidR="00D95BCE" w:rsidRDefault="00D95BCE" w:rsidP="00D95BCE">
      <w:pPr>
        <w:rPr>
          <w:color w:val="000000" w:themeColor="text1"/>
          <w:szCs w:val="24"/>
          <w:lang w:val="tr-TR"/>
        </w:rPr>
      </w:pPr>
    </w:p>
    <w:p w:rsidR="006E58EB" w:rsidRPr="00747D90" w:rsidRDefault="006E58EB" w:rsidP="00747D90">
      <w:pPr>
        <w:rPr>
          <w:rFonts w:ascii="Times New Roman" w:hAnsi="Times New Roman"/>
          <w:color w:val="000000" w:themeColor="text1"/>
          <w:sz w:val="24"/>
          <w:szCs w:val="24"/>
          <w:lang w:val="tr-TR"/>
        </w:rPr>
      </w:pPr>
    </w:p>
    <w:p w:rsidR="00747D90" w:rsidRPr="00C809DA" w:rsidRDefault="00747D90" w:rsidP="00747D90">
      <w:pPr>
        <w:rPr>
          <w:rFonts w:ascii="Times New Roman" w:hAnsi="Times New Roman"/>
          <w:b/>
          <w:color w:val="1F497D" w:themeColor="text2"/>
          <w:sz w:val="24"/>
          <w:szCs w:val="24"/>
          <w:lang w:val="tr-TR" w:eastAsia="tr-TR"/>
        </w:rPr>
      </w:pPr>
      <w:r w:rsidRPr="0028224E">
        <w:rPr>
          <w:rFonts w:ascii="Times New Roman" w:hAnsi="Times New Roman"/>
          <w:b/>
          <w:sz w:val="24"/>
          <w:szCs w:val="24"/>
          <w:lang w:val="tr-TR" w:eastAsia="tr-TR"/>
        </w:rPr>
        <w:t>SCI, SSCI ve AHCI DIŞINDAKİ MAKALELER</w:t>
      </w: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color w:val="000000" w:themeColor="text1"/>
          <w:sz w:val="24"/>
          <w:szCs w:val="24"/>
          <w:lang w:eastAsia="tr-TR"/>
        </w:rPr>
        <w:t>YIBAR, A</w:t>
      </w:r>
      <w:proofErr w:type="gramStart"/>
      <w:r w:rsidRPr="00D17237">
        <w:rPr>
          <w:rFonts w:ascii="Times New Roman" w:hAnsi="Times New Roman"/>
          <w:color w:val="000000" w:themeColor="text1"/>
          <w:sz w:val="24"/>
          <w:szCs w:val="24"/>
          <w:lang w:eastAsia="tr-TR"/>
        </w:rPr>
        <w:t>.,</w:t>
      </w:r>
      <w:proofErr w:type="gramEnd"/>
      <w:r w:rsidRPr="00D17237">
        <w:rPr>
          <w:rFonts w:ascii="Times New Roman" w:hAnsi="Times New Roman"/>
          <w:color w:val="000000" w:themeColor="text1"/>
          <w:sz w:val="24"/>
          <w:szCs w:val="24"/>
          <w:lang w:eastAsia="tr-TR"/>
        </w:rPr>
        <w:t xml:space="preserve"> NUR GENC, M., CEYLAN, A., SUZER, B., &amp; DUMAN, M. :Determination of microplastic and mold species in mussels from the Marmara sea, Türkiye. Acta Veterinaria Eurasia, 50(3), 196-209, https://doi.org/10.5152/actavet.2024.</w:t>
      </w:r>
      <w:proofErr w:type="gramStart"/>
      <w:r w:rsidRPr="00D17237">
        <w:rPr>
          <w:rFonts w:ascii="Times New Roman" w:hAnsi="Times New Roman"/>
          <w:color w:val="000000" w:themeColor="text1"/>
          <w:sz w:val="24"/>
          <w:szCs w:val="24"/>
          <w:lang w:eastAsia="tr-TR"/>
        </w:rPr>
        <w:t>24002  2024</w:t>
      </w:r>
      <w:proofErr w:type="gramEnd"/>
      <w:r w:rsidRPr="00D17237">
        <w:rPr>
          <w:rFonts w:ascii="Times New Roman" w:hAnsi="Times New Roman"/>
          <w:color w:val="000000" w:themeColor="text1"/>
          <w:sz w:val="24"/>
          <w:szCs w:val="24"/>
          <w:lang w:eastAsia="tr-TR"/>
        </w:rPr>
        <w:t>.</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color w:val="000000" w:themeColor="text1"/>
          <w:sz w:val="24"/>
          <w:szCs w:val="24"/>
          <w:lang w:eastAsia="tr-TR"/>
        </w:rPr>
        <w:t>KUCUK, S. C</w:t>
      </w:r>
      <w:proofErr w:type="gramStart"/>
      <w:r w:rsidRPr="00D17237">
        <w:rPr>
          <w:rFonts w:ascii="Times New Roman" w:hAnsi="Times New Roman"/>
          <w:color w:val="000000" w:themeColor="text1"/>
          <w:sz w:val="24"/>
          <w:szCs w:val="24"/>
          <w:lang w:eastAsia="tr-TR"/>
        </w:rPr>
        <w:t>.,</w:t>
      </w:r>
      <w:proofErr w:type="gramEnd"/>
      <w:r w:rsidRPr="00D17237">
        <w:rPr>
          <w:rFonts w:ascii="Times New Roman" w:hAnsi="Times New Roman"/>
          <w:color w:val="000000" w:themeColor="text1"/>
          <w:sz w:val="24"/>
          <w:szCs w:val="24"/>
          <w:lang w:eastAsia="tr-TR"/>
        </w:rPr>
        <w:t xml:space="preserve"> YIBAR, A., SALTIKLAR, G., &amp; BEYNEL, S.: The association of vitamin D insufficiency/deficiency with metabolic syndrome, quality of life and depression in postmenopausal women. BAUN Health Sci J, 13(1), 95-104. </w:t>
      </w:r>
      <w:hyperlink r:id="rId28" w:history="1">
        <w:r w:rsidRPr="00D17237">
          <w:rPr>
            <w:rStyle w:val="Kpr"/>
            <w:rFonts w:ascii="Times New Roman" w:hAnsi="Times New Roman"/>
            <w:sz w:val="24"/>
            <w:szCs w:val="24"/>
            <w:lang w:eastAsia="tr-TR"/>
          </w:rPr>
          <w:t>https://doi.org/10.53424/balikesirsbd.1301296 2024</w:t>
        </w:r>
      </w:hyperlink>
      <w:r w:rsidRPr="00D17237">
        <w:rPr>
          <w:rFonts w:ascii="Times New Roman" w:hAnsi="Times New Roman"/>
          <w:color w:val="000000" w:themeColor="text1"/>
          <w:sz w:val="24"/>
          <w:szCs w:val="24"/>
          <w:lang w:eastAsia="tr-TR"/>
        </w:rPr>
        <w:t>.</w:t>
      </w:r>
    </w:p>
    <w:p w:rsidR="00D17237" w:rsidRPr="00D17237" w:rsidRDefault="00D17237" w:rsidP="00D17237">
      <w:pPr>
        <w:pStyle w:val="ListeParagraf"/>
        <w:numPr>
          <w:ilvl w:val="0"/>
          <w:numId w:val="18"/>
        </w:numPr>
        <w:tabs>
          <w:tab w:val="left" w:pos="567"/>
        </w:tabs>
        <w:spacing w:after="0" w:line="240" w:lineRule="auto"/>
        <w:ind w:left="0" w:firstLine="0"/>
        <w:jc w:val="both"/>
        <w:rPr>
          <w:rStyle w:val="Gl"/>
          <w:rFonts w:ascii="Times New Roman" w:hAnsi="Times New Roman"/>
          <w:bCs w:val="0"/>
          <w:color w:val="000000" w:themeColor="text1"/>
          <w:sz w:val="24"/>
          <w:szCs w:val="24"/>
          <w:lang w:eastAsia="tr-TR"/>
        </w:rPr>
      </w:pPr>
      <w:r w:rsidRPr="00D17237">
        <w:rPr>
          <w:rFonts w:ascii="Times New Roman" w:hAnsi="Times New Roman"/>
          <w:bCs/>
          <w:sz w:val="24"/>
          <w:szCs w:val="24"/>
        </w:rPr>
        <w:t xml:space="preserve">KARAMAN D, GİRİŞGİN O, </w:t>
      </w:r>
      <w:r w:rsidRPr="00D17237">
        <w:rPr>
          <w:rFonts w:ascii="Times New Roman" w:hAnsi="Times New Roman"/>
          <w:b/>
          <w:bCs/>
          <w:sz w:val="24"/>
          <w:szCs w:val="24"/>
        </w:rPr>
        <w:t xml:space="preserve">GİRİŞGİN AO, </w:t>
      </w:r>
      <w:r w:rsidRPr="00D17237">
        <w:rPr>
          <w:rFonts w:ascii="Times New Roman" w:hAnsi="Times New Roman"/>
          <w:bCs/>
          <w:sz w:val="24"/>
          <w:szCs w:val="24"/>
        </w:rPr>
        <w:t>MALYER H</w:t>
      </w:r>
      <w:proofErr w:type="gramStart"/>
      <w:r w:rsidRPr="00D17237">
        <w:rPr>
          <w:rFonts w:ascii="Times New Roman" w:hAnsi="Times New Roman"/>
          <w:bCs/>
          <w:sz w:val="24"/>
          <w:szCs w:val="24"/>
        </w:rPr>
        <w:t>.:</w:t>
      </w:r>
      <w:proofErr w:type="gramEnd"/>
      <w:r w:rsidRPr="00D17237">
        <w:rPr>
          <w:rFonts w:ascii="Times New Roman" w:hAnsi="Times New Roman"/>
          <w:bCs/>
          <w:sz w:val="24"/>
          <w:szCs w:val="24"/>
        </w:rPr>
        <w:t xml:space="preserve">  </w:t>
      </w:r>
      <w:r w:rsidRPr="00D17237">
        <w:rPr>
          <w:rStyle w:val="Gl"/>
          <w:rFonts w:ascii="Times New Roman" w:hAnsi="Times New Roman"/>
          <w:b w:val="0"/>
          <w:sz w:val="24"/>
          <w:szCs w:val="24"/>
        </w:rPr>
        <w:t xml:space="preserve">Discovery of new herbal anthelmintics from </w:t>
      </w:r>
      <w:r w:rsidRPr="00D17237">
        <w:rPr>
          <w:rStyle w:val="Gl"/>
          <w:rFonts w:ascii="Times New Roman" w:hAnsi="Times New Roman"/>
          <w:b w:val="0"/>
          <w:i/>
          <w:sz w:val="24"/>
          <w:szCs w:val="24"/>
        </w:rPr>
        <w:t>Artemisia annua</w:t>
      </w:r>
      <w:r w:rsidRPr="00D17237">
        <w:rPr>
          <w:rStyle w:val="Gl"/>
          <w:rFonts w:ascii="Times New Roman" w:hAnsi="Times New Roman"/>
          <w:b w:val="0"/>
          <w:sz w:val="24"/>
          <w:szCs w:val="24"/>
        </w:rPr>
        <w:t xml:space="preserve"> L. via in silico molecular docking and in vivo extract application. Sigma Journal of Engineering and Natural Sciences, 42(1), 198-210. </w:t>
      </w:r>
      <w:r w:rsidRPr="000477D8">
        <w:rPr>
          <w:rFonts w:ascii="Times New Roman" w:hAnsi="Times New Roman"/>
          <w:sz w:val="24"/>
          <w:szCs w:val="24"/>
        </w:rPr>
        <w:t>DOI:</w:t>
      </w:r>
      <w:r w:rsidRPr="00D17237">
        <w:rPr>
          <w:rFonts w:ascii="Times New Roman" w:hAnsi="Times New Roman"/>
          <w:b/>
          <w:sz w:val="24"/>
          <w:szCs w:val="24"/>
        </w:rPr>
        <w:t xml:space="preserve"> </w:t>
      </w:r>
      <w:hyperlink r:id="rId29" w:tgtFrame="_blank" w:history="1">
        <w:proofErr w:type="gramStart"/>
        <w:r w:rsidRPr="00D17237">
          <w:rPr>
            <w:rStyle w:val="Kpr"/>
            <w:rFonts w:ascii="Times New Roman" w:hAnsi="Times New Roman"/>
            <w:b/>
            <w:sz w:val="24"/>
            <w:szCs w:val="24"/>
          </w:rPr>
          <w:t>10.14744</w:t>
        </w:r>
        <w:proofErr w:type="gramEnd"/>
        <w:r w:rsidRPr="00D17237">
          <w:rPr>
            <w:rStyle w:val="Kpr"/>
            <w:rFonts w:ascii="Times New Roman" w:hAnsi="Times New Roman"/>
            <w:b/>
            <w:sz w:val="24"/>
            <w:szCs w:val="24"/>
          </w:rPr>
          <w:t>/sigma.2021.00075</w:t>
        </w:r>
      </w:hyperlink>
      <w:r w:rsidRPr="00D17237">
        <w:rPr>
          <w:rStyle w:val="Kpr"/>
          <w:rFonts w:ascii="Times New Roman" w:hAnsi="Times New Roman"/>
          <w:b/>
          <w:sz w:val="24"/>
          <w:szCs w:val="24"/>
        </w:rPr>
        <w:t xml:space="preserve"> </w:t>
      </w:r>
      <w:r w:rsidRPr="00D17237">
        <w:rPr>
          <w:rStyle w:val="Gl"/>
          <w:rFonts w:ascii="Times New Roman" w:hAnsi="Times New Roman"/>
          <w:b w:val="0"/>
          <w:sz w:val="24"/>
          <w:szCs w:val="24"/>
        </w:rPr>
        <w:t>2024.</w:t>
      </w:r>
    </w:p>
    <w:p w:rsidR="00D17237" w:rsidRPr="00D17237" w:rsidRDefault="00D17237" w:rsidP="00D17237">
      <w:pPr>
        <w:pStyle w:val="ListeParagraf"/>
        <w:tabs>
          <w:tab w:val="left" w:pos="567"/>
        </w:tabs>
        <w:ind w:left="0"/>
        <w:jc w:val="both"/>
        <w:rPr>
          <w:rStyle w:val="Gl"/>
          <w:rFonts w:ascii="Times New Roman" w:hAnsi="Times New Roman"/>
          <w:bCs w:val="0"/>
          <w:color w:val="000000" w:themeColor="text1"/>
          <w:sz w:val="24"/>
          <w:szCs w:val="24"/>
          <w:lang w:eastAsia="tr-TR"/>
        </w:rPr>
      </w:pPr>
    </w:p>
    <w:p w:rsidR="00D17237" w:rsidRPr="000477D8" w:rsidRDefault="00D17237" w:rsidP="00D17237">
      <w:pPr>
        <w:pStyle w:val="ListeParagraf"/>
        <w:numPr>
          <w:ilvl w:val="0"/>
          <w:numId w:val="18"/>
        </w:numPr>
        <w:tabs>
          <w:tab w:val="left" w:pos="567"/>
        </w:tabs>
        <w:spacing w:after="0" w:line="240" w:lineRule="auto"/>
        <w:ind w:left="0" w:firstLine="0"/>
        <w:jc w:val="both"/>
        <w:rPr>
          <w:rFonts w:ascii="Times New Roman" w:hAnsi="Times New Roman"/>
          <w:color w:val="000000" w:themeColor="text1"/>
          <w:sz w:val="24"/>
          <w:szCs w:val="24"/>
          <w:lang w:eastAsia="tr-TR"/>
        </w:rPr>
      </w:pPr>
      <w:r w:rsidRPr="00D17237">
        <w:rPr>
          <w:rFonts w:ascii="Times New Roman" w:hAnsi="Times New Roman"/>
          <w:bCs/>
          <w:sz w:val="24"/>
          <w:szCs w:val="24"/>
        </w:rPr>
        <w:t xml:space="preserve">KARAMAN D, </w:t>
      </w:r>
      <w:r w:rsidRPr="000477D8">
        <w:rPr>
          <w:rFonts w:ascii="Times New Roman" w:hAnsi="Times New Roman"/>
          <w:bCs/>
          <w:sz w:val="24"/>
          <w:szCs w:val="24"/>
        </w:rPr>
        <w:t>GİRİŞGİN AO,</w:t>
      </w:r>
      <w:r w:rsidRPr="00D17237">
        <w:rPr>
          <w:rFonts w:ascii="Times New Roman" w:hAnsi="Times New Roman"/>
          <w:bCs/>
          <w:sz w:val="24"/>
          <w:szCs w:val="24"/>
        </w:rPr>
        <w:t xml:space="preserve"> GİRİŞGİN O. : </w:t>
      </w:r>
      <w:r w:rsidRPr="00D17237">
        <w:rPr>
          <w:rFonts w:ascii="Times New Roman" w:hAnsi="Times New Roman"/>
          <w:sz w:val="24"/>
          <w:szCs w:val="24"/>
        </w:rPr>
        <w:t>Eriocitrin derivatives and their anthelmintic potentials</w:t>
      </w:r>
      <w:r w:rsidRPr="00D17237">
        <w:rPr>
          <w:rFonts w:ascii="Times New Roman" w:hAnsi="Times New Roman"/>
          <w:bCs/>
          <w:sz w:val="24"/>
          <w:szCs w:val="24"/>
        </w:rPr>
        <w:t xml:space="preserve">. </w:t>
      </w:r>
      <w:r w:rsidRPr="00D17237">
        <w:rPr>
          <w:rStyle w:val="Gl"/>
          <w:rFonts w:ascii="Times New Roman" w:hAnsi="Times New Roman"/>
          <w:b w:val="0"/>
          <w:sz w:val="24"/>
          <w:szCs w:val="24"/>
        </w:rPr>
        <w:t>Sigma Journal of Engineering and Natural Sciences</w:t>
      </w:r>
      <w:r w:rsidRPr="00D17237">
        <w:rPr>
          <w:rFonts w:ascii="Times New Roman" w:hAnsi="Times New Roman"/>
          <w:b/>
          <w:bCs/>
          <w:sz w:val="24"/>
          <w:szCs w:val="24"/>
        </w:rPr>
        <w:t xml:space="preserve">, </w:t>
      </w:r>
      <w:r w:rsidRPr="00D17237">
        <w:rPr>
          <w:rStyle w:val="Gl"/>
          <w:rFonts w:ascii="Times New Roman" w:hAnsi="Times New Roman"/>
          <w:b w:val="0"/>
          <w:sz w:val="24"/>
          <w:szCs w:val="24"/>
        </w:rPr>
        <w:t xml:space="preserve">42(3), 875-884. </w:t>
      </w:r>
      <w:r w:rsidRPr="000477D8">
        <w:rPr>
          <w:rFonts w:ascii="Times New Roman" w:hAnsi="Times New Roman"/>
          <w:sz w:val="24"/>
          <w:szCs w:val="24"/>
        </w:rPr>
        <w:t xml:space="preserve">DOI: </w:t>
      </w:r>
      <w:proofErr w:type="gramStart"/>
      <w:r w:rsidRPr="000477D8">
        <w:rPr>
          <w:rFonts w:ascii="Times New Roman" w:hAnsi="Times New Roman"/>
          <w:sz w:val="24"/>
          <w:szCs w:val="24"/>
        </w:rPr>
        <w:t>10.14744</w:t>
      </w:r>
      <w:proofErr w:type="gramEnd"/>
      <w:r w:rsidRPr="000477D8">
        <w:rPr>
          <w:rFonts w:ascii="Times New Roman" w:hAnsi="Times New Roman"/>
          <w:sz w:val="24"/>
          <w:szCs w:val="24"/>
        </w:rPr>
        <w:t>/sigma.2024.0007 2024.</w:t>
      </w:r>
    </w:p>
    <w:p w:rsidR="00D17237" w:rsidRPr="000477D8" w:rsidRDefault="00D17237" w:rsidP="00D17237">
      <w:pPr>
        <w:pStyle w:val="ListeParagraf"/>
        <w:tabs>
          <w:tab w:val="left" w:pos="567"/>
        </w:tabs>
        <w:ind w:left="0"/>
        <w:jc w:val="both"/>
        <w:rPr>
          <w:rFonts w:ascii="Times New Roman" w:hAnsi="Times New Roman"/>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bCs/>
          <w:sz w:val="24"/>
          <w:szCs w:val="24"/>
        </w:rPr>
        <w:lastRenderedPageBreak/>
        <w:t>SAYGIN B</w:t>
      </w:r>
      <w:r w:rsidRPr="00D17237">
        <w:rPr>
          <w:rFonts w:ascii="Times New Roman" w:hAnsi="Times New Roman"/>
          <w:sz w:val="24"/>
          <w:szCs w:val="24"/>
        </w:rPr>
        <w:t xml:space="preserve">, </w:t>
      </w:r>
      <w:r w:rsidRPr="000477D8">
        <w:rPr>
          <w:rFonts w:ascii="Times New Roman" w:hAnsi="Times New Roman"/>
          <w:sz w:val="24"/>
          <w:szCs w:val="24"/>
        </w:rPr>
        <w:t>GİRİSGİN AO</w:t>
      </w:r>
      <w:r w:rsidRPr="00D17237">
        <w:rPr>
          <w:rFonts w:ascii="Times New Roman" w:hAnsi="Times New Roman"/>
          <w:sz w:val="24"/>
          <w:szCs w:val="24"/>
        </w:rPr>
        <w:t xml:space="preserve">, ZENGİN SA, AYDIN </w:t>
      </w:r>
      <w:proofErr w:type="gramStart"/>
      <w:r w:rsidRPr="00D17237">
        <w:rPr>
          <w:rFonts w:ascii="Times New Roman" w:hAnsi="Times New Roman"/>
          <w:sz w:val="24"/>
          <w:szCs w:val="24"/>
        </w:rPr>
        <w:t>L. :  Bursa</w:t>
      </w:r>
      <w:proofErr w:type="gramEnd"/>
      <w:r w:rsidRPr="00D17237">
        <w:rPr>
          <w:rFonts w:ascii="Times New Roman" w:hAnsi="Times New Roman"/>
          <w:sz w:val="24"/>
          <w:szCs w:val="24"/>
        </w:rPr>
        <w:t xml:space="preserve"> yöresi sokak köpeklerinde uyuz enfastasyonlarının yayılışı. Türkiye Parazitoloji Dergisi, 48(1): 45-50, DOI: 10.4274/</w:t>
      </w:r>
      <w:proofErr w:type="gramStart"/>
      <w:r w:rsidRPr="00D17237">
        <w:rPr>
          <w:rFonts w:ascii="Times New Roman" w:hAnsi="Times New Roman"/>
          <w:sz w:val="24"/>
          <w:szCs w:val="24"/>
        </w:rPr>
        <w:t>tpd.galenos</w:t>
      </w:r>
      <w:proofErr w:type="gramEnd"/>
      <w:r w:rsidRPr="00D17237">
        <w:rPr>
          <w:rFonts w:ascii="Times New Roman" w:hAnsi="Times New Roman"/>
          <w:sz w:val="24"/>
          <w:szCs w:val="24"/>
        </w:rPr>
        <w:t>.2023.79664 2024.</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bCs/>
          <w:sz w:val="24"/>
          <w:szCs w:val="24"/>
        </w:rPr>
        <w:t>BATMAZ H</w:t>
      </w:r>
      <w:proofErr w:type="gramStart"/>
      <w:r w:rsidRPr="00D17237">
        <w:rPr>
          <w:rFonts w:ascii="Times New Roman" w:hAnsi="Times New Roman"/>
          <w:bCs/>
          <w:sz w:val="24"/>
          <w:szCs w:val="24"/>
        </w:rPr>
        <w:t>.,</w:t>
      </w:r>
      <w:proofErr w:type="gramEnd"/>
      <w:r w:rsidRPr="00D17237">
        <w:rPr>
          <w:rFonts w:ascii="Times New Roman" w:hAnsi="Times New Roman"/>
          <w:bCs/>
          <w:sz w:val="24"/>
          <w:szCs w:val="24"/>
        </w:rPr>
        <w:t xml:space="preserve"> TOPAL D.,  ÜSTÜNER H.: Türkiye’de Ruminant Sağlığı Alanında Çalışan Veteriner Hekimlerin Hayvancılık ve Ekonomik Durumları ile İlgili Değerlendirmeleri-II: J Res Vet Med. 2024: 43 (1) 30-38 DOI:</w:t>
      </w:r>
      <w:proofErr w:type="gramStart"/>
      <w:r w:rsidRPr="00D17237">
        <w:rPr>
          <w:rFonts w:ascii="Times New Roman" w:hAnsi="Times New Roman"/>
          <w:bCs/>
          <w:sz w:val="24"/>
          <w:szCs w:val="24"/>
        </w:rPr>
        <w:t>10.30782</w:t>
      </w:r>
      <w:proofErr w:type="gramEnd"/>
      <w:r w:rsidRPr="00D17237">
        <w:rPr>
          <w:rFonts w:ascii="Times New Roman" w:hAnsi="Times New Roman"/>
          <w:bCs/>
          <w:sz w:val="24"/>
          <w:szCs w:val="24"/>
        </w:rPr>
        <w:t>/jrvm.1395444</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color w:val="000000" w:themeColor="text1"/>
          <w:sz w:val="24"/>
          <w:szCs w:val="24"/>
        </w:rPr>
        <w:t>SENTURK, N</w:t>
      </w:r>
      <w:proofErr w:type="gramStart"/>
      <w:r w:rsidRPr="00D17237">
        <w:rPr>
          <w:rFonts w:ascii="Times New Roman" w:hAnsi="Times New Roman"/>
          <w:color w:val="000000" w:themeColor="text1"/>
          <w:sz w:val="24"/>
          <w:szCs w:val="24"/>
        </w:rPr>
        <w:t>.,</w:t>
      </w:r>
      <w:proofErr w:type="gramEnd"/>
      <w:r w:rsidRPr="00D17237">
        <w:rPr>
          <w:rFonts w:ascii="Times New Roman" w:hAnsi="Times New Roman"/>
          <w:color w:val="000000" w:themeColor="text1"/>
          <w:sz w:val="24"/>
          <w:szCs w:val="24"/>
        </w:rPr>
        <w:t xml:space="preserve"> TASKIN, S. D., </w:t>
      </w:r>
      <w:r w:rsidR="000477D8">
        <w:rPr>
          <w:rFonts w:ascii="Times New Roman" w:hAnsi="Times New Roman"/>
          <w:color w:val="000000" w:themeColor="text1"/>
          <w:sz w:val="24"/>
          <w:szCs w:val="24"/>
        </w:rPr>
        <w:t>COBANOGLU, O., &amp; ARDICLI, S.</w:t>
      </w:r>
      <w:r w:rsidRPr="000477D8">
        <w:rPr>
          <w:rFonts w:ascii="Times New Roman" w:hAnsi="Times New Roman"/>
          <w:color w:val="000000" w:themeColor="text1"/>
          <w:sz w:val="24"/>
          <w:szCs w:val="24"/>
        </w:rPr>
        <w:t>:</w:t>
      </w:r>
      <w:r w:rsidRPr="00D17237">
        <w:rPr>
          <w:rFonts w:ascii="Times New Roman" w:hAnsi="Times New Roman"/>
          <w:b/>
          <w:color w:val="000000" w:themeColor="text1"/>
          <w:sz w:val="24"/>
          <w:szCs w:val="24"/>
        </w:rPr>
        <w:t xml:space="preserve"> </w:t>
      </w:r>
      <w:r w:rsidRPr="00D17237">
        <w:rPr>
          <w:rFonts w:ascii="Times New Roman" w:hAnsi="Times New Roman"/>
          <w:color w:val="000000" w:themeColor="text1"/>
          <w:sz w:val="24"/>
          <w:szCs w:val="24"/>
        </w:rPr>
        <w:t xml:space="preserve"> Individual Identification and Assessment of Genetic Diversity Using Microsatellite Markers in Racing Pigeons Raised in Turkiye.  Journal of Research in Veterinary Medicine, 43(1):76-84, 2024.</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0477D8">
        <w:rPr>
          <w:rFonts w:ascii="Times New Roman" w:hAnsi="Times New Roman"/>
          <w:color w:val="000000" w:themeColor="text1"/>
          <w:sz w:val="24"/>
          <w:szCs w:val="24"/>
        </w:rPr>
        <w:t>DINÇEL, D</w:t>
      </w:r>
      <w:proofErr w:type="gramStart"/>
      <w:r w:rsidRPr="000477D8">
        <w:rPr>
          <w:rFonts w:ascii="Times New Roman" w:hAnsi="Times New Roman"/>
          <w:color w:val="000000" w:themeColor="text1"/>
          <w:sz w:val="24"/>
          <w:szCs w:val="24"/>
        </w:rPr>
        <w:t>.,</w:t>
      </w:r>
      <w:proofErr w:type="gramEnd"/>
      <w:r w:rsidRPr="00D17237">
        <w:rPr>
          <w:rFonts w:ascii="Times New Roman" w:hAnsi="Times New Roman"/>
          <w:color w:val="000000" w:themeColor="text1"/>
          <w:sz w:val="24"/>
          <w:szCs w:val="24"/>
        </w:rPr>
        <w:t xml:space="preserve"> TOKER, M. B., &amp; DOĞAN, İ.:  Detection of the effect of the KISS1 gene on reproductive parameters in Saanen goats. Journal of Research in Veterinary Medicine, 43(1), 69-75, 2024.</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0477D8">
        <w:rPr>
          <w:rFonts w:ascii="Times New Roman" w:hAnsi="Times New Roman"/>
          <w:color w:val="000000" w:themeColor="text1"/>
          <w:sz w:val="24"/>
          <w:szCs w:val="24"/>
        </w:rPr>
        <w:t>ARDICLI, S</w:t>
      </w:r>
      <w:proofErr w:type="gramStart"/>
      <w:r w:rsidRPr="000477D8">
        <w:rPr>
          <w:rFonts w:ascii="Times New Roman" w:hAnsi="Times New Roman"/>
          <w:color w:val="000000" w:themeColor="text1"/>
          <w:sz w:val="24"/>
          <w:szCs w:val="24"/>
        </w:rPr>
        <w:t>.:</w:t>
      </w:r>
      <w:proofErr w:type="gramEnd"/>
      <w:r w:rsidRPr="00D17237">
        <w:rPr>
          <w:rFonts w:ascii="Times New Roman" w:hAnsi="Times New Roman"/>
          <w:b/>
          <w:color w:val="000000" w:themeColor="text1"/>
          <w:sz w:val="24"/>
          <w:szCs w:val="24"/>
        </w:rPr>
        <w:t xml:space="preserve"> </w:t>
      </w:r>
      <w:r w:rsidRPr="00D17237">
        <w:rPr>
          <w:rFonts w:ascii="Times New Roman" w:hAnsi="Times New Roman"/>
          <w:color w:val="000000" w:themeColor="text1"/>
          <w:sz w:val="24"/>
          <w:szCs w:val="24"/>
        </w:rPr>
        <w:t xml:space="preserve"> Auswirkungen des modernen Lebens-Die Gesundheit der Haustiere im Blick, 84:16, 2024.   </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r w:rsidRPr="00D17237">
        <w:rPr>
          <w:rFonts w:ascii="Times New Roman" w:hAnsi="Times New Roman"/>
          <w:color w:val="000000" w:themeColor="text1"/>
          <w:sz w:val="24"/>
          <w:szCs w:val="24"/>
        </w:rPr>
        <w:t xml:space="preserve">  </w:t>
      </w: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color w:val="000000"/>
          <w:sz w:val="24"/>
          <w:szCs w:val="24"/>
          <w:lang w:eastAsia="tr-TR"/>
        </w:rPr>
        <w:t>SUZER, B</w:t>
      </w:r>
      <w:proofErr w:type="gramStart"/>
      <w:r w:rsidRPr="00D17237">
        <w:rPr>
          <w:rFonts w:ascii="Times New Roman" w:hAnsi="Times New Roman"/>
          <w:color w:val="000000"/>
          <w:sz w:val="24"/>
          <w:szCs w:val="24"/>
          <w:lang w:eastAsia="tr-TR"/>
        </w:rPr>
        <w:t>.,</w:t>
      </w:r>
      <w:proofErr w:type="gramEnd"/>
      <w:r w:rsidRPr="00D17237">
        <w:rPr>
          <w:rFonts w:ascii="Times New Roman" w:hAnsi="Times New Roman"/>
          <w:color w:val="000000"/>
          <w:sz w:val="24"/>
          <w:szCs w:val="24"/>
          <w:lang w:eastAsia="tr-TR"/>
        </w:rPr>
        <w:t xml:space="preserve"> AJMİ, N., YAVAS, O., &amp; </w:t>
      </w:r>
      <w:r w:rsidRPr="000477D8">
        <w:rPr>
          <w:rFonts w:ascii="Times New Roman" w:hAnsi="Times New Roman"/>
          <w:color w:val="000000"/>
          <w:sz w:val="24"/>
          <w:szCs w:val="24"/>
          <w:lang w:eastAsia="tr-TR"/>
        </w:rPr>
        <w:t>SATİCİOGLU, I.:</w:t>
      </w:r>
      <w:r w:rsidRPr="00D17237">
        <w:rPr>
          <w:rFonts w:ascii="Times New Roman" w:hAnsi="Times New Roman"/>
          <w:b/>
          <w:color w:val="000000"/>
          <w:sz w:val="24"/>
          <w:szCs w:val="24"/>
          <w:lang w:eastAsia="tr-TR"/>
        </w:rPr>
        <w:t xml:space="preserve"> </w:t>
      </w:r>
      <w:r w:rsidRPr="00D17237">
        <w:rPr>
          <w:rFonts w:ascii="Times New Roman" w:hAnsi="Times New Roman"/>
          <w:color w:val="000000"/>
          <w:sz w:val="24"/>
          <w:szCs w:val="24"/>
          <w:lang w:eastAsia="tr-TR"/>
        </w:rPr>
        <w:t xml:space="preserve"> Molecular characterization and pathogenicity of Vibrio atlanticus and Vibrio rotiferianus associated with mortality of Cownose Ray Rhinoptera bonasus. Authorea Preprints, 2024.</w:t>
      </w:r>
    </w:p>
    <w:p w:rsidR="00D17237" w:rsidRPr="00D17237" w:rsidRDefault="00D17237" w:rsidP="00D17237">
      <w:pPr>
        <w:pStyle w:val="ListeParagraf"/>
        <w:tabs>
          <w:tab w:val="left" w:pos="567"/>
        </w:tabs>
        <w:ind w:left="0"/>
        <w:jc w:val="both"/>
        <w:rPr>
          <w:rFonts w:ascii="Times New Roman" w:hAnsi="Times New Roman"/>
          <w:b/>
          <w:color w:val="000000" w:themeColor="text1"/>
          <w:sz w:val="24"/>
          <w:szCs w:val="24"/>
          <w:lang w:eastAsia="tr-TR"/>
        </w:rPr>
      </w:pPr>
    </w:p>
    <w:p w:rsidR="00D17237" w:rsidRPr="00D17237" w:rsidRDefault="00D17237" w:rsidP="00D17237">
      <w:pPr>
        <w:pStyle w:val="ListeParagraf"/>
        <w:numPr>
          <w:ilvl w:val="0"/>
          <w:numId w:val="18"/>
        </w:numPr>
        <w:tabs>
          <w:tab w:val="left" w:pos="567"/>
        </w:tabs>
        <w:spacing w:after="0" w:line="240" w:lineRule="auto"/>
        <w:ind w:left="0" w:firstLine="0"/>
        <w:jc w:val="both"/>
        <w:rPr>
          <w:rFonts w:ascii="Times New Roman" w:hAnsi="Times New Roman"/>
          <w:b/>
          <w:color w:val="000000" w:themeColor="text1"/>
          <w:sz w:val="24"/>
          <w:szCs w:val="24"/>
          <w:lang w:eastAsia="tr-TR"/>
        </w:rPr>
      </w:pPr>
      <w:r w:rsidRPr="00D17237">
        <w:rPr>
          <w:rFonts w:ascii="Times New Roman" w:hAnsi="Times New Roman"/>
          <w:color w:val="000000" w:themeColor="text1"/>
          <w:sz w:val="24"/>
          <w:szCs w:val="24"/>
          <w:lang w:eastAsia="tr-TR"/>
        </w:rPr>
        <w:t>UZTEMUR, A</w:t>
      </w:r>
      <w:proofErr w:type="gramStart"/>
      <w:r w:rsidRPr="00D17237">
        <w:rPr>
          <w:rFonts w:ascii="Times New Roman" w:hAnsi="Times New Roman"/>
          <w:color w:val="000000" w:themeColor="text1"/>
          <w:sz w:val="24"/>
          <w:szCs w:val="24"/>
          <w:lang w:eastAsia="tr-TR"/>
        </w:rPr>
        <w:t>.,</w:t>
      </w:r>
      <w:proofErr w:type="gramEnd"/>
      <w:r w:rsidRPr="00D17237">
        <w:rPr>
          <w:rFonts w:ascii="Times New Roman" w:hAnsi="Times New Roman"/>
          <w:color w:val="000000" w:themeColor="text1"/>
          <w:sz w:val="24"/>
          <w:szCs w:val="24"/>
          <w:lang w:eastAsia="tr-TR"/>
        </w:rPr>
        <w:t xml:space="preserve"> &amp; ORMAN, A. : Investigation of the Social Behavior of Gazella marica Fawns in Semi-Captive Conditions. Acta Vet. Eurasia, 50, 190-195, 2024.</w:t>
      </w:r>
    </w:p>
    <w:p w:rsidR="00D17237" w:rsidRPr="0047224E" w:rsidRDefault="00D17237" w:rsidP="00D17237">
      <w:pPr>
        <w:rPr>
          <w:color w:val="000000" w:themeColor="text1"/>
          <w:szCs w:val="24"/>
          <w:lang w:val="tr-TR" w:eastAsia="tr-TR"/>
        </w:rPr>
      </w:pP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DİĞER HAKEMLİ DERGİLER</w:t>
      </w: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 xml:space="preserve">ULUSAL </w:t>
      </w: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sz w:val="24"/>
          <w:szCs w:val="24"/>
        </w:rPr>
        <w:t>GÜRLER, F</w:t>
      </w:r>
      <w:proofErr w:type="gramStart"/>
      <w:r w:rsidRPr="00827591">
        <w:rPr>
          <w:rFonts w:ascii="Times New Roman" w:hAnsi="Times New Roman"/>
          <w:sz w:val="24"/>
          <w:szCs w:val="24"/>
        </w:rPr>
        <w:t>.,</w:t>
      </w:r>
      <w:proofErr w:type="gramEnd"/>
      <w:r w:rsidRPr="00827591">
        <w:rPr>
          <w:rFonts w:ascii="Times New Roman" w:hAnsi="Times New Roman"/>
          <w:sz w:val="24"/>
          <w:szCs w:val="24"/>
        </w:rPr>
        <w:t xml:space="preserve"> COŞKUN, A.G., TEMELLI, S., EYIGÖR, A.:  Camplylobacter ve Campylobacteriosisde Güncel Değerlendirme. Food and Health, 11(1), 105-128,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YIBAR A</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ALTAKI A., AKAY C.P., SIG A.K.:  Investigation of Mold and Yeast Contaminations in Cheese Samples. Journal of Research in Veterinary Medicine, 43 (2) 113-119. </w:t>
      </w:r>
      <w:hyperlink r:id="rId30" w:history="1">
        <w:r w:rsidRPr="00827591">
          <w:rPr>
            <w:rStyle w:val="Kpr"/>
            <w:rFonts w:ascii="Times New Roman" w:hAnsi="Times New Roman"/>
            <w:sz w:val="24"/>
            <w:szCs w:val="24"/>
            <w:lang w:eastAsia="tr-TR"/>
          </w:rPr>
          <w:t>https://doi.org/10.30782/jrvm.1513569 2024</w:t>
        </w:r>
      </w:hyperlink>
      <w:r w:rsidRPr="00827591">
        <w:rPr>
          <w:rFonts w:ascii="Times New Roman" w:hAnsi="Times New Roman"/>
          <w:color w:val="000000" w:themeColor="text1"/>
          <w:sz w:val="24"/>
          <w:szCs w:val="24"/>
          <w:lang w:eastAsia="tr-TR"/>
        </w:rPr>
        <w:t>.</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ELAL MUŞ T</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ÇETİNKAYA F.: Probiyotik Sıcak İçecek ve Tüketime Hazır Atıştırmalıkların Spesifik Mikroorganizmalar Açısından İncelenmesi. Journal of Research in Veterinary Medicine (Online), 43 (2), ss.108-112,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sz w:val="24"/>
          <w:szCs w:val="24"/>
        </w:rPr>
        <w:t>ÖZMEN B</w:t>
      </w:r>
      <w:proofErr w:type="gramStart"/>
      <w:r w:rsidRPr="00827591">
        <w:rPr>
          <w:rFonts w:ascii="Times New Roman" w:hAnsi="Times New Roman"/>
          <w:i/>
          <w:sz w:val="24"/>
          <w:szCs w:val="24"/>
        </w:rPr>
        <w:t>.,</w:t>
      </w:r>
      <w:proofErr w:type="gramEnd"/>
      <w:r w:rsidRPr="00827591">
        <w:rPr>
          <w:rFonts w:ascii="Times New Roman" w:hAnsi="Times New Roman"/>
          <w:i/>
          <w:sz w:val="24"/>
          <w:szCs w:val="24"/>
        </w:rPr>
        <w:t xml:space="preserve"> </w:t>
      </w:r>
      <w:r w:rsidRPr="000477D8">
        <w:rPr>
          <w:rFonts w:ascii="Times New Roman" w:hAnsi="Times New Roman"/>
          <w:bCs/>
          <w:sz w:val="24"/>
          <w:szCs w:val="24"/>
        </w:rPr>
        <w:t>DOĞAN İ.:</w:t>
      </w:r>
      <w:r w:rsidRPr="00827591">
        <w:rPr>
          <w:rFonts w:ascii="Times New Roman" w:hAnsi="Times New Roman"/>
          <w:sz w:val="24"/>
          <w:szCs w:val="24"/>
        </w:rPr>
        <w:t xml:space="preserve"> </w:t>
      </w:r>
      <w:r w:rsidRPr="00827591">
        <w:rPr>
          <w:rFonts w:ascii="Times New Roman" w:hAnsi="Times New Roman"/>
          <w:bCs/>
          <w:sz w:val="24"/>
          <w:szCs w:val="24"/>
        </w:rPr>
        <w:t xml:space="preserve">Kısraklarda embriyo migrasyonu. </w:t>
      </w:r>
      <w:r w:rsidRPr="00827591">
        <w:rPr>
          <w:rFonts w:ascii="Times New Roman" w:hAnsi="Times New Roman"/>
          <w:i/>
          <w:sz w:val="24"/>
          <w:szCs w:val="24"/>
          <w:shd w:val="clear" w:color="auto" w:fill="FFFFFF"/>
        </w:rPr>
        <w:t>Turk Vet J</w:t>
      </w:r>
      <w:proofErr w:type="gramStart"/>
      <w:r w:rsidRPr="00827591">
        <w:rPr>
          <w:rFonts w:ascii="Times New Roman" w:hAnsi="Times New Roman"/>
          <w:sz w:val="24"/>
          <w:szCs w:val="24"/>
          <w:shd w:val="clear" w:color="auto" w:fill="FFFFFF"/>
        </w:rPr>
        <w:t>.,</w:t>
      </w:r>
      <w:proofErr w:type="gramEnd"/>
      <w:r w:rsidRPr="00827591">
        <w:rPr>
          <w:rFonts w:ascii="Times New Roman" w:hAnsi="Times New Roman"/>
          <w:sz w:val="24"/>
          <w:szCs w:val="24"/>
          <w:shd w:val="clear" w:color="auto" w:fill="FFFFFF"/>
        </w:rPr>
        <w:t xml:space="preserve"> 6(1),23-30 (</w:t>
      </w:r>
      <w:r w:rsidRPr="00827591">
        <w:rPr>
          <w:rFonts w:ascii="Times New Roman" w:hAnsi="Times New Roman"/>
          <w:sz w:val="24"/>
          <w:szCs w:val="24"/>
          <w:shd w:val="clear" w:color="auto" w:fill="F7F8FA"/>
        </w:rPr>
        <w:t xml:space="preserve"> </w:t>
      </w:r>
      <w:hyperlink r:id="rId31" w:history="1">
        <w:r w:rsidRPr="00827591">
          <w:rPr>
            <w:rStyle w:val="Kpr"/>
            <w:rFonts w:ascii="Times New Roman" w:hAnsi="Times New Roman"/>
            <w:sz w:val="24"/>
            <w:szCs w:val="24"/>
            <w:shd w:val="clear" w:color="auto" w:fill="F7F8FA"/>
          </w:rPr>
          <w:t>https://doi.org/10.51755/turkvetj.1485776</w:t>
        </w:r>
      </w:hyperlink>
      <w:r w:rsidRPr="00827591">
        <w:rPr>
          <w:rFonts w:ascii="Times New Roman" w:hAnsi="Times New Roman"/>
          <w:sz w:val="24"/>
          <w:szCs w:val="24"/>
          <w:shd w:val="clear" w:color="auto" w:fill="F7F8FA"/>
        </w:rPr>
        <w:t xml:space="preserve">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sz w:val="24"/>
          <w:szCs w:val="24"/>
        </w:rPr>
        <w:t>ÖZMEN B</w:t>
      </w:r>
      <w:proofErr w:type="gramStart"/>
      <w:r w:rsidRPr="00827591">
        <w:rPr>
          <w:rFonts w:ascii="Times New Roman" w:hAnsi="Times New Roman"/>
          <w:i/>
          <w:sz w:val="24"/>
          <w:szCs w:val="24"/>
        </w:rPr>
        <w:t>.,</w:t>
      </w:r>
      <w:proofErr w:type="gramEnd"/>
      <w:r w:rsidRPr="00827591">
        <w:rPr>
          <w:rFonts w:ascii="Times New Roman" w:hAnsi="Times New Roman"/>
          <w:i/>
          <w:sz w:val="24"/>
          <w:szCs w:val="24"/>
        </w:rPr>
        <w:t xml:space="preserve"> </w:t>
      </w:r>
      <w:r w:rsidRPr="000477D8">
        <w:rPr>
          <w:rFonts w:ascii="Times New Roman" w:hAnsi="Times New Roman"/>
          <w:bCs/>
          <w:sz w:val="24"/>
          <w:szCs w:val="24"/>
        </w:rPr>
        <w:t>DOĞAN İ</w:t>
      </w:r>
      <w:r w:rsidRPr="000477D8">
        <w:rPr>
          <w:rFonts w:ascii="Times New Roman" w:hAnsi="Times New Roman"/>
          <w:sz w:val="24"/>
          <w:szCs w:val="24"/>
        </w:rPr>
        <w:t>.:</w:t>
      </w:r>
      <w:r w:rsidRPr="00827591">
        <w:rPr>
          <w:rFonts w:ascii="Times New Roman" w:hAnsi="Times New Roman"/>
          <w:sz w:val="24"/>
          <w:szCs w:val="24"/>
        </w:rPr>
        <w:t xml:space="preserve"> </w:t>
      </w:r>
      <w:r w:rsidRPr="00827591">
        <w:rPr>
          <w:rFonts w:ascii="Times New Roman" w:hAnsi="Times New Roman"/>
          <w:bCs/>
          <w:sz w:val="24"/>
          <w:szCs w:val="24"/>
        </w:rPr>
        <w:t xml:space="preserve"> </w:t>
      </w:r>
      <w:r w:rsidRPr="00827591">
        <w:rPr>
          <w:rFonts w:ascii="Times New Roman" w:hAnsi="Times New Roman"/>
          <w:bCs/>
          <w:color w:val="000000"/>
          <w:sz w:val="24"/>
          <w:szCs w:val="24"/>
        </w:rPr>
        <w:t xml:space="preserve">Kısraklarda Embriyo </w:t>
      </w:r>
      <w:r w:rsidRPr="00827591">
        <w:rPr>
          <w:rFonts w:ascii="Times New Roman" w:hAnsi="Times New Roman"/>
          <w:sz w:val="24"/>
          <w:szCs w:val="24"/>
        </w:rPr>
        <w:t xml:space="preserve">Mortalitesi. </w:t>
      </w:r>
      <w:r w:rsidRPr="00827591">
        <w:rPr>
          <w:rFonts w:ascii="Times New Roman" w:hAnsi="Times New Roman"/>
          <w:i/>
          <w:sz w:val="24"/>
          <w:szCs w:val="24"/>
          <w:shd w:val="clear" w:color="auto" w:fill="FFFFFF"/>
        </w:rPr>
        <w:t>Turk Vet J</w:t>
      </w:r>
      <w:proofErr w:type="gramStart"/>
      <w:r w:rsidRPr="00827591">
        <w:rPr>
          <w:rFonts w:ascii="Times New Roman" w:hAnsi="Times New Roman"/>
          <w:sz w:val="24"/>
          <w:szCs w:val="24"/>
          <w:shd w:val="clear" w:color="auto" w:fill="FFFFFF"/>
        </w:rPr>
        <w:t>.,</w:t>
      </w:r>
      <w:proofErr w:type="gramEnd"/>
      <w:r w:rsidRPr="00827591">
        <w:rPr>
          <w:rFonts w:ascii="Times New Roman" w:hAnsi="Times New Roman"/>
          <w:sz w:val="24"/>
          <w:szCs w:val="24"/>
          <w:shd w:val="clear" w:color="auto" w:fill="FFFFFF"/>
        </w:rPr>
        <w:t xml:space="preserve"> 6(2),78-89 </w:t>
      </w:r>
      <w:hyperlink r:id="rId32" w:history="1">
        <w:r w:rsidRPr="00827591">
          <w:rPr>
            <w:rStyle w:val="Kpr"/>
            <w:rFonts w:ascii="Times New Roman" w:hAnsi="Times New Roman"/>
            <w:sz w:val="24"/>
            <w:szCs w:val="24"/>
            <w:shd w:val="clear" w:color="auto" w:fill="FFFFFF"/>
          </w:rPr>
          <w:t>https://doi.org/10.51755/turkvetj.1545934</w:t>
        </w:r>
      </w:hyperlink>
      <w:r w:rsidRPr="00827591">
        <w:rPr>
          <w:rFonts w:ascii="Times New Roman" w:hAnsi="Times New Roman"/>
          <w:sz w:val="24"/>
          <w:szCs w:val="24"/>
          <w:shd w:val="clear" w:color="auto" w:fill="FFFFFF"/>
        </w:rPr>
        <w:t xml:space="preserve">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sz w:val="24"/>
          <w:szCs w:val="24"/>
        </w:rPr>
        <w:t>TEKİN ÖK</w:t>
      </w:r>
      <w:proofErr w:type="gramStart"/>
      <w:r w:rsidRPr="00827591">
        <w:rPr>
          <w:rFonts w:ascii="Times New Roman" w:hAnsi="Times New Roman"/>
          <w:sz w:val="24"/>
          <w:szCs w:val="24"/>
        </w:rPr>
        <w:t>.,</w:t>
      </w:r>
      <w:proofErr w:type="gramEnd"/>
      <w:r w:rsidRPr="00827591">
        <w:rPr>
          <w:rFonts w:ascii="Times New Roman" w:hAnsi="Times New Roman"/>
          <w:sz w:val="24"/>
          <w:szCs w:val="24"/>
        </w:rPr>
        <w:t xml:space="preserve"> AYCAN B.,YAVUZ HM., ÖZGÜDEN AKKOÇ CG., İLHAN T., OĞAN MM.: Kuzu Besi Yemine Sodyum Bütirat Katkısının Besi Performansına Etkileri, Journal of Research in Veterinary Medicine, 43(1), 39-45, 2024. </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sz w:val="24"/>
          <w:szCs w:val="24"/>
        </w:rPr>
        <w:t xml:space="preserve">ÖZÜIÇLI M, </w:t>
      </w:r>
      <w:r w:rsidRPr="000477D8">
        <w:rPr>
          <w:rFonts w:ascii="Times New Roman" w:hAnsi="Times New Roman"/>
          <w:bCs/>
          <w:sz w:val="24"/>
          <w:szCs w:val="24"/>
        </w:rPr>
        <w:t>GIRIŞGIN AO</w:t>
      </w:r>
      <w:r w:rsidRPr="00827591">
        <w:rPr>
          <w:rFonts w:ascii="Times New Roman" w:hAnsi="Times New Roman"/>
          <w:b/>
          <w:bCs/>
          <w:sz w:val="24"/>
          <w:szCs w:val="24"/>
        </w:rPr>
        <w:t xml:space="preserve">, </w:t>
      </w:r>
      <w:r w:rsidRPr="00827591">
        <w:rPr>
          <w:rFonts w:ascii="Times New Roman" w:hAnsi="Times New Roman"/>
          <w:bCs/>
          <w:sz w:val="24"/>
          <w:szCs w:val="24"/>
        </w:rPr>
        <w:t>KISADERE İ, DEMIRBAŞ Ö, BAYKALIR Y</w:t>
      </w:r>
      <w:proofErr w:type="gramStart"/>
      <w:r w:rsidRPr="00827591">
        <w:rPr>
          <w:rFonts w:ascii="Times New Roman" w:hAnsi="Times New Roman"/>
          <w:bCs/>
          <w:sz w:val="24"/>
          <w:szCs w:val="24"/>
        </w:rPr>
        <w:t>.:</w:t>
      </w:r>
      <w:proofErr w:type="gramEnd"/>
      <w:r w:rsidRPr="00827591">
        <w:rPr>
          <w:rFonts w:ascii="Times New Roman" w:hAnsi="Times New Roman"/>
          <w:bCs/>
          <w:sz w:val="24"/>
          <w:szCs w:val="24"/>
        </w:rPr>
        <w:t xml:space="preserve">  </w:t>
      </w:r>
      <w:r w:rsidRPr="00827591">
        <w:rPr>
          <w:rFonts w:ascii="Times New Roman" w:hAnsi="Times New Roman"/>
          <w:sz w:val="24"/>
          <w:szCs w:val="24"/>
        </w:rPr>
        <w:t xml:space="preserve">Determination of efficacies of thyme and eucalyptus oils and oxalic acid to combat Varroosis in honey bees. </w:t>
      </w:r>
      <w:r w:rsidRPr="00827591">
        <w:rPr>
          <w:rFonts w:ascii="Times New Roman" w:hAnsi="Times New Roman"/>
          <w:iCs/>
          <w:sz w:val="24"/>
          <w:szCs w:val="24"/>
        </w:rPr>
        <w:t>Balıkesir Health Sciences Journal</w:t>
      </w:r>
      <w:r w:rsidRPr="00827591">
        <w:rPr>
          <w:rFonts w:ascii="Times New Roman" w:hAnsi="Times New Roman"/>
          <w:sz w:val="24"/>
          <w:szCs w:val="24"/>
        </w:rPr>
        <w:t>,</w:t>
      </w:r>
      <w:r w:rsidRPr="00827591">
        <w:rPr>
          <w:rFonts w:ascii="Times New Roman" w:hAnsi="Times New Roman"/>
          <w:bCs/>
          <w:sz w:val="24"/>
          <w:szCs w:val="24"/>
        </w:rPr>
        <w:t xml:space="preserve"> 13(1): 45-50.  </w:t>
      </w:r>
      <w:r w:rsidRPr="00827591">
        <w:rPr>
          <w:rFonts w:ascii="Times New Roman" w:hAnsi="Times New Roman"/>
          <w:sz w:val="24"/>
          <w:szCs w:val="24"/>
        </w:rPr>
        <w:t xml:space="preserve">DOI: </w:t>
      </w:r>
      <w:proofErr w:type="gramStart"/>
      <w:r w:rsidRPr="00827591">
        <w:rPr>
          <w:rFonts w:ascii="Times New Roman" w:hAnsi="Times New Roman"/>
          <w:sz w:val="24"/>
          <w:szCs w:val="24"/>
        </w:rPr>
        <w:t>10.53424</w:t>
      </w:r>
      <w:proofErr w:type="gramEnd"/>
      <w:r w:rsidRPr="00827591">
        <w:rPr>
          <w:rFonts w:ascii="Times New Roman" w:hAnsi="Times New Roman"/>
          <w:sz w:val="24"/>
          <w:szCs w:val="24"/>
        </w:rPr>
        <w:t>/balikesirsbd.1339642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Style w:val="Kpr"/>
          <w:rFonts w:ascii="Times New Roman" w:hAnsi="Times New Roman"/>
          <w:b/>
          <w:color w:val="000000" w:themeColor="text1"/>
          <w:sz w:val="24"/>
          <w:szCs w:val="24"/>
          <w:lang w:eastAsia="tr-TR"/>
        </w:rPr>
      </w:pPr>
      <w:r w:rsidRPr="00827591">
        <w:rPr>
          <w:rFonts w:ascii="Times New Roman" w:hAnsi="Times New Roman"/>
          <w:bCs/>
          <w:sz w:val="24"/>
          <w:szCs w:val="24"/>
        </w:rPr>
        <w:t xml:space="preserve">KARAMAN D, </w:t>
      </w:r>
      <w:r w:rsidRPr="000477D8">
        <w:rPr>
          <w:rFonts w:ascii="Times New Roman" w:hAnsi="Times New Roman"/>
          <w:sz w:val="24"/>
          <w:szCs w:val="24"/>
        </w:rPr>
        <w:t>GIRISGIN AO,</w:t>
      </w:r>
      <w:r w:rsidRPr="00827591">
        <w:rPr>
          <w:rFonts w:ascii="Times New Roman" w:hAnsi="Times New Roman"/>
          <w:sz w:val="24"/>
          <w:szCs w:val="24"/>
        </w:rPr>
        <w:t xml:space="preserve"> GIRISGIN O, MALYER H. : In vivo anthelmintic effect of </w:t>
      </w:r>
      <w:r w:rsidRPr="00827591">
        <w:rPr>
          <w:rFonts w:ascii="Times New Roman" w:hAnsi="Times New Roman"/>
          <w:i/>
          <w:sz w:val="24"/>
          <w:szCs w:val="24"/>
        </w:rPr>
        <w:t>Artemisia annua</w:t>
      </w:r>
      <w:r w:rsidRPr="00827591">
        <w:rPr>
          <w:rFonts w:ascii="Times New Roman" w:hAnsi="Times New Roman"/>
          <w:sz w:val="24"/>
          <w:szCs w:val="24"/>
        </w:rPr>
        <w:t xml:space="preserve"> L. on oxyurid nematodes of laboratory mice. Etlik Veteriner Mikrobiyoloji Dergisi,  35(1): 34-43. DOI: </w:t>
      </w:r>
      <w:hyperlink r:id="rId33" w:history="1">
        <w:proofErr w:type="gramStart"/>
        <w:r w:rsidRPr="00827591">
          <w:rPr>
            <w:rStyle w:val="Kpr"/>
            <w:rFonts w:ascii="Times New Roman" w:hAnsi="Times New Roman"/>
            <w:sz w:val="24"/>
            <w:szCs w:val="24"/>
          </w:rPr>
          <w:t>10.35864</w:t>
        </w:r>
        <w:proofErr w:type="gramEnd"/>
        <w:r w:rsidRPr="00827591">
          <w:rPr>
            <w:rStyle w:val="Kpr"/>
            <w:rFonts w:ascii="Times New Roman" w:hAnsi="Times New Roman"/>
            <w:sz w:val="24"/>
            <w:szCs w:val="24"/>
          </w:rPr>
          <w:t>/evmd.1374233</w:t>
        </w:r>
      </w:hyperlink>
      <w:r w:rsidRPr="00827591">
        <w:rPr>
          <w:rStyle w:val="Kpr"/>
          <w:rFonts w:ascii="Times New Roman" w:hAnsi="Times New Roman"/>
          <w:sz w:val="24"/>
          <w:szCs w:val="24"/>
        </w:rPr>
        <w:t xml:space="preserve"> 2024.</w:t>
      </w:r>
    </w:p>
    <w:p w:rsidR="00827591" w:rsidRPr="00827591" w:rsidRDefault="00827591" w:rsidP="00827591">
      <w:pPr>
        <w:pStyle w:val="ListeParagraf"/>
        <w:tabs>
          <w:tab w:val="left" w:pos="284"/>
        </w:tabs>
        <w:ind w:left="0"/>
        <w:jc w:val="both"/>
        <w:rPr>
          <w:rStyle w:val="K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rPr>
        <w:t>KABAKÇI D</w:t>
      </w:r>
      <w:proofErr w:type="gramStart"/>
      <w:r w:rsidRPr="00827591">
        <w:rPr>
          <w:rFonts w:ascii="Times New Roman" w:hAnsi="Times New Roman"/>
          <w:color w:val="000000" w:themeColor="text1"/>
          <w:sz w:val="24"/>
          <w:szCs w:val="24"/>
        </w:rPr>
        <w:t>.,</w:t>
      </w:r>
      <w:proofErr w:type="gramEnd"/>
      <w:r w:rsidRPr="00827591">
        <w:rPr>
          <w:rFonts w:ascii="Times New Roman" w:hAnsi="Times New Roman"/>
          <w:color w:val="000000" w:themeColor="text1"/>
          <w:sz w:val="24"/>
          <w:szCs w:val="24"/>
        </w:rPr>
        <w:t xml:space="preserve"> </w:t>
      </w:r>
      <w:r w:rsidRPr="000477D8">
        <w:rPr>
          <w:rFonts w:ascii="Times New Roman" w:hAnsi="Times New Roman"/>
          <w:color w:val="000000" w:themeColor="text1"/>
          <w:sz w:val="24"/>
          <w:szCs w:val="24"/>
        </w:rPr>
        <w:t>BOZKURT A. S., SÖNMEZ Ö., GÜNEŞ N. :</w:t>
      </w:r>
      <w:r w:rsidRPr="00827591">
        <w:rPr>
          <w:rFonts w:ascii="Times New Roman" w:hAnsi="Times New Roman"/>
          <w:color w:val="000000" w:themeColor="text1"/>
          <w:sz w:val="24"/>
          <w:szCs w:val="24"/>
        </w:rPr>
        <w:t xml:space="preserve"> Determination of the Impact of Mating on Stress Protein in Different Honey Bee Breeds. Journal of Apitherapy and Nature/Apiterapi ve Doğa Dergisi, 7(2), 130-140, 2024.</w:t>
      </w:r>
    </w:p>
    <w:p w:rsidR="00827591" w:rsidRPr="00827591" w:rsidRDefault="00827591" w:rsidP="00827591">
      <w:pPr>
        <w:pStyle w:val="ListeParagraf"/>
        <w:ind w:left="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rPr>
        <w:t xml:space="preserve"> </w:t>
      </w:r>
    </w:p>
    <w:p w:rsidR="00827591" w:rsidRPr="00827591" w:rsidRDefault="00827591" w:rsidP="00827591">
      <w:pPr>
        <w:pStyle w:val="ListeParagraf"/>
        <w:numPr>
          <w:ilvl w:val="0"/>
          <w:numId w:val="19"/>
        </w:numPr>
        <w:tabs>
          <w:tab w:val="left" w:pos="284"/>
          <w:tab w:val="left" w:pos="426"/>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DUMAN M</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SÜZER B., AJMI N., YAVAŞ Ö., SATICIOĞLU İ.B.: Molecular Characterization and Pathogenicity of Vibrio atlanticus and Vibrio rotiferianus Associated With Mortality of Cownose Ray Rhinoptera bonasus. Acta Vet Eurasia, 50(3): 242-249,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 w:val="left" w:pos="426"/>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MUTLU, E</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&amp; </w:t>
      </w:r>
      <w:r w:rsidRPr="000477D8">
        <w:rPr>
          <w:rFonts w:ascii="Times New Roman" w:hAnsi="Times New Roman"/>
          <w:color w:val="000000" w:themeColor="text1"/>
          <w:sz w:val="24"/>
          <w:szCs w:val="24"/>
          <w:lang w:eastAsia="tr-TR"/>
        </w:rPr>
        <w:t>DİNÇEL, D. :</w:t>
      </w:r>
      <w:r w:rsidRPr="00827591">
        <w:rPr>
          <w:rFonts w:ascii="Times New Roman" w:hAnsi="Times New Roman"/>
          <w:color w:val="000000" w:themeColor="text1"/>
          <w:sz w:val="24"/>
          <w:szCs w:val="24"/>
          <w:lang w:eastAsia="tr-TR"/>
        </w:rPr>
        <w:t xml:space="preserve">  Derleme: Koyunlarda Yapağı Özelliklerine Etkili Olan Keratin İle İlişkili Protein Genleri. Kadirli Uygulamalı Bilimler Fakültesi Dergisi, 4(1), 285-</w:t>
      </w:r>
      <w:proofErr w:type="gramStart"/>
      <w:r w:rsidRPr="00827591">
        <w:rPr>
          <w:rFonts w:ascii="Times New Roman" w:hAnsi="Times New Roman"/>
          <w:color w:val="000000" w:themeColor="text1"/>
          <w:sz w:val="24"/>
          <w:szCs w:val="24"/>
          <w:lang w:eastAsia="tr-TR"/>
        </w:rPr>
        <w:t>302.2</w:t>
      </w:r>
      <w:proofErr w:type="gramEnd"/>
      <w:r w:rsidRPr="00827591">
        <w:rPr>
          <w:rFonts w:ascii="Times New Roman" w:hAnsi="Times New Roman"/>
          <w:color w:val="000000" w:themeColor="text1"/>
          <w:sz w:val="24"/>
          <w:szCs w:val="24"/>
          <w:lang w:eastAsia="tr-TR"/>
        </w:rPr>
        <w:t>- 2024.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 w:val="left" w:pos="426"/>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UZTEMUR, A</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ORMAN, A., YILMAZ, O., ATA, N., GÜNDÜZ, Z., &amp; ÖNER, Y. : Partial characterization of the mitochondrial DNA (mtDNA) in Gazelles (Gazella marica) in Şanlıurfa Province. Journal of Research in Veterinary Medicine, 43(2), 126-131,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 w:val="left" w:pos="426"/>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BATMAZ, H</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TOPAL, O., &amp; ÜSTÜNER, H.: Türkiye’de Ruminant Sağlığı Alanında Çalışan Veteriner Hekimlerin Hayvancılık ve Ekonomik Durumları ile İlgili Değerlendirmeleri-II. Journal of Research in Veterinary Medicine, 43(1), 30-38,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 w:val="left" w:pos="426"/>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AYBAR, F</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&amp; PETEK, M. : Soğutma ve Dondurma Tekniklerinin Etlik Piliç Göğüs Eti Kalite Özellikleri Üzerine Etkisi. Dicle Üniversitesi Veteriner Fakültesi Dergisi, 17(2), 155-160, 2024.</w:t>
      </w:r>
    </w:p>
    <w:p w:rsidR="00827591" w:rsidRPr="00827591" w:rsidRDefault="00827591" w:rsidP="00827591">
      <w:pPr>
        <w:pStyle w:val="ListeParagraf"/>
        <w:tabs>
          <w:tab w:val="left" w:pos="284"/>
        </w:tabs>
        <w:ind w:left="0"/>
        <w:jc w:val="both"/>
        <w:rPr>
          <w:rFonts w:ascii="Times New Roman" w:hAnsi="Times New Roman"/>
          <w:b/>
          <w:color w:val="000000" w:themeColor="text1"/>
          <w:sz w:val="24"/>
          <w:szCs w:val="24"/>
          <w:lang w:eastAsia="tr-TR"/>
        </w:rPr>
      </w:pPr>
    </w:p>
    <w:p w:rsidR="00827591" w:rsidRPr="00827591" w:rsidRDefault="00827591" w:rsidP="00827591">
      <w:pPr>
        <w:pStyle w:val="ListeParagraf"/>
        <w:numPr>
          <w:ilvl w:val="0"/>
          <w:numId w:val="19"/>
        </w:numPr>
        <w:tabs>
          <w:tab w:val="left" w:pos="284"/>
          <w:tab w:val="left" w:pos="426"/>
        </w:tabs>
        <w:spacing w:after="0" w:line="240" w:lineRule="auto"/>
        <w:ind w:left="0" w:firstLine="0"/>
        <w:jc w:val="both"/>
        <w:rPr>
          <w:rFonts w:ascii="Times New Roman" w:hAnsi="Times New Roman"/>
          <w:b/>
          <w:color w:val="000000" w:themeColor="text1"/>
          <w:sz w:val="24"/>
          <w:szCs w:val="24"/>
          <w:lang w:eastAsia="tr-TR"/>
        </w:rPr>
      </w:pPr>
      <w:r w:rsidRPr="00827591">
        <w:rPr>
          <w:rFonts w:ascii="Times New Roman" w:hAnsi="Times New Roman"/>
          <w:color w:val="000000" w:themeColor="text1"/>
          <w:sz w:val="24"/>
          <w:szCs w:val="24"/>
          <w:lang w:eastAsia="tr-TR"/>
        </w:rPr>
        <w:t>BAYAT, R</w:t>
      </w:r>
      <w:proofErr w:type="gramStart"/>
      <w:r w:rsidRPr="00827591">
        <w:rPr>
          <w:rFonts w:ascii="Times New Roman" w:hAnsi="Times New Roman"/>
          <w:color w:val="000000" w:themeColor="text1"/>
          <w:sz w:val="24"/>
          <w:szCs w:val="24"/>
          <w:lang w:eastAsia="tr-TR"/>
        </w:rPr>
        <w:t>.,</w:t>
      </w:r>
      <w:proofErr w:type="gramEnd"/>
      <w:r w:rsidRPr="00827591">
        <w:rPr>
          <w:rFonts w:ascii="Times New Roman" w:hAnsi="Times New Roman"/>
          <w:color w:val="000000" w:themeColor="text1"/>
          <w:sz w:val="24"/>
          <w:szCs w:val="24"/>
          <w:lang w:eastAsia="tr-TR"/>
        </w:rPr>
        <w:t xml:space="preserve"> &amp; PETEK, M.:  Siyah Sarımsak Tozunun Etlik Piliç Büyüme Performansı, Karkas Randımanı ve Et Kalitesi Üzerine Etkisi. Journal of Research in Veterinary Medicine, 43(1), 22-29, 2024.</w:t>
      </w:r>
    </w:p>
    <w:p w:rsidR="00827591" w:rsidRPr="00827591" w:rsidRDefault="00827591" w:rsidP="00827591">
      <w:pPr>
        <w:pStyle w:val="ListeParagraf"/>
        <w:ind w:left="0"/>
        <w:jc w:val="both"/>
        <w:rPr>
          <w:rFonts w:ascii="Times New Roman" w:hAnsi="Times New Roman"/>
          <w:b/>
          <w:color w:val="000000" w:themeColor="text1"/>
          <w:sz w:val="24"/>
          <w:szCs w:val="24"/>
          <w:lang w:eastAsia="tr-TR"/>
        </w:rPr>
      </w:pPr>
    </w:p>
    <w:p w:rsidR="000477D8" w:rsidRDefault="000477D8" w:rsidP="00747D90">
      <w:pPr>
        <w:rPr>
          <w:rFonts w:ascii="Times New Roman" w:hAnsi="Times New Roman"/>
          <w:b/>
          <w:sz w:val="24"/>
          <w:szCs w:val="24"/>
          <w:lang w:val="tr-TR" w:eastAsia="tr-TR"/>
        </w:rPr>
      </w:pPr>
    </w:p>
    <w:p w:rsidR="000477D8" w:rsidRDefault="000477D8" w:rsidP="00747D90">
      <w:pPr>
        <w:rPr>
          <w:rFonts w:ascii="Times New Roman" w:hAnsi="Times New Roman"/>
          <w:b/>
          <w:sz w:val="24"/>
          <w:szCs w:val="24"/>
          <w:lang w:val="tr-TR" w:eastAsia="tr-TR"/>
        </w:rPr>
      </w:pPr>
    </w:p>
    <w:p w:rsidR="000477D8" w:rsidRDefault="000477D8" w:rsidP="00747D90">
      <w:pPr>
        <w:rPr>
          <w:rFonts w:ascii="Times New Roman" w:hAnsi="Times New Roman"/>
          <w:b/>
          <w:sz w:val="24"/>
          <w:szCs w:val="24"/>
          <w:lang w:val="tr-TR" w:eastAsia="tr-TR"/>
        </w:rPr>
      </w:pPr>
    </w:p>
    <w:p w:rsidR="00747D90" w:rsidRPr="0028224E" w:rsidRDefault="00747D90" w:rsidP="00747D90">
      <w:pPr>
        <w:rPr>
          <w:rFonts w:ascii="Times New Roman" w:hAnsi="Times New Roman"/>
          <w:sz w:val="24"/>
          <w:szCs w:val="24"/>
          <w:lang w:val="tr-TR" w:eastAsia="tr-TR"/>
        </w:rPr>
      </w:pPr>
      <w:r w:rsidRPr="0028224E">
        <w:rPr>
          <w:rFonts w:ascii="Times New Roman" w:hAnsi="Times New Roman"/>
          <w:b/>
          <w:sz w:val="24"/>
          <w:szCs w:val="24"/>
          <w:lang w:val="tr-TR" w:eastAsia="tr-TR"/>
        </w:rPr>
        <w:lastRenderedPageBreak/>
        <w:t>ULUSLARARASI</w:t>
      </w:r>
    </w:p>
    <w:p w:rsidR="00F331EB" w:rsidRPr="00F331EB" w:rsidRDefault="00F331EB" w:rsidP="00F331EB">
      <w:pPr>
        <w:pStyle w:val="ListeParagraf"/>
        <w:numPr>
          <w:ilvl w:val="0"/>
          <w:numId w:val="20"/>
        </w:numPr>
        <w:tabs>
          <w:tab w:val="left" w:pos="284"/>
        </w:tabs>
        <w:spacing w:after="0" w:line="240" w:lineRule="auto"/>
        <w:ind w:left="0" w:firstLine="0"/>
        <w:jc w:val="both"/>
        <w:rPr>
          <w:rStyle w:val="Kpr"/>
          <w:rFonts w:ascii="Times New Roman" w:hAnsi="Times New Roman"/>
          <w:b/>
          <w:color w:val="000000" w:themeColor="text1"/>
          <w:sz w:val="24"/>
          <w:szCs w:val="24"/>
          <w:lang w:eastAsia="tr-TR"/>
        </w:rPr>
      </w:pPr>
      <w:r w:rsidRPr="00004DAB">
        <w:rPr>
          <w:rFonts w:ascii="Times New Roman" w:hAnsi="Times New Roman"/>
          <w:sz w:val="24"/>
          <w:szCs w:val="24"/>
          <w:shd w:val="clear" w:color="auto" w:fill="FFFFFF" w:themeFill="background1"/>
        </w:rPr>
        <w:t>DINCEL D</w:t>
      </w:r>
      <w:proofErr w:type="gramStart"/>
      <w:r w:rsidRPr="00004DAB">
        <w:rPr>
          <w:rFonts w:ascii="Times New Roman" w:hAnsi="Times New Roman"/>
          <w:sz w:val="24"/>
          <w:szCs w:val="24"/>
          <w:shd w:val="clear" w:color="auto" w:fill="FFFFFF" w:themeFill="background1"/>
        </w:rPr>
        <w:t>.,</w:t>
      </w:r>
      <w:proofErr w:type="gramEnd"/>
      <w:r w:rsidRPr="00004DAB">
        <w:rPr>
          <w:rFonts w:ascii="Times New Roman" w:hAnsi="Times New Roman"/>
          <w:sz w:val="24"/>
          <w:szCs w:val="24"/>
          <w:shd w:val="clear" w:color="auto" w:fill="FFFFFF" w:themeFill="background1"/>
        </w:rPr>
        <w:t xml:space="preserve"> TOKER MB., </w:t>
      </w:r>
      <w:r w:rsidRPr="00004DAB">
        <w:rPr>
          <w:rFonts w:ascii="Times New Roman" w:hAnsi="Times New Roman"/>
          <w:bCs/>
          <w:sz w:val="24"/>
          <w:szCs w:val="24"/>
          <w:shd w:val="clear" w:color="auto" w:fill="FFFFFF" w:themeFill="background1"/>
        </w:rPr>
        <w:t>DOĞAN İ.:</w:t>
      </w:r>
      <w:r w:rsidRPr="00004DAB">
        <w:rPr>
          <w:rFonts w:ascii="Times New Roman" w:hAnsi="Times New Roman"/>
          <w:sz w:val="24"/>
          <w:szCs w:val="24"/>
          <w:shd w:val="clear" w:color="auto" w:fill="FFFFFF" w:themeFill="background1"/>
        </w:rPr>
        <w:t xml:space="preserve"> Detection of</w:t>
      </w:r>
      <w:r w:rsidRPr="00F331EB">
        <w:rPr>
          <w:rFonts w:ascii="Times New Roman" w:hAnsi="Times New Roman"/>
          <w:sz w:val="24"/>
          <w:szCs w:val="24"/>
        </w:rPr>
        <w:t xml:space="preserve"> the effect of the KISS1 gene on reproductive parameters in Saanen goats. </w:t>
      </w:r>
      <w:r w:rsidRPr="000477D8">
        <w:rPr>
          <w:rFonts w:ascii="Times New Roman" w:hAnsi="Times New Roman"/>
          <w:bCs/>
          <w:i/>
          <w:sz w:val="24"/>
          <w:szCs w:val="24"/>
        </w:rPr>
        <w:t>J Res Vet Med</w:t>
      </w:r>
      <w:proofErr w:type="gramStart"/>
      <w:r w:rsidRPr="000477D8">
        <w:rPr>
          <w:rFonts w:ascii="Times New Roman" w:hAnsi="Times New Roman"/>
          <w:sz w:val="24"/>
          <w:szCs w:val="24"/>
        </w:rPr>
        <w:t>.,</w:t>
      </w:r>
      <w:proofErr w:type="gramEnd"/>
      <w:r w:rsidRPr="00F331EB">
        <w:rPr>
          <w:rFonts w:ascii="Times New Roman" w:hAnsi="Times New Roman"/>
          <w:sz w:val="24"/>
          <w:szCs w:val="24"/>
        </w:rPr>
        <w:t xml:space="preserve"> 43 (1), 69-75 </w:t>
      </w:r>
      <w:hyperlink r:id="rId34" w:history="1">
        <w:r w:rsidRPr="00F331EB">
          <w:rPr>
            <w:rStyle w:val="Kpr"/>
            <w:rFonts w:ascii="Times New Roman" w:hAnsi="Times New Roman"/>
            <w:sz w:val="24"/>
            <w:szCs w:val="24"/>
            <w:shd w:val="clear" w:color="auto" w:fill="FFFFFF"/>
          </w:rPr>
          <w:t>https://doi.org/10.30782/jrvm.1449054</w:t>
        </w:r>
      </w:hyperlink>
      <w:r w:rsidRPr="00F331EB">
        <w:rPr>
          <w:rStyle w:val="Kpr"/>
          <w:rFonts w:ascii="Times New Roman" w:hAnsi="Times New Roman"/>
          <w:sz w:val="24"/>
          <w:szCs w:val="24"/>
          <w:shd w:val="clear" w:color="auto" w:fill="FFFFFF"/>
        </w:rPr>
        <w:t>, 2024.</w:t>
      </w:r>
    </w:p>
    <w:p w:rsidR="00F331EB" w:rsidRPr="00F331EB" w:rsidRDefault="00F331EB" w:rsidP="00F331EB">
      <w:pPr>
        <w:pStyle w:val="ListeParagraf"/>
        <w:ind w:left="0"/>
        <w:jc w:val="both"/>
        <w:rPr>
          <w:rStyle w:val="Kpr"/>
          <w:rFonts w:ascii="Times New Roman" w:hAnsi="Times New Roman"/>
          <w:b/>
          <w:color w:val="000000" w:themeColor="text1"/>
          <w:sz w:val="24"/>
          <w:szCs w:val="24"/>
          <w:lang w:eastAsia="tr-TR"/>
        </w:rPr>
      </w:pPr>
    </w:p>
    <w:p w:rsidR="00F331EB" w:rsidRPr="00F331EB" w:rsidRDefault="00F331EB" w:rsidP="00F331EB">
      <w:pPr>
        <w:pStyle w:val="ListeParagraf"/>
        <w:numPr>
          <w:ilvl w:val="0"/>
          <w:numId w:val="20"/>
        </w:numPr>
        <w:tabs>
          <w:tab w:val="left" w:pos="284"/>
        </w:tabs>
        <w:spacing w:after="0" w:line="240" w:lineRule="auto"/>
        <w:ind w:left="0" w:firstLine="0"/>
        <w:jc w:val="both"/>
        <w:rPr>
          <w:rFonts w:ascii="Times New Roman" w:hAnsi="Times New Roman"/>
          <w:b/>
          <w:color w:val="000000" w:themeColor="text1"/>
          <w:sz w:val="24"/>
          <w:szCs w:val="24"/>
          <w:lang w:eastAsia="tr-TR"/>
        </w:rPr>
      </w:pPr>
      <w:r w:rsidRPr="00F331EB">
        <w:rPr>
          <w:rFonts w:ascii="Times New Roman" w:hAnsi="Times New Roman"/>
          <w:sz w:val="24"/>
          <w:szCs w:val="24"/>
        </w:rPr>
        <w:t>USTA HA, ORUÇ HH, KIZILGÜN O, UZABACI E, ÖZYIĞIT MÖ</w:t>
      </w:r>
      <w:proofErr w:type="gramStart"/>
      <w:r w:rsidRPr="00F331EB">
        <w:rPr>
          <w:rFonts w:ascii="Times New Roman" w:hAnsi="Times New Roman"/>
          <w:sz w:val="24"/>
          <w:szCs w:val="24"/>
        </w:rPr>
        <w:t>.:</w:t>
      </w:r>
      <w:proofErr w:type="gramEnd"/>
      <w:r w:rsidRPr="00F331EB">
        <w:rPr>
          <w:rFonts w:ascii="Times New Roman" w:hAnsi="Times New Roman"/>
          <w:sz w:val="24"/>
          <w:szCs w:val="24"/>
        </w:rPr>
        <w:t xml:space="preserve">  Effect of propolis in dogs with transmissible venereal tumor were treated vincristine sulphate: Experimental study. J Tradit Complem Med. 7(2):151-61, 2024.</w:t>
      </w:r>
    </w:p>
    <w:p w:rsidR="00F331EB" w:rsidRPr="009263D0" w:rsidRDefault="00F331EB" w:rsidP="00F331EB">
      <w:pPr>
        <w:pStyle w:val="ListeParagraf"/>
        <w:spacing w:after="160" w:line="259" w:lineRule="auto"/>
        <w:ind w:left="360"/>
        <w:jc w:val="both"/>
      </w:pPr>
    </w:p>
    <w:p w:rsidR="00F331EB" w:rsidRPr="00F331EB" w:rsidRDefault="00F331EB" w:rsidP="00F331EB">
      <w:pPr>
        <w:rPr>
          <w:rFonts w:ascii="Times New Roman" w:hAnsi="Times New Roman"/>
          <w:b/>
          <w:color w:val="000000" w:themeColor="text1"/>
          <w:sz w:val="24"/>
          <w:szCs w:val="24"/>
          <w:lang w:val="tr-TR" w:eastAsia="tr-TR"/>
        </w:rPr>
      </w:pPr>
      <w:r w:rsidRPr="00F331EB">
        <w:rPr>
          <w:rFonts w:ascii="Times New Roman" w:hAnsi="Times New Roman"/>
          <w:b/>
          <w:color w:val="000000" w:themeColor="text1"/>
          <w:sz w:val="24"/>
          <w:szCs w:val="24"/>
          <w:lang w:val="tr-TR" w:eastAsia="tr-TR"/>
        </w:rPr>
        <w:t>DİĞER HAKEMLİ BİLİMSEL - SANATSAL DERGİLER</w:t>
      </w:r>
    </w:p>
    <w:p w:rsidR="00F331EB" w:rsidRPr="00F331EB" w:rsidRDefault="00F331EB" w:rsidP="00F331EB">
      <w:pPr>
        <w:rPr>
          <w:rFonts w:ascii="Times New Roman" w:hAnsi="Times New Roman"/>
          <w:b/>
          <w:color w:val="000000" w:themeColor="text1"/>
          <w:sz w:val="24"/>
          <w:szCs w:val="24"/>
          <w:lang w:val="tr-TR" w:eastAsia="tr-TR"/>
        </w:rPr>
      </w:pPr>
      <w:r w:rsidRPr="00F331EB">
        <w:rPr>
          <w:rFonts w:ascii="Times New Roman" w:hAnsi="Times New Roman"/>
          <w:b/>
          <w:color w:val="000000" w:themeColor="text1"/>
          <w:sz w:val="24"/>
          <w:szCs w:val="24"/>
          <w:lang w:val="tr-TR" w:eastAsia="tr-TR"/>
        </w:rPr>
        <w:t>ULUSLARARASI</w:t>
      </w:r>
    </w:p>
    <w:p w:rsidR="00F331EB" w:rsidRPr="00F331EB" w:rsidRDefault="00F331EB" w:rsidP="00F331EB">
      <w:pPr>
        <w:pStyle w:val="ListeParagraf"/>
        <w:numPr>
          <w:ilvl w:val="0"/>
          <w:numId w:val="21"/>
        </w:numPr>
        <w:tabs>
          <w:tab w:val="left" w:pos="284"/>
        </w:tabs>
        <w:spacing w:after="0" w:line="240" w:lineRule="auto"/>
        <w:ind w:left="0" w:firstLine="0"/>
        <w:jc w:val="both"/>
        <w:rPr>
          <w:rFonts w:ascii="Times New Roman" w:hAnsi="Times New Roman"/>
          <w:color w:val="000000"/>
          <w:sz w:val="24"/>
          <w:szCs w:val="24"/>
          <w:lang w:eastAsia="tr-TR"/>
        </w:rPr>
      </w:pPr>
      <w:r w:rsidRPr="00F331EB">
        <w:rPr>
          <w:rFonts w:ascii="Times New Roman" w:hAnsi="Times New Roman"/>
          <w:color w:val="000000"/>
          <w:sz w:val="24"/>
          <w:szCs w:val="24"/>
          <w:lang w:eastAsia="tr-TR"/>
        </w:rPr>
        <w:t>DUMAN M</w:t>
      </w:r>
      <w:proofErr w:type="gramStart"/>
      <w:r w:rsidRPr="00F331EB">
        <w:rPr>
          <w:rFonts w:ascii="Times New Roman" w:hAnsi="Times New Roman"/>
          <w:color w:val="000000"/>
          <w:sz w:val="24"/>
          <w:szCs w:val="24"/>
          <w:lang w:eastAsia="tr-TR"/>
        </w:rPr>
        <w:t>.,</w:t>
      </w:r>
      <w:proofErr w:type="gramEnd"/>
      <w:r w:rsidRPr="00F331EB">
        <w:rPr>
          <w:rFonts w:ascii="Times New Roman" w:hAnsi="Times New Roman"/>
          <w:color w:val="000000"/>
          <w:sz w:val="24"/>
          <w:szCs w:val="24"/>
          <w:lang w:eastAsia="tr-TR"/>
        </w:rPr>
        <w:t xml:space="preserve"> SÜZER B., AJMI N., YAVAŞ Ö., </w:t>
      </w:r>
      <w:r w:rsidRPr="000477D8">
        <w:rPr>
          <w:rFonts w:ascii="Times New Roman" w:hAnsi="Times New Roman"/>
          <w:color w:val="000000"/>
          <w:sz w:val="24"/>
          <w:szCs w:val="24"/>
          <w:lang w:eastAsia="tr-TR"/>
        </w:rPr>
        <w:t xml:space="preserve">SATICIOĞLU İ. B.: </w:t>
      </w:r>
      <w:r w:rsidRPr="00F331EB">
        <w:rPr>
          <w:rFonts w:ascii="Times New Roman" w:hAnsi="Times New Roman"/>
          <w:color w:val="000000"/>
          <w:sz w:val="24"/>
          <w:szCs w:val="24"/>
          <w:lang w:eastAsia="tr-TR"/>
        </w:rPr>
        <w:t>Molecular Characterization of Vibrio atlanticus and Vibrio rotiferianus in Cownose Rays 154th Annual Meeting of the American Fisheries Society (AFS2024), 15 - 19 Eylül 2024.</w:t>
      </w:r>
    </w:p>
    <w:p w:rsidR="00747D90" w:rsidRPr="00747D90" w:rsidRDefault="00747D90" w:rsidP="00747D90">
      <w:pPr>
        <w:jc w:val="both"/>
        <w:rPr>
          <w:rFonts w:ascii="Times New Roman" w:hAnsi="Times New Roman"/>
          <w:color w:val="000000" w:themeColor="text1"/>
          <w:sz w:val="24"/>
          <w:szCs w:val="24"/>
          <w:lang w:val="tr-TR" w:eastAsia="tr-TR"/>
        </w:rPr>
      </w:pPr>
    </w:p>
    <w:p w:rsidR="00747D90"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BİLDİRİLER YA DA ÖZETLERİN YER ALDIĞI KİTAP</w:t>
      </w: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ULUSAL</w:t>
      </w: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t>COŞKUN, A. G</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GÜRLER, F., TEMELLİ, S. VE EYİGÖR, A. : “Kasaplık Sığır Karkas, Sekum ve Safra Kesesi Örneklerinde Termofilik Campylobacter Prevalansının ISO 10272-1:2017 ile Belirlenmesi”, Dicle Üniversitesi X. Veteriner Gıda Hijyeni Kongresi, 24-27 Nisan, Diyarbakır, (2024). (Sözlü bildiri)</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t>GÜNGÖR, Ç</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ARSLAN, U., TEMELLİ,S.:  “Sleeve Gastrectomy’nin Erken Dönemde Vücut Ağırlığı Ve Bazı Mineraller Üzerine Etkisi”, 9.Obezite ve Metabolik Hastalıklar Cerrahisi Kongresi,4.Metabolik ve Bariatrik Cerrahi Diyetisyenliği Kongresi,17-20 Ekim, Antalya, (2024). (Sözlü bildiri)</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t>YIBAR A</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Türkiye’de Çiğ Midyelerden İzole Edilen Vibrio furnissii’de Virülans Faktörlerinin ve Antimikrobiyal Direncin Genomik Analizi. Sözlü Bildiri. XVI. Ulusal Veteriner Hekimleri Mikrobiyoloji Kongresi (Uluslararası Katılımlı) 25-28 Ekim 2024, Selçuk/İzmir, Türkiye.</w:t>
      </w:r>
    </w:p>
    <w:p w:rsid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t>DUMAN M</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AY H., SATICIOGLU İ.B., YIBAR A. : Antartika'dan İzole Edilen Aktinobakteri Türlerinin Balık Patojenlerine Karşı Antimikrobiyal Özellikleri. XVI. Ulusal Veteriner Hekimleri Mikrobiyoloji Kongresi (Uluslararası Katılımlı) 25-28 Ekim 2024, Selçuk/İzmir, Türkiye.</w:t>
      </w:r>
    </w:p>
    <w:p w:rsidR="00F349B3" w:rsidRDefault="00F349B3" w:rsidP="00F349B3">
      <w:pPr>
        <w:tabs>
          <w:tab w:val="left" w:pos="284"/>
        </w:tabs>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t>AJMI N</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TAŞÇI G., SATICIOĞLU İ. B., YIBAR A., DUMAN M.: Marmara Denizindeki çiğ midyelerden izole edilen Aeromonas molluscorum A-11 izolatının tüm genom analizi ile antibiyotik direnç ve virülans faktörlerinin belirlenmesi. Poster Bildiri. XVI. Ulusal Veteriner Hekimleri Mikrobiyoloji Kongresi (Uluslararası Katılımlı) 25-28 Ekim 2024, Selçuk/İzmir, Türkiye.</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lastRenderedPageBreak/>
        <w:t>TEKE M. E</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ÇETİNKAYA F., ELAL MUŞ T.: Meta-Analysis on Food Supplement Usage Habits of Healthcare Professionals. 6. Uluslararası Karadeniz Modern Bilimsel Araştırmalar Kongresi, Trabzon, Türkiye, 23 Ağustos 2024, cilt.1, ss.131.</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themeColor="text1"/>
          <w:sz w:val="24"/>
          <w:szCs w:val="24"/>
          <w:lang w:val="tr-TR" w:eastAsia="tr-TR"/>
        </w:rPr>
        <w:t>MÜMİN V.S</w:t>
      </w:r>
      <w:proofErr w:type="gramStart"/>
      <w:r w:rsidRPr="002A46E9">
        <w:rPr>
          <w:rFonts w:ascii="Times New Roman" w:eastAsia="Times New Roman" w:hAnsi="Times New Roman"/>
          <w:color w:val="000000" w:themeColor="text1"/>
          <w:sz w:val="24"/>
          <w:szCs w:val="24"/>
          <w:lang w:val="tr-TR" w:eastAsia="tr-TR"/>
        </w:rPr>
        <w:t>.,</w:t>
      </w:r>
      <w:proofErr w:type="gramEnd"/>
      <w:r w:rsidRPr="002A46E9">
        <w:rPr>
          <w:rFonts w:ascii="Times New Roman" w:eastAsia="Times New Roman" w:hAnsi="Times New Roman"/>
          <w:color w:val="000000" w:themeColor="text1"/>
          <w:sz w:val="24"/>
          <w:szCs w:val="24"/>
          <w:lang w:val="tr-TR" w:eastAsia="tr-TR"/>
        </w:rPr>
        <w:t xml:space="preserve"> </w:t>
      </w:r>
      <w:r w:rsidRPr="00004DAB">
        <w:rPr>
          <w:rFonts w:ascii="Times New Roman" w:eastAsia="Times New Roman" w:hAnsi="Times New Roman"/>
          <w:color w:val="000000" w:themeColor="text1"/>
          <w:sz w:val="24"/>
          <w:szCs w:val="24"/>
          <w:lang w:val="tr-TR" w:eastAsia="tr-TR"/>
        </w:rPr>
        <w:t>SEVİM A.,</w:t>
      </w:r>
      <w:r w:rsidRPr="002A46E9">
        <w:rPr>
          <w:rFonts w:ascii="Times New Roman" w:eastAsia="Times New Roman" w:hAnsi="Times New Roman"/>
          <w:color w:val="000000" w:themeColor="text1"/>
          <w:sz w:val="24"/>
          <w:szCs w:val="24"/>
          <w:lang w:val="tr-TR" w:eastAsia="tr-TR"/>
        </w:rPr>
        <w:t xml:space="preserve"> </w:t>
      </w:r>
      <w:r w:rsidRPr="000477D8">
        <w:rPr>
          <w:rFonts w:ascii="Times New Roman" w:eastAsia="Times New Roman" w:hAnsi="Times New Roman"/>
          <w:bCs/>
          <w:color w:val="000000" w:themeColor="text1"/>
          <w:sz w:val="24"/>
          <w:szCs w:val="24"/>
          <w:lang w:val="tr-TR" w:eastAsia="tr-TR"/>
        </w:rPr>
        <w:t>KARA H.</w:t>
      </w:r>
      <w:r w:rsidRPr="002A46E9">
        <w:rPr>
          <w:rFonts w:ascii="Times New Roman" w:eastAsia="Times New Roman" w:hAnsi="Times New Roman"/>
          <w:color w:val="000000" w:themeColor="text1"/>
          <w:sz w:val="24"/>
          <w:szCs w:val="24"/>
          <w:lang w:val="tr-TR" w:eastAsia="tr-TR"/>
        </w:rPr>
        <w:t xml:space="preserve"> : “B</w:t>
      </w:r>
      <w:r w:rsidRPr="002A46E9">
        <w:rPr>
          <w:rFonts w:ascii="Times New Roman" w:eastAsia="Times New Roman" w:hAnsi="Times New Roman"/>
          <w:sz w:val="23"/>
          <w:szCs w:val="23"/>
          <w:lang w:val="en-GB" w:eastAsia="ko-KR"/>
        </w:rPr>
        <w:t>ir AXL kinaz inhibitörü olan TP-0903’ün A549 hücre hattında sisplatin sitotoksisitesine etkisi”</w:t>
      </w:r>
      <w:r w:rsidRPr="002A46E9">
        <w:rPr>
          <w:rFonts w:ascii="Times New Roman" w:eastAsia="Times New Roman" w:hAnsi="Times New Roman"/>
          <w:color w:val="000000" w:themeColor="text1"/>
          <w:sz w:val="24"/>
          <w:szCs w:val="24"/>
          <w:lang w:val="tr-TR" w:eastAsia="tr-TR"/>
        </w:rPr>
        <w:t>. 30 Mayıs- 01 Haziran 2024, 7. Uluslararası Tarım, Çevre ve Sağlık Kongresi, Bursa</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b/>
          <w:bCs/>
          <w:color w:val="333333"/>
          <w:sz w:val="24"/>
          <w:szCs w:val="24"/>
          <w:lang w:val="en-GB" w:eastAsia="tr-TR"/>
        </w:rPr>
        <w:t>KARA H</w:t>
      </w:r>
      <w:r w:rsidRPr="00004DAB">
        <w:rPr>
          <w:rFonts w:ascii="Times New Roman" w:eastAsia="Times New Roman" w:hAnsi="Times New Roman"/>
          <w:b/>
          <w:bCs/>
          <w:color w:val="333333"/>
          <w:sz w:val="24"/>
          <w:szCs w:val="24"/>
          <w:lang w:val="en-GB" w:eastAsia="tr-TR"/>
        </w:rPr>
        <w:t>.</w:t>
      </w:r>
      <w:r w:rsidRPr="00004DAB">
        <w:rPr>
          <w:rFonts w:ascii="Times New Roman" w:eastAsia="Times New Roman" w:hAnsi="Times New Roman"/>
          <w:color w:val="333333"/>
          <w:sz w:val="24"/>
          <w:szCs w:val="24"/>
          <w:lang w:val="en-GB" w:eastAsia="tr-TR"/>
        </w:rPr>
        <w:t>,  ATICI Y.,</w:t>
      </w:r>
      <w:r w:rsidRPr="002A46E9">
        <w:rPr>
          <w:rFonts w:ascii="Times New Roman" w:eastAsia="Times New Roman" w:hAnsi="Times New Roman"/>
          <w:color w:val="333333"/>
          <w:sz w:val="24"/>
          <w:szCs w:val="24"/>
          <w:lang w:val="en-GB" w:eastAsia="tr-TR"/>
        </w:rPr>
        <w:t xml:space="preserve"> ALTUNOK T.H., SARIOĞLU BOZKURT A., SÖNMEZ Ö., BAYRAM E., SEVİM A.: </w:t>
      </w:r>
      <w:r w:rsidRPr="002A46E9">
        <w:rPr>
          <w:rFonts w:ascii="Times New Roman" w:eastAsia="Times New Roman" w:hAnsi="Times New Roman"/>
          <w:color w:val="000000" w:themeColor="text1"/>
          <w:sz w:val="24"/>
          <w:szCs w:val="24"/>
          <w:lang w:val="tr-TR" w:eastAsia="tr-TR"/>
        </w:rPr>
        <w:t>“C</w:t>
      </w:r>
      <w:r w:rsidRPr="002A46E9">
        <w:rPr>
          <w:rFonts w:ascii="Times New Roman" w:eastAsia="Times New Roman" w:hAnsi="Times New Roman"/>
          <w:sz w:val="24"/>
          <w:szCs w:val="24"/>
          <w:lang w:val="en-GB" w:eastAsia="ko-KR"/>
        </w:rPr>
        <w:t xml:space="preserve">ombined effect of gemcitabin and dubermatinib (TP-0903) on apoptotic markers in Panc‑1 cell line” </w:t>
      </w:r>
      <w:r w:rsidRPr="002A46E9">
        <w:rPr>
          <w:rFonts w:ascii="Times New Roman" w:eastAsia="Times New Roman" w:hAnsi="Times New Roman"/>
          <w:color w:val="333333"/>
          <w:sz w:val="24"/>
          <w:szCs w:val="24"/>
          <w:lang w:val="en-GB" w:eastAsia="tr-TR"/>
        </w:rPr>
        <w:t xml:space="preserve">28 Ekim- 01 Kasım 2024, </w:t>
      </w:r>
      <w:r w:rsidRPr="002A46E9">
        <w:rPr>
          <w:rFonts w:ascii="Times New Roman" w:eastAsia="FreeSans" w:hAnsi="Times New Roman"/>
          <w:color w:val="141414"/>
          <w:sz w:val="24"/>
          <w:szCs w:val="24"/>
          <w:lang w:val="tr-TR"/>
        </w:rPr>
        <w:t>XXXI. Balkan Klinik Laboratuvar Federasyonu ve 35. Ulusal Biyokimya Kongresi</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sz w:val="24"/>
          <w:szCs w:val="24"/>
          <w:lang w:val="tr-TR" w:eastAsia="tr-TR"/>
        </w:rPr>
        <w:t>AJMİ N</w:t>
      </w:r>
      <w:proofErr w:type="gramStart"/>
      <w:r w:rsidRPr="002A46E9">
        <w:rPr>
          <w:rFonts w:ascii="Times New Roman" w:eastAsia="Times New Roman" w:hAnsi="Times New Roman"/>
          <w:color w:val="000000"/>
          <w:sz w:val="24"/>
          <w:szCs w:val="24"/>
          <w:lang w:val="tr-TR" w:eastAsia="tr-TR"/>
        </w:rPr>
        <w:t>.,</w:t>
      </w:r>
      <w:proofErr w:type="gramEnd"/>
      <w:r w:rsidRPr="002A46E9">
        <w:rPr>
          <w:rFonts w:ascii="Times New Roman" w:eastAsia="Times New Roman" w:hAnsi="Times New Roman"/>
          <w:color w:val="000000"/>
          <w:sz w:val="24"/>
          <w:szCs w:val="24"/>
          <w:lang w:val="tr-TR" w:eastAsia="tr-TR"/>
        </w:rPr>
        <w:t xml:space="preserve"> </w:t>
      </w:r>
      <w:r w:rsidRPr="000477D8">
        <w:rPr>
          <w:rFonts w:ascii="Times New Roman" w:eastAsia="Times New Roman" w:hAnsi="Times New Roman"/>
          <w:color w:val="000000"/>
          <w:sz w:val="24"/>
          <w:szCs w:val="24"/>
          <w:lang w:val="tr-TR" w:eastAsia="tr-TR"/>
        </w:rPr>
        <w:t>SATICIOĞLU İ.B.:</w:t>
      </w:r>
      <w:r w:rsidRPr="002A46E9">
        <w:rPr>
          <w:rFonts w:ascii="Times New Roman" w:eastAsia="Times New Roman" w:hAnsi="Times New Roman"/>
          <w:b/>
          <w:color w:val="000000"/>
          <w:sz w:val="24"/>
          <w:szCs w:val="24"/>
          <w:lang w:val="tr-TR" w:eastAsia="tr-TR"/>
        </w:rPr>
        <w:t xml:space="preserve"> </w:t>
      </w:r>
      <w:r w:rsidRPr="002A46E9">
        <w:rPr>
          <w:rFonts w:ascii="Times New Roman" w:eastAsia="Times New Roman" w:hAnsi="Times New Roman"/>
          <w:color w:val="000000"/>
          <w:sz w:val="24"/>
          <w:szCs w:val="24"/>
          <w:lang w:val="tr-TR" w:eastAsia="tr-TR"/>
        </w:rPr>
        <w:t>Japon balıklarından (Carassius auratus) izole edilen Aeromonas hydrophila A-13 suşunun tüm genom analizi ile virülans ve antimikrobiyal direnç genlerinin belirlenmesi* XVI. Ulusal Veteriner Hekimleri Mikrobiyoloji Kongresi , Aydın, Türkiye, 25 - 28 Ekim 2024, ss.60-61</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 w:val="left" w:pos="426"/>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0477D8">
        <w:rPr>
          <w:rFonts w:ascii="Times New Roman" w:eastAsia="Times New Roman" w:hAnsi="Times New Roman"/>
          <w:color w:val="000000"/>
          <w:sz w:val="24"/>
          <w:szCs w:val="24"/>
          <w:lang w:val="tr-TR" w:eastAsia="tr-TR"/>
        </w:rPr>
        <w:t>ALTUN S</w:t>
      </w:r>
      <w:proofErr w:type="gramStart"/>
      <w:r w:rsidRPr="000477D8">
        <w:rPr>
          <w:rFonts w:ascii="Times New Roman" w:eastAsia="Times New Roman" w:hAnsi="Times New Roman"/>
          <w:color w:val="000000"/>
          <w:sz w:val="24"/>
          <w:szCs w:val="24"/>
          <w:lang w:val="tr-TR" w:eastAsia="tr-TR"/>
        </w:rPr>
        <w:t>.,</w:t>
      </w:r>
      <w:proofErr w:type="gramEnd"/>
      <w:r w:rsidRPr="000477D8">
        <w:rPr>
          <w:rFonts w:ascii="Times New Roman" w:eastAsia="Times New Roman" w:hAnsi="Times New Roman"/>
          <w:color w:val="000000"/>
          <w:sz w:val="24"/>
          <w:szCs w:val="24"/>
          <w:lang w:val="tr-TR" w:eastAsia="tr-TR"/>
        </w:rPr>
        <w:t xml:space="preserve"> DUMAN M., SATICIOĞLU İ. B.,</w:t>
      </w:r>
      <w:r w:rsidRPr="002A46E9">
        <w:rPr>
          <w:rFonts w:ascii="Times New Roman" w:eastAsia="Times New Roman" w:hAnsi="Times New Roman"/>
          <w:b/>
          <w:color w:val="000000"/>
          <w:sz w:val="24"/>
          <w:szCs w:val="24"/>
          <w:lang w:val="tr-TR" w:eastAsia="tr-TR"/>
        </w:rPr>
        <w:t xml:space="preserve"> </w:t>
      </w:r>
      <w:r w:rsidRPr="002A46E9">
        <w:rPr>
          <w:rFonts w:ascii="Times New Roman" w:eastAsia="Times New Roman" w:hAnsi="Times New Roman"/>
          <w:color w:val="000000"/>
          <w:sz w:val="24"/>
          <w:szCs w:val="24"/>
          <w:lang w:val="tr-TR" w:eastAsia="tr-TR"/>
        </w:rPr>
        <w:t>Ajmi N., Taşçı G., Özakın C.: Gökkuşağı alabalıklığı işletmelerinde bakteriyel hastalık etkenlerinin MALDI TOF MS (Bruker) identifikasyonu yerel veri kütüphanesi oluşturulması.XVI. Ulusal Veteriner Hekimleri Mikrobiyoloji Kongresi, Aydın, Türkiye, 25 - 28 Ekim 2024, ss.54-55</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 w:val="left" w:pos="426"/>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sz w:val="24"/>
          <w:szCs w:val="24"/>
          <w:lang w:val="tr-TR" w:eastAsia="tr-TR"/>
        </w:rPr>
        <w:t>HIZLISOY H</w:t>
      </w:r>
      <w:proofErr w:type="gramStart"/>
      <w:r w:rsidRPr="002A46E9">
        <w:rPr>
          <w:rFonts w:ascii="Times New Roman" w:eastAsia="Times New Roman" w:hAnsi="Times New Roman"/>
          <w:color w:val="000000"/>
          <w:sz w:val="24"/>
          <w:szCs w:val="24"/>
          <w:lang w:val="tr-TR" w:eastAsia="tr-TR"/>
        </w:rPr>
        <w:t>.,</w:t>
      </w:r>
      <w:proofErr w:type="gramEnd"/>
      <w:r w:rsidRPr="002A46E9">
        <w:rPr>
          <w:rFonts w:ascii="Times New Roman" w:eastAsia="Times New Roman" w:hAnsi="Times New Roman"/>
          <w:color w:val="000000"/>
          <w:sz w:val="24"/>
          <w:szCs w:val="24"/>
          <w:lang w:val="tr-TR" w:eastAsia="tr-TR"/>
        </w:rPr>
        <w:t xml:space="preserve"> BAREL M., KÖŞKEROĞLU K., DIŞHAN A., ÖZKAYA Y., AL S.</w:t>
      </w:r>
      <w:r w:rsidRPr="002A46E9">
        <w:rPr>
          <w:rFonts w:ascii="Times New Roman" w:eastAsia="Times New Roman" w:hAnsi="Times New Roman"/>
          <w:b/>
          <w:color w:val="000000"/>
          <w:sz w:val="24"/>
          <w:szCs w:val="24"/>
          <w:lang w:val="tr-TR" w:eastAsia="tr-TR"/>
        </w:rPr>
        <w:t xml:space="preserve"> </w:t>
      </w:r>
      <w:r w:rsidRPr="000477D8">
        <w:rPr>
          <w:rFonts w:ascii="Times New Roman" w:eastAsia="Times New Roman" w:hAnsi="Times New Roman"/>
          <w:color w:val="000000"/>
          <w:sz w:val="24"/>
          <w:szCs w:val="24"/>
          <w:lang w:val="tr-TR" w:eastAsia="tr-TR"/>
        </w:rPr>
        <w:t xml:space="preserve">SATICIOĞLU İ. B.: </w:t>
      </w:r>
      <w:r w:rsidRPr="002A46E9">
        <w:rPr>
          <w:rFonts w:ascii="Times New Roman" w:eastAsia="Times New Roman" w:hAnsi="Times New Roman"/>
          <w:color w:val="000000"/>
          <w:sz w:val="24"/>
          <w:szCs w:val="24"/>
          <w:lang w:val="tr-TR" w:eastAsia="tr-TR"/>
        </w:rPr>
        <w:t xml:space="preserve">Balık sakatatları ve karkaslarında Escherichia coli serotipleri, biyofilm, virülans ve antibiyotik direnç profilleri. XVI. Ulusal Veteriner Hekimleri Mikrobiyoloji </w:t>
      </w:r>
      <w:proofErr w:type="gramStart"/>
      <w:r w:rsidRPr="002A46E9">
        <w:rPr>
          <w:rFonts w:ascii="Times New Roman" w:eastAsia="Times New Roman" w:hAnsi="Times New Roman"/>
          <w:color w:val="000000"/>
          <w:sz w:val="24"/>
          <w:szCs w:val="24"/>
          <w:lang w:val="tr-TR" w:eastAsia="tr-TR"/>
        </w:rPr>
        <w:t>Kongresi , Aydın</w:t>
      </w:r>
      <w:proofErr w:type="gramEnd"/>
      <w:r w:rsidRPr="002A46E9">
        <w:rPr>
          <w:rFonts w:ascii="Times New Roman" w:eastAsia="Times New Roman" w:hAnsi="Times New Roman"/>
          <w:color w:val="000000"/>
          <w:sz w:val="24"/>
          <w:szCs w:val="24"/>
          <w:lang w:val="tr-TR" w:eastAsia="tr-TR"/>
        </w:rPr>
        <w:t>, Türkiye, 25 - 28 Ekim 2024, ss.62-63</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426"/>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sz w:val="24"/>
          <w:szCs w:val="24"/>
          <w:lang w:val="tr-TR" w:eastAsia="tr-TR"/>
        </w:rPr>
        <w:t>AJMİ N</w:t>
      </w:r>
      <w:proofErr w:type="gramStart"/>
      <w:r w:rsidRPr="002A46E9">
        <w:rPr>
          <w:rFonts w:ascii="Times New Roman" w:eastAsia="Times New Roman" w:hAnsi="Times New Roman"/>
          <w:color w:val="000000"/>
          <w:sz w:val="24"/>
          <w:szCs w:val="24"/>
          <w:lang w:val="tr-TR" w:eastAsia="tr-TR"/>
        </w:rPr>
        <w:t>.,</w:t>
      </w:r>
      <w:proofErr w:type="gramEnd"/>
      <w:r w:rsidRPr="002A46E9">
        <w:rPr>
          <w:rFonts w:ascii="Times New Roman" w:eastAsia="Times New Roman" w:hAnsi="Times New Roman"/>
          <w:color w:val="000000"/>
          <w:sz w:val="24"/>
          <w:szCs w:val="24"/>
          <w:lang w:val="tr-TR" w:eastAsia="tr-TR"/>
        </w:rPr>
        <w:t xml:space="preserve"> TAŞÇI G., </w:t>
      </w:r>
      <w:r w:rsidRPr="000477D8">
        <w:rPr>
          <w:rFonts w:ascii="Times New Roman" w:eastAsia="Times New Roman" w:hAnsi="Times New Roman"/>
          <w:color w:val="000000"/>
          <w:sz w:val="24"/>
          <w:szCs w:val="24"/>
          <w:lang w:val="tr-TR" w:eastAsia="tr-TR"/>
        </w:rPr>
        <w:t>SATICIOĞLU İ. B., YIBAR A., DUMAN M.:</w:t>
      </w:r>
      <w:r w:rsidRPr="002A46E9">
        <w:rPr>
          <w:rFonts w:ascii="Times New Roman" w:eastAsia="Times New Roman" w:hAnsi="Times New Roman"/>
          <w:b/>
          <w:color w:val="000000"/>
          <w:sz w:val="24"/>
          <w:szCs w:val="24"/>
          <w:lang w:val="tr-TR" w:eastAsia="tr-TR"/>
        </w:rPr>
        <w:t xml:space="preserve"> </w:t>
      </w:r>
      <w:r w:rsidRPr="002A46E9">
        <w:rPr>
          <w:rFonts w:ascii="Times New Roman" w:eastAsia="Times New Roman" w:hAnsi="Times New Roman"/>
          <w:color w:val="000000"/>
          <w:sz w:val="24"/>
          <w:szCs w:val="24"/>
          <w:lang w:val="tr-TR" w:eastAsia="tr-TR"/>
        </w:rPr>
        <w:t>Marmara Denizindeki çiğ midyelerden izole edilen Aeromonas molluscorum A-11 izolatının tüm genom analizi ile antibiyotik direnç ve virülans faktörlerinin belirlenmesi XVI. Ulusal Veteriner Hekimleri Mikrobiyoloji Kongresi , Aydın, Türkiye, 25 - 28 Ekim 2024, ss.156-157</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426"/>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0477D8">
        <w:rPr>
          <w:rFonts w:ascii="Times New Roman" w:eastAsia="Times New Roman" w:hAnsi="Times New Roman"/>
          <w:color w:val="000000"/>
          <w:sz w:val="24"/>
          <w:szCs w:val="24"/>
          <w:lang w:val="tr-TR" w:eastAsia="tr-TR"/>
        </w:rPr>
        <w:t>DUMAN M</w:t>
      </w:r>
      <w:proofErr w:type="gramStart"/>
      <w:r w:rsidRPr="000477D8">
        <w:rPr>
          <w:rFonts w:ascii="Times New Roman" w:eastAsia="Times New Roman" w:hAnsi="Times New Roman"/>
          <w:color w:val="000000"/>
          <w:sz w:val="24"/>
          <w:szCs w:val="24"/>
          <w:lang w:val="tr-TR" w:eastAsia="tr-TR"/>
        </w:rPr>
        <w:t>.,</w:t>
      </w:r>
      <w:proofErr w:type="gramEnd"/>
      <w:r w:rsidRPr="000477D8">
        <w:rPr>
          <w:rFonts w:ascii="Times New Roman" w:eastAsia="Times New Roman" w:hAnsi="Times New Roman"/>
          <w:color w:val="000000"/>
          <w:sz w:val="24"/>
          <w:szCs w:val="24"/>
          <w:lang w:val="tr-TR" w:eastAsia="tr-TR"/>
        </w:rPr>
        <w:t xml:space="preserve"> AY H., SATICIOĞLU İ. B., YIBAR A.: </w:t>
      </w:r>
      <w:r w:rsidRPr="002A46E9">
        <w:rPr>
          <w:rFonts w:ascii="Times New Roman" w:eastAsia="Times New Roman" w:hAnsi="Times New Roman"/>
          <w:color w:val="000000"/>
          <w:sz w:val="24"/>
          <w:szCs w:val="24"/>
          <w:lang w:val="tr-TR" w:eastAsia="tr-TR"/>
        </w:rPr>
        <w:t>Antartika’dan izole edilen Aktinobakteri türlerinin balık patojenlerine karşı antimikrobiyal özellikler XVI. Ulusal Veteriner Hekimleri Mikrobiyoloji Kongresi , Aydın, Türkiye, 25 - 28 Ekim 2024, ss.58-59</w:t>
      </w:r>
    </w:p>
    <w:p w:rsidR="002A46E9" w:rsidRPr="002A46E9" w:rsidRDefault="002A46E9" w:rsidP="002A46E9">
      <w:pPr>
        <w:spacing w:after="0" w:line="240" w:lineRule="auto"/>
        <w:contextualSpacing/>
        <w:jc w:val="both"/>
        <w:rPr>
          <w:rFonts w:ascii="Times New Roman" w:eastAsia="Times New Roman" w:hAnsi="Times New Roman"/>
          <w:color w:val="000000" w:themeColor="text1"/>
          <w:sz w:val="24"/>
          <w:szCs w:val="24"/>
          <w:lang w:val="tr-TR" w:eastAsia="tr-TR"/>
        </w:rPr>
      </w:pPr>
    </w:p>
    <w:p w:rsidR="002A46E9" w:rsidRPr="002A46E9" w:rsidRDefault="002A46E9" w:rsidP="002A46E9">
      <w:pPr>
        <w:numPr>
          <w:ilvl w:val="0"/>
          <w:numId w:val="22"/>
        </w:numPr>
        <w:tabs>
          <w:tab w:val="left" w:pos="284"/>
          <w:tab w:val="left" w:pos="426"/>
        </w:tabs>
        <w:spacing w:after="0" w:line="240" w:lineRule="auto"/>
        <w:ind w:left="0" w:firstLine="0"/>
        <w:contextualSpacing/>
        <w:jc w:val="both"/>
        <w:rPr>
          <w:rFonts w:ascii="Times New Roman" w:eastAsia="Times New Roman" w:hAnsi="Times New Roman"/>
          <w:color w:val="000000" w:themeColor="text1"/>
          <w:sz w:val="24"/>
          <w:szCs w:val="24"/>
          <w:lang w:val="tr-TR" w:eastAsia="tr-TR"/>
        </w:rPr>
      </w:pPr>
      <w:r w:rsidRPr="002A46E9">
        <w:rPr>
          <w:rFonts w:ascii="Times New Roman" w:eastAsia="Times New Roman" w:hAnsi="Times New Roman"/>
          <w:color w:val="000000"/>
          <w:sz w:val="24"/>
          <w:szCs w:val="24"/>
          <w:lang w:val="tr-TR" w:eastAsia="tr-TR"/>
        </w:rPr>
        <w:t>AJMİ N</w:t>
      </w:r>
      <w:proofErr w:type="gramStart"/>
      <w:r w:rsidRPr="002A46E9">
        <w:rPr>
          <w:rFonts w:ascii="Times New Roman" w:eastAsia="Times New Roman" w:hAnsi="Times New Roman"/>
          <w:color w:val="000000"/>
          <w:sz w:val="24"/>
          <w:szCs w:val="24"/>
          <w:lang w:val="tr-TR" w:eastAsia="tr-TR"/>
        </w:rPr>
        <w:t>.,</w:t>
      </w:r>
      <w:proofErr w:type="gramEnd"/>
      <w:r w:rsidRPr="002A46E9">
        <w:rPr>
          <w:rFonts w:ascii="Times New Roman" w:eastAsia="Times New Roman" w:hAnsi="Times New Roman"/>
          <w:color w:val="000000"/>
          <w:sz w:val="24"/>
          <w:szCs w:val="24"/>
          <w:lang w:val="tr-TR" w:eastAsia="tr-TR"/>
        </w:rPr>
        <w:t xml:space="preserve"> </w:t>
      </w:r>
      <w:r w:rsidRPr="000477D8">
        <w:rPr>
          <w:rFonts w:ascii="Times New Roman" w:eastAsia="Times New Roman" w:hAnsi="Times New Roman"/>
          <w:color w:val="000000"/>
          <w:sz w:val="24"/>
          <w:szCs w:val="24"/>
          <w:lang w:val="tr-TR" w:eastAsia="tr-TR"/>
        </w:rPr>
        <w:t xml:space="preserve">SATICIOĞLU İ. B.: </w:t>
      </w:r>
      <w:r w:rsidRPr="002A46E9">
        <w:rPr>
          <w:rFonts w:ascii="Times New Roman" w:eastAsia="Times New Roman" w:hAnsi="Times New Roman"/>
          <w:color w:val="000000"/>
          <w:sz w:val="24"/>
          <w:szCs w:val="24"/>
          <w:lang w:val="tr-TR" w:eastAsia="tr-TR"/>
        </w:rPr>
        <w:t>Aeromonas kaynaklı balık hastalıklarının teşhisinde tüm genom dizileme XVI. Ulusal Veteriner Hekimleri Mikrobiyoloji Kongresi, Aydın, Türkiye, 25 - 28 Ekim 2024, ss.56-57</w:t>
      </w:r>
    </w:p>
    <w:p w:rsidR="002A46E9" w:rsidRPr="002A46E9" w:rsidRDefault="002A46E9" w:rsidP="002A46E9">
      <w:pPr>
        <w:spacing w:after="0" w:line="240" w:lineRule="auto"/>
        <w:jc w:val="both"/>
        <w:rPr>
          <w:rFonts w:ascii="Times New Roman" w:eastAsia="Times New Roman" w:hAnsi="Times New Roman"/>
          <w:color w:val="000000" w:themeColor="text1"/>
          <w:sz w:val="24"/>
          <w:szCs w:val="24"/>
          <w:lang w:val="tr-TR" w:eastAsia="tr-TR"/>
        </w:rPr>
      </w:pPr>
    </w:p>
    <w:p w:rsidR="002A46E9" w:rsidRPr="002A46E9" w:rsidRDefault="002A46E9" w:rsidP="002A46E9">
      <w:pPr>
        <w:spacing w:after="0" w:line="240" w:lineRule="auto"/>
        <w:rPr>
          <w:rFonts w:ascii="Times New Roman" w:eastAsia="Times New Roman" w:hAnsi="Times New Roman"/>
          <w:color w:val="000000" w:themeColor="text1"/>
          <w:sz w:val="24"/>
          <w:szCs w:val="24"/>
          <w:lang w:val="tr-TR" w:eastAsia="tr-TR"/>
        </w:rPr>
      </w:pPr>
    </w:p>
    <w:p w:rsidR="00747D90" w:rsidRPr="0028224E" w:rsidRDefault="00747D90" w:rsidP="00BD39FB">
      <w:pPr>
        <w:rPr>
          <w:rFonts w:ascii="Times New Roman" w:hAnsi="Times New Roman"/>
          <w:sz w:val="24"/>
          <w:szCs w:val="24"/>
          <w:lang w:eastAsia="tr-TR"/>
        </w:rPr>
      </w:pPr>
      <w:r w:rsidRPr="0028224E">
        <w:rPr>
          <w:rFonts w:ascii="Times New Roman" w:hAnsi="Times New Roman"/>
          <w:b/>
          <w:sz w:val="24"/>
          <w:szCs w:val="24"/>
          <w:lang w:val="tr-TR" w:eastAsia="tr-TR"/>
        </w:rPr>
        <w:t>ULUSLARARASI</w:t>
      </w:r>
    </w:p>
    <w:p w:rsidR="00F349B3" w:rsidRPr="00F349B3"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COŞKUN, A. G</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UĞUR, İ., TEMELLİ, S., VE EYİGÖR, A.:  “Kesimhane Kaynaklı Broyler Karkaslarında Salmonella Serovarlarının Güncel Dağılımı”, Uluslararası Kümes Hayvanları Kongresi, 08-11 Mayıs, Bursa, (2024). (Sözlü bildiri)</w:t>
      </w:r>
    </w:p>
    <w:p w:rsidR="00F349B3" w:rsidRPr="00F349B3" w:rsidRDefault="00F349B3" w:rsidP="00F349B3">
      <w:pPr>
        <w:pStyle w:val="ListeParagraf"/>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lastRenderedPageBreak/>
        <w:t>BİLİCİ H</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YIBAR A. : Gıda güvenliği tutumu ve mikroplastik farkındalığının sosyal medya kullanımı ile ilişkisinin incelenmesi.  Sözlü Bildiri. ICAEH - 7th International Congress on Agriculture, Environment and Health. May 30- June 1, 2024, Bursa, Turkey.</w:t>
      </w:r>
    </w:p>
    <w:p w:rsidR="00F349B3" w:rsidRPr="00F349B3" w:rsidRDefault="00F349B3" w:rsidP="00F349B3">
      <w:pPr>
        <w:pStyle w:val="ListeParagraf"/>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UZABACI E</w:t>
      </w:r>
      <w:proofErr w:type="gramStart"/>
      <w:r w:rsidRPr="000477D8">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Investigation of graphic types used in postgraduate studies in the field of veterinary sciences and their compliance with data structure. Asia Pasific 9th International Modern Sciences Congress (January 16-18, 2024), </w:t>
      </w:r>
      <w:proofErr w:type="gramStart"/>
      <w:r w:rsidRPr="00F349B3">
        <w:rPr>
          <w:rFonts w:ascii="Times New Roman" w:hAnsi="Times New Roman"/>
          <w:color w:val="000000" w:themeColor="text1"/>
          <w:sz w:val="24"/>
          <w:szCs w:val="24"/>
          <w:lang w:eastAsia="tr-TR"/>
        </w:rPr>
        <w:t>Baku</w:t>
      </w:r>
      <w:proofErr w:type="gramEnd"/>
      <w:r w:rsidRPr="00F349B3">
        <w:rPr>
          <w:rFonts w:ascii="Times New Roman" w:hAnsi="Times New Roman"/>
          <w:color w:val="000000" w:themeColor="text1"/>
          <w:sz w:val="24"/>
          <w:szCs w:val="24"/>
          <w:lang w:eastAsia="tr-TR"/>
        </w:rPr>
        <w:t>, Azerbaycan.</w:t>
      </w:r>
    </w:p>
    <w:p w:rsidR="00F349B3" w:rsidRPr="00F349B3" w:rsidRDefault="00F349B3" w:rsidP="00F349B3">
      <w:pPr>
        <w:pStyle w:val="ListeParagraf"/>
        <w:tabs>
          <w:tab w:val="left" w:pos="284"/>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UZABACI E</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w:t>
      </w:r>
      <w:r w:rsidRPr="00F349B3">
        <w:rPr>
          <w:rFonts w:ascii="Times New Roman" w:hAnsi="Times New Roman"/>
          <w:color w:val="000000" w:themeColor="text1"/>
          <w:sz w:val="24"/>
          <w:szCs w:val="24"/>
          <w:lang w:eastAsia="tr-TR"/>
        </w:rPr>
        <w:t>Use of Log-Linear Models in Animal Studies. 9th International European Conference on Interdisciplinary Scientific Research (January 19-21, 2024), Valencia, İspanya.</w:t>
      </w:r>
    </w:p>
    <w:p w:rsidR="00F349B3" w:rsidRPr="00F349B3" w:rsidRDefault="00F349B3" w:rsidP="00F349B3">
      <w:pPr>
        <w:pStyle w:val="ListeParagraf"/>
        <w:tabs>
          <w:tab w:val="left" w:pos="284"/>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USTUNER B</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YAGCIOGLU S., </w:t>
      </w:r>
      <w:r w:rsidRPr="000477D8">
        <w:rPr>
          <w:rFonts w:ascii="Times New Roman" w:hAnsi="Times New Roman"/>
          <w:bCs/>
          <w:sz w:val="24"/>
          <w:szCs w:val="24"/>
        </w:rPr>
        <w:t>NUR Z</w:t>
      </w:r>
      <w:r w:rsidRPr="000477D8">
        <w:rPr>
          <w:rFonts w:ascii="Times New Roman" w:hAnsi="Times New Roman"/>
          <w:sz w:val="24"/>
          <w:szCs w:val="24"/>
        </w:rPr>
        <w:t xml:space="preserve">, </w:t>
      </w:r>
      <w:r w:rsidRPr="000477D8">
        <w:rPr>
          <w:rFonts w:ascii="Times New Roman" w:hAnsi="Times New Roman"/>
          <w:bCs/>
          <w:sz w:val="24"/>
          <w:szCs w:val="24"/>
        </w:rPr>
        <w:t>ALCAY S.</w:t>
      </w:r>
      <w:r w:rsidRPr="000477D8">
        <w:rPr>
          <w:rFonts w:ascii="Times New Roman" w:hAnsi="Times New Roman"/>
          <w:sz w:val="24"/>
          <w:szCs w:val="24"/>
        </w:rPr>
        <w:t xml:space="preserve">,  DEMIR K., GOKCE E., BAKIRER OZTURK G., TOKER B., </w:t>
      </w:r>
      <w:r w:rsidRPr="000477D8">
        <w:rPr>
          <w:rFonts w:ascii="Times New Roman" w:hAnsi="Times New Roman"/>
          <w:bCs/>
          <w:sz w:val="24"/>
          <w:szCs w:val="24"/>
        </w:rPr>
        <w:t>SAGIRKAYA H., SOYLU M.M.</w:t>
      </w:r>
      <w:r w:rsidRPr="000477D8">
        <w:rPr>
          <w:rFonts w:ascii="Times New Roman" w:hAnsi="Times New Roman"/>
          <w:sz w:val="24"/>
          <w:szCs w:val="24"/>
        </w:rPr>
        <w:t>, BIRLER S., PABUCCUOGLU S.:  Effects of triton X-100 pretreatment of lyophilized ram sperm on embryo developmental competence Turkish &amp; Italian Joint International Animal Reproduction Congress, 158-161, Kemer,Antalya, Turkey.</w:t>
      </w:r>
      <w:r w:rsidRPr="000477D8">
        <w:rPr>
          <w:rFonts w:ascii="Times New Roman" w:hAnsi="Times New Roman"/>
          <w:bCs/>
          <w:sz w:val="24"/>
          <w:szCs w:val="24"/>
        </w:rPr>
        <w:t>2024</w:t>
      </w:r>
    </w:p>
    <w:p w:rsidR="00F349B3" w:rsidRPr="00F349B3" w:rsidRDefault="00F349B3" w:rsidP="00F349B3">
      <w:pPr>
        <w:pStyle w:val="ListeParagraf"/>
        <w:tabs>
          <w:tab w:val="left" w:pos="284"/>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YILMAZ MM</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CIMEN T., HURAYDIN O., GOKCE E., KARAKCI D., T AKTAR A., </w:t>
      </w:r>
      <w:r w:rsidRPr="000477D8">
        <w:rPr>
          <w:rFonts w:ascii="Times New Roman" w:hAnsi="Times New Roman"/>
          <w:bCs/>
          <w:sz w:val="24"/>
          <w:szCs w:val="24"/>
        </w:rPr>
        <w:t>NUR Z.</w:t>
      </w:r>
      <w:r w:rsidRPr="000477D8">
        <w:rPr>
          <w:rFonts w:ascii="Times New Roman" w:hAnsi="Times New Roman"/>
          <w:sz w:val="24"/>
          <w:szCs w:val="24"/>
        </w:rPr>
        <w:t>, USTUNER B.:  Effects of nicotinic acid and folic acid combination supplemented extender on the freezability of ram semen Turkish &amp; Italian Joint International Animal Reproduction Congress 162-165. Kemer,Antalya, Turkey.</w:t>
      </w:r>
      <w:r w:rsidRPr="000477D8">
        <w:rPr>
          <w:rFonts w:ascii="Times New Roman" w:hAnsi="Times New Roman"/>
          <w:bCs/>
          <w:sz w:val="24"/>
          <w:szCs w:val="24"/>
        </w:rPr>
        <w:t>2024</w:t>
      </w:r>
    </w:p>
    <w:p w:rsidR="00F349B3" w:rsidRPr="00F349B3" w:rsidRDefault="00F349B3" w:rsidP="00F349B3">
      <w:pPr>
        <w:pStyle w:val="ListeParagraf"/>
        <w:tabs>
          <w:tab w:val="left" w:pos="284"/>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YILMAZ MM</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CIMEN T., USTUNER B.: Effects of mitoquinone and caffeic acid supplemented extender on the freezability of ram semen Turkish &amp; Italian Joint International Animal Reproduction Congress. 230-233, </w:t>
      </w:r>
      <w:proofErr w:type="gramStart"/>
      <w:r w:rsidRPr="000477D8">
        <w:rPr>
          <w:rFonts w:ascii="Times New Roman" w:hAnsi="Times New Roman"/>
          <w:sz w:val="24"/>
          <w:szCs w:val="24"/>
        </w:rPr>
        <w:t>Kemer,Antalya</w:t>
      </w:r>
      <w:proofErr w:type="gramEnd"/>
      <w:r w:rsidRPr="000477D8">
        <w:rPr>
          <w:rFonts w:ascii="Times New Roman" w:hAnsi="Times New Roman"/>
          <w:sz w:val="24"/>
          <w:szCs w:val="24"/>
        </w:rPr>
        <w:t>, Turkey.</w:t>
      </w:r>
      <w:r w:rsidRPr="000477D8">
        <w:rPr>
          <w:rFonts w:ascii="Times New Roman" w:hAnsi="Times New Roman"/>
          <w:bCs/>
          <w:sz w:val="24"/>
          <w:szCs w:val="24"/>
        </w:rPr>
        <w:t>2024</w:t>
      </w:r>
    </w:p>
    <w:p w:rsidR="00F349B3" w:rsidRPr="00F349B3" w:rsidRDefault="00F349B3" w:rsidP="00F349B3">
      <w:pPr>
        <w:pStyle w:val="ListeParagraf"/>
        <w:tabs>
          <w:tab w:val="left" w:pos="284"/>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BIRLER S</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YAĞCIOĞLU S., BAKIRER ÖZTÜRK G., ERSOY N., ARICI R., CAN A., GÜN G., TURNA Ö., ÖZTÜRK GÜRGEN H., YILDIRIM F., B ÜSTÜNER B., CIRIT Ü., DEMIR K., EVECEN M.,  ALKAN S., MARH J., TURAN K., AK K., PABUCCUOĞLU S., YANAGIMACHI R., MOISYADI S.:  Transposase-enhanced cytoplasmic injection as an alternative for the production of transgenic sheep Turkish &amp; Italian Joint International Animal Reproduction Congress 276-280. Kemer,Antalya, Turkey</w:t>
      </w:r>
      <w:r w:rsidRPr="000477D8">
        <w:rPr>
          <w:rFonts w:ascii="Times New Roman" w:hAnsi="Times New Roman"/>
          <w:bCs/>
          <w:sz w:val="24"/>
          <w:szCs w:val="24"/>
        </w:rPr>
        <w:t>.2024</w:t>
      </w:r>
    </w:p>
    <w:p w:rsidR="00F349B3" w:rsidRPr="00F349B3" w:rsidRDefault="00F349B3" w:rsidP="00F349B3">
      <w:pPr>
        <w:pStyle w:val="ListeParagraf"/>
        <w:tabs>
          <w:tab w:val="left" w:pos="284"/>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sz w:val="24"/>
          <w:szCs w:val="24"/>
          <w:lang w:eastAsia="tr-TR"/>
        </w:rPr>
        <w:t>CENGİZ M</w:t>
      </w:r>
      <w:proofErr w:type="gramStart"/>
      <w:r w:rsidRPr="00F349B3">
        <w:rPr>
          <w:rFonts w:ascii="Times New Roman" w:hAnsi="Times New Roman"/>
          <w:sz w:val="24"/>
          <w:szCs w:val="24"/>
          <w:lang w:eastAsia="tr-TR"/>
        </w:rPr>
        <w:t>.:</w:t>
      </w:r>
      <w:proofErr w:type="gramEnd"/>
      <w:r w:rsidRPr="00F349B3">
        <w:rPr>
          <w:rFonts w:ascii="Times New Roman" w:hAnsi="Times New Roman"/>
          <w:sz w:val="24"/>
          <w:szCs w:val="24"/>
          <w:lang w:eastAsia="tr-TR"/>
        </w:rPr>
        <w:t xml:space="preserve"> </w:t>
      </w:r>
      <w:r w:rsidRPr="00F349B3">
        <w:rPr>
          <w:rFonts w:ascii="Times New Roman" w:hAnsi="Times New Roman"/>
          <w:bCs/>
          <w:sz w:val="24"/>
          <w:szCs w:val="24"/>
          <w:lang w:val="en-US" w:eastAsia="tr-TR"/>
        </w:rPr>
        <w:t>Determination of variables affecting the implementation of antimicrobial stewardship in small animal medicine Twelfth International Conference on Antimicrobial Agents in Veterinary Medicine (AAVM) Athens, Greece, June 16-19, 2024.</w:t>
      </w:r>
    </w:p>
    <w:p w:rsidR="00F349B3" w:rsidRDefault="00F349B3" w:rsidP="00F349B3">
      <w:pPr>
        <w:tabs>
          <w:tab w:val="left" w:pos="284"/>
        </w:tabs>
        <w:spacing w:after="0" w:line="240" w:lineRule="auto"/>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sz w:val="24"/>
          <w:szCs w:val="24"/>
        </w:rPr>
        <w:t>ORUÇ, H.H</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OĞU GÜMÜŞTAŞ O.G:  </w:t>
      </w:r>
      <w:r w:rsidRPr="00F349B3">
        <w:rPr>
          <w:rFonts w:ascii="Times New Roman" w:eastAsiaTheme="minorHAnsi" w:hAnsi="Times New Roman"/>
          <w:iCs/>
          <w:sz w:val="24"/>
          <w:szCs w:val="24"/>
        </w:rPr>
        <w:t xml:space="preserve">Royal Jelly, It’s Importance for Apitherapy, Particularly Vascular Function/Arı Sütünün Apiterapi, Özellikle Damar Fonksiyonu Açısından Önemi. </w:t>
      </w:r>
      <w:r w:rsidRPr="00F349B3">
        <w:rPr>
          <w:rFonts w:ascii="Times New Roman" w:eastAsiaTheme="minorHAnsi" w:hAnsi="Times New Roman"/>
          <w:bCs/>
          <w:sz w:val="24"/>
          <w:szCs w:val="24"/>
        </w:rPr>
        <w:t xml:space="preserve">II. International Apitherapy and Nature Congress (IANCO-24), 8-10 May, Trabzon, Türkiye. </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rPr>
        <w:t>GÖK, A.C</w:t>
      </w:r>
      <w:proofErr w:type="gramStart"/>
      <w:r w:rsidRPr="00F349B3">
        <w:rPr>
          <w:rFonts w:ascii="Times New Roman" w:hAnsi="Times New Roman"/>
          <w:color w:val="000000" w:themeColor="text1"/>
          <w:sz w:val="24"/>
          <w:szCs w:val="24"/>
        </w:rPr>
        <w:t>.,</w:t>
      </w:r>
      <w:proofErr w:type="gramEnd"/>
      <w:r w:rsidRPr="00F349B3">
        <w:rPr>
          <w:rFonts w:ascii="Times New Roman" w:hAnsi="Times New Roman"/>
          <w:color w:val="000000" w:themeColor="text1"/>
          <w:sz w:val="24"/>
          <w:szCs w:val="24"/>
        </w:rPr>
        <w:t xml:space="preserve"> KARA, Ç. : Effects of Garlic Extract on Selected Fecal Characteristics and Health of Neonatal Saanen Kids, </w:t>
      </w:r>
      <w:r w:rsidRPr="00F349B3">
        <w:rPr>
          <w:rFonts w:ascii="Times New Roman" w:hAnsi="Times New Roman"/>
          <w:i/>
          <w:iCs/>
          <w:color w:val="000000" w:themeColor="text1"/>
          <w:sz w:val="24"/>
          <w:szCs w:val="24"/>
        </w:rPr>
        <w:t>Proceeding of İnternational Conference 2024 Hybrid Event</w:t>
      </w:r>
      <w:r w:rsidRPr="00F349B3">
        <w:rPr>
          <w:rFonts w:ascii="Times New Roman" w:hAnsi="Times New Roman"/>
          <w:color w:val="000000" w:themeColor="text1"/>
          <w:sz w:val="24"/>
          <w:szCs w:val="24"/>
        </w:rPr>
        <w:t xml:space="preserve"> </w:t>
      </w:r>
      <w:r w:rsidRPr="00F349B3">
        <w:rPr>
          <w:rFonts w:ascii="Times New Roman" w:hAnsi="Times New Roman"/>
          <w:i/>
          <w:iCs/>
          <w:color w:val="000000" w:themeColor="text1"/>
          <w:sz w:val="24"/>
          <w:szCs w:val="24"/>
        </w:rPr>
        <w:t xml:space="preserve">9-10th December </w:t>
      </w:r>
      <w:r w:rsidRPr="00F349B3">
        <w:rPr>
          <w:rFonts w:ascii="Times New Roman" w:hAnsi="Times New Roman"/>
          <w:color w:val="000000" w:themeColor="text1"/>
          <w:sz w:val="24"/>
          <w:szCs w:val="24"/>
        </w:rPr>
        <w:t>sayfa 11.</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rPr>
        <w:lastRenderedPageBreak/>
        <w:t>ŞENTÜRK, N</w:t>
      </w:r>
      <w:proofErr w:type="gramStart"/>
      <w:r w:rsidRPr="00F349B3">
        <w:rPr>
          <w:rFonts w:ascii="Times New Roman" w:hAnsi="Times New Roman"/>
          <w:color w:val="000000" w:themeColor="text1"/>
          <w:sz w:val="24"/>
          <w:szCs w:val="24"/>
        </w:rPr>
        <w:t>.,</w:t>
      </w:r>
      <w:proofErr w:type="gramEnd"/>
      <w:r w:rsidRPr="00F349B3">
        <w:rPr>
          <w:rFonts w:ascii="Times New Roman" w:hAnsi="Times New Roman"/>
          <w:color w:val="000000" w:themeColor="text1"/>
          <w:sz w:val="24"/>
          <w:szCs w:val="24"/>
        </w:rPr>
        <w:t xml:space="preserve"> SELVİ, T., ÖZKÖK, S., GÖKTEKİN, B., BİRİCİK, H., &amp; ARDIÇLI, S.:  Variation in Skeletal Muscle Development Regulator Genes in Wagyu Cattle Imported to Turkiye. </w:t>
      </w:r>
      <w:r w:rsidRPr="00F349B3">
        <w:rPr>
          <w:rFonts w:ascii="Times New Roman" w:hAnsi="Times New Roman"/>
          <w:iCs/>
          <w:color w:val="000000" w:themeColor="text1"/>
          <w:sz w:val="24"/>
          <w:szCs w:val="24"/>
        </w:rPr>
        <w:t>14th International Hippocrates Congress on Medical and Health Sciences</w:t>
      </w:r>
      <w:r w:rsidRPr="00F349B3">
        <w:rPr>
          <w:rFonts w:ascii="Times New Roman" w:hAnsi="Times New Roman"/>
          <w:color w:val="000000" w:themeColor="text1"/>
          <w:sz w:val="24"/>
          <w:szCs w:val="24"/>
        </w:rPr>
        <w:t xml:space="preserve">, </w:t>
      </w:r>
      <w:r w:rsidRPr="00F349B3">
        <w:rPr>
          <w:rFonts w:ascii="Times New Roman" w:hAnsi="Times New Roman"/>
          <w:iCs/>
          <w:color w:val="000000" w:themeColor="text1"/>
          <w:sz w:val="24"/>
          <w:szCs w:val="24"/>
        </w:rPr>
        <w:t>Turkey. 2024</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GÜLER S</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YALÇIN A. :  "Combination of LDHA Inhibitor FX-11 with Tyrosine Kinase Inhibitor Masitinib Shows Synergistic Effects in KRAS-Mutant Cancer Cells" </w:t>
      </w:r>
      <w:r w:rsidRPr="000477D8">
        <w:rPr>
          <w:rFonts w:ascii="Times New Roman" w:hAnsi="Times New Roman"/>
          <w:sz w:val="24"/>
          <w:szCs w:val="24"/>
          <w:highlight w:val="white"/>
        </w:rPr>
        <w:t>9. Uluslararası Moleküler Biyoloji Derneği Kongresi-poster sunumu</w:t>
      </w:r>
      <w:r w:rsidRPr="000477D8">
        <w:rPr>
          <w:rFonts w:ascii="Times New Roman" w:hAnsi="Times New Roman"/>
          <w:sz w:val="24"/>
          <w:szCs w:val="24"/>
        </w:rPr>
        <w:t xml:space="preserve">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BAYRAM E</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YALÇIN A., GÜLER S.:  "Lovastin Synergizes with GOT1 inhibitor to Kill KRAS-Mutant Cancer Cells’’</w:t>
      </w:r>
      <w:r w:rsidRPr="000477D8">
        <w:rPr>
          <w:rFonts w:ascii="Times New Roman" w:hAnsi="Times New Roman"/>
          <w:sz w:val="24"/>
          <w:szCs w:val="24"/>
          <w:highlight w:val="white"/>
        </w:rPr>
        <w:t>9. Uluslararası Moleküler Biyoloji Derneği Kongresi-poster sunumu</w:t>
      </w:r>
      <w:r w:rsidRPr="000477D8">
        <w:rPr>
          <w:rFonts w:ascii="Times New Roman" w:hAnsi="Times New Roman"/>
          <w:sz w:val="24"/>
          <w:szCs w:val="24"/>
        </w:rPr>
        <w:t xml:space="preserve">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GÜLER S</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ONGUNCAN O.,  YALÇIN A.:  "Synergistic targeting of KRAS-mutant cancers through combined inhibition of LDHA and FDA-approved anticancer agents". 16. Ulusal-2.Uluslararası Histoloji ve Embriyoloji Kongresi-sözlü sunum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SÖNMEZ Ö</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YALÇIN A.,  GÜLER S.:  "Synergistic Effect of Benztropine and LDHA Inhibitor in Pancreatic Cancer: A Novel Therapeutic Approach" . 16. Ulusal-2.Uluslararası Histoloji ve Embriyoloji Kongresi-sözlü sunum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BAYRAM E</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YALÇIN A., GÜLER S.: "Lovastatin Synergizes with GOT1 inhibitor to Kill Cancer Cells". 16. Ulusal-2.Uluslararası Histoloji ve Embriyoloji Kongresi-sözlü sunum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ONGUNCAN  O</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SONAT F., ÖZYURT E., GÜLER S.: "Modulatory Effects of Rosa Canina Seed Oil on Junctional Protein Expression in the Duodenal Mucosa of Epileptic Rats". 16. Ulusal-2.Uluslararası Histoloji ve Embriyoloji Kongresi-sözlü sunum </w:t>
      </w:r>
      <w:proofErr w:type="gramStart"/>
      <w:r w:rsidRPr="000477D8">
        <w:rPr>
          <w:rFonts w:ascii="Times New Roman" w:hAnsi="Times New Roman"/>
          <w:sz w:val="24"/>
          <w:szCs w:val="24"/>
        </w:rPr>
        <w:t>(</w:t>
      </w:r>
      <w:proofErr w:type="gramEnd"/>
      <w:r w:rsidRPr="000477D8">
        <w:rPr>
          <w:rFonts w:ascii="Times New Roman" w:hAnsi="Times New Roman"/>
          <w:sz w:val="24"/>
          <w:szCs w:val="24"/>
        </w:rPr>
        <w:t>Nevruz Alış Söyleyici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ONGUNCAN O</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GÜLER S.:  ‘’Synergistic inhibition of HCT-116 colorectal cancer cell viability by targeting GLUT1 and solifenacin a novel therapeutic strategy’’16. Ulusal-2.Uluslararası Histoloji ve Embriyoloji Kongresi-poster sunumu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MUTLU T</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ONGUNCAN O.,  GÜLER S.:  CAPSAICIN AUGMENTS CISPLATIN EFFICACY IN NSCLC: EVIDENCE FROM IN VITRO AND XENOGRAFT MODELS. 16. Ulusal-2.Uluslararası Histoloji ve Embriyoloji Kongresi-poster sunumu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VAROL KAYAPUNAR N</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BAYRAMIÇ Ş.Ş.,  GÜLER S.:  "Effects of dietary calcium, phosphorus and microbial phytase on intestinal morphologyin laying hens". 16. Ulusal-2.Uluslararası Histoloji ve Embriyoloji Kongresi-sözlü sunum 2024.</w:t>
      </w:r>
    </w:p>
    <w:p w:rsidR="0032051B" w:rsidRPr="000477D8" w:rsidRDefault="0032051B" w:rsidP="0032051B">
      <w:pPr>
        <w:pStyle w:val="ListeParagraf"/>
        <w:rPr>
          <w:rFonts w:ascii="Times New Roman" w:hAnsi="Times New Roman"/>
          <w:color w:val="000000" w:themeColor="text1"/>
          <w:sz w:val="24"/>
          <w:szCs w:val="24"/>
          <w:lang w:eastAsia="tr-TR"/>
        </w:rPr>
      </w:pPr>
    </w:p>
    <w:p w:rsidR="0032051B" w:rsidRPr="000477D8" w:rsidRDefault="0032051B" w:rsidP="0032051B">
      <w:pPr>
        <w:pStyle w:val="ListeParagraf"/>
        <w:tabs>
          <w:tab w:val="left" w:pos="284"/>
          <w:tab w:val="left" w:pos="426"/>
        </w:tabs>
        <w:spacing w:after="0" w:line="240" w:lineRule="auto"/>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GÜLER S</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ONGUNCAN O., YALÇIN A.: ‘’Synergistic Effects of LDHA Inhibitor FX-11 with Anti-Cancer Drug Library in KRAS-Mutant Cancer Cells’’. EACR Conference Cancer Metabolism-poster sunumu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lastRenderedPageBreak/>
        <w:t>BAYRAM E</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YALÇIN A., GÜLER S.:  "Lovastatin Synergizes with GOT1 inhibitor to Kill Cancer Cells". EACR Conference Cancer Metabolism-poster sunumu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bCs/>
          <w:color w:val="2C3639"/>
          <w:sz w:val="24"/>
          <w:szCs w:val="24"/>
        </w:rPr>
        <w:t>CIRAK V.Y</w:t>
      </w:r>
      <w:proofErr w:type="gramStart"/>
      <w:r w:rsidRPr="000477D8">
        <w:rPr>
          <w:rFonts w:ascii="Times New Roman" w:hAnsi="Times New Roman"/>
          <w:bCs/>
          <w:color w:val="2C3639"/>
          <w:sz w:val="24"/>
          <w:szCs w:val="24"/>
        </w:rPr>
        <w:t>.,</w:t>
      </w:r>
      <w:proofErr w:type="gramEnd"/>
      <w:r w:rsidRPr="000477D8">
        <w:rPr>
          <w:rFonts w:ascii="Times New Roman" w:hAnsi="Times New Roman"/>
          <w:bCs/>
          <w:color w:val="2C3639"/>
          <w:sz w:val="24"/>
          <w:szCs w:val="24"/>
        </w:rPr>
        <w:t xml:space="preserve"> DOGANTEKIN H.:  Anthelmintic resistance of strongyles to pyrantel and ivermectin on a Turkish horse farm. </w:t>
      </w:r>
      <w:r w:rsidRPr="000477D8">
        <w:rPr>
          <w:rFonts w:ascii="Times New Roman" w:hAnsi="Times New Roman"/>
          <w:sz w:val="24"/>
          <w:szCs w:val="24"/>
        </w:rPr>
        <w:t>EVPC Conference, Annual Scientific Meeting of the Euroean Veterinary Parasitology College. 27-28.06.2024, Bucharest, Romania, page 115.</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 xml:space="preserve">GİRİŞGİN AO, GİRİŞGİN O, ÜÇGÜRZ KC. : </w:t>
      </w:r>
      <w:r w:rsidRPr="000477D8">
        <w:rPr>
          <w:rFonts w:ascii="Times New Roman" w:hAnsi="Times New Roman"/>
          <w:bCs/>
          <w:sz w:val="24"/>
          <w:szCs w:val="24"/>
        </w:rPr>
        <w:t>Global climatic change and vector diseases; model of Turkiye</w:t>
      </w:r>
      <w:r w:rsidRPr="000477D8">
        <w:rPr>
          <w:rFonts w:ascii="Times New Roman" w:hAnsi="Times New Roman"/>
          <w:sz w:val="24"/>
          <w:szCs w:val="24"/>
        </w:rPr>
        <w:t xml:space="preserve">. Baitursynov Readings, April 19, 2024, Kostanay – Kazakhstan. Abstract book pp. 325-326. </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 xml:space="preserve">KARAMAN D, GIRIŞGIN O, GIRIŞGIN AO. : </w:t>
      </w:r>
      <w:r w:rsidRPr="000477D8">
        <w:rPr>
          <w:rStyle w:val="normaltextrun"/>
          <w:rFonts w:ascii="Times New Roman" w:hAnsi="Times New Roman"/>
          <w:sz w:val="24"/>
          <w:szCs w:val="24"/>
        </w:rPr>
        <w:t xml:space="preserve">A </w:t>
      </w:r>
      <w:r w:rsidRPr="000477D8">
        <w:rPr>
          <w:rStyle w:val="spellingerror"/>
          <w:rFonts w:ascii="Times New Roman" w:hAnsi="Times New Roman"/>
          <w:sz w:val="24"/>
          <w:szCs w:val="24"/>
        </w:rPr>
        <w:t>new</w:t>
      </w:r>
      <w:r w:rsidRPr="000477D8">
        <w:rPr>
          <w:rStyle w:val="normaltextrun"/>
          <w:rFonts w:ascii="Times New Roman" w:hAnsi="Times New Roman"/>
          <w:sz w:val="24"/>
          <w:szCs w:val="24"/>
        </w:rPr>
        <w:t xml:space="preserve"> </w:t>
      </w:r>
      <w:r w:rsidRPr="000477D8">
        <w:rPr>
          <w:rStyle w:val="normaltextrun"/>
          <w:rFonts w:ascii="Times New Roman" w:hAnsi="Times New Roman"/>
          <w:i/>
          <w:iCs/>
          <w:sz w:val="24"/>
          <w:szCs w:val="24"/>
        </w:rPr>
        <w:t xml:space="preserve">in </w:t>
      </w:r>
      <w:r w:rsidRPr="000477D8">
        <w:rPr>
          <w:rStyle w:val="spellingerror"/>
          <w:rFonts w:ascii="Times New Roman" w:hAnsi="Times New Roman"/>
          <w:i/>
          <w:iCs/>
          <w:sz w:val="24"/>
          <w:szCs w:val="24"/>
        </w:rPr>
        <w:t>silico</w:t>
      </w:r>
      <w:r w:rsidRPr="000477D8">
        <w:rPr>
          <w:rStyle w:val="normaltextrun"/>
          <w:rFonts w:ascii="Times New Roman" w:hAnsi="Times New Roman"/>
          <w:i/>
          <w:iCs/>
          <w:sz w:val="24"/>
          <w:szCs w:val="24"/>
        </w:rPr>
        <w:t xml:space="preserve"> </w:t>
      </w:r>
      <w:r w:rsidRPr="000477D8">
        <w:rPr>
          <w:rStyle w:val="spellingerror"/>
          <w:rFonts w:ascii="Times New Roman" w:hAnsi="Times New Roman"/>
          <w:sz w:val="24"/>
          <w:szCs w:val="24"/>
        </w:rPr>
        <w:t>observation</w:t>
      </w:r>
      <w:r w:rsidRPr="000477D8">
        <w:rPr>
          <w:rStyle w:val="normaltextrun"/>
          <w:rFonts w:ascii="Times New Roman" w:hAnsi="Times New Roman"/>
          <w:sz w:val="24"/>
          <w:szCs w:val="24"/>
        </w:rPr>
        <w:t xml:space="preserve"> on a </w:t>
      </w:r>
      <w:r w:rsidRPr="000477D8">
        <w:rPr>
          <w:rStyle w:val="spellingerror"/>
          <w:rFonts w:ascii="Times New Roman" w:hAnsi="Times New Roman"/>
          <w:sz w:val="24"/>
          <w:szCs w:val="24"/>
        </w:rPr>
        <w:t>virtual</w:t>
      </w:r>
      <w:r w:rsidRPr="000477D8">
        <w:rPr>
          <w:rStyle w:val="normaltextrun"/>
          <w:rFonts w:ascii="Times New Roman" w:hAnsi="Times New Roman"/>
          <w:sz w:val="24"/>
          <w:szCs w:val="24"/>
        </w:rPr>
        <w:t xml:space="preserve"> </w:t>
      </w:r>
      <w:r w:rsidRPr="000477D8">
        <w:rPr>
          <w:rStyle w:val="spellingerror"/>
          <w:rFonts w:ascii="Times New Roman" w:hAnsi="Times New Roman"/>
          <w:sz w:val="24"/>
          <w:szCs w:val="24"/>
        </w:rPr>
        <w:t>molecule</w:t>
      </w:r>
      <w:r w:rsidRPr="000477D8">
        <w:rPr>
          <w:rStyle w:val="normaltextrun"/>
          <w:rFonts w:ascii="Times New Roman" w:hAnsi="Times New Roman"/>
          <w:sz w:val="24"/>
          <w:szCs w:val="24"/>
        </w:rPr>
        <w:t xml:space="preserve">: </w:t>
      </w:r>
      <w:r w:rsidRPr="000477D8">
        <w:rPr>
          <w:rStyle w:val="spellingerror"/>
          <w:rFonts w:ascii="Times New Roman" w:hAnsi="Times New Roman"/>
          <w:sz w:val="24"/>
          <w:szCs w:val="24"/>
        </w:rPr>
        <w:t>Pseudoeriocitrin</w:t>
      </w:r>
      <w:r w:rsidRPr="000477D8">
        <w:rPr>
          <w:rStyle w:val="normaltextrun"/>
          <w:rFonts w:ascii="Times New Roman" w:hAnsi="Times New Roman"/>
          <w:sz w:val="24"/>
          <w:szCs w:val="24"/>
        </w:rPr>
        <w:t xml:space="preserve"> </w:t>
      </w:r>
      <w:r w:rsidRPr="000477D8">
        <w:rPr>
          <w:rStyle w:val="spellingerror"/>
          <w:rFonts w:ascii="Times New Roman" w:hAnsi="Times New Roman"/>
          <w:sz w:val="24"/>
          <w:szCs w:val="24"/>
        </w:rPr>
        <w:t>and</w:t>
      </w:r>
      <w:r w:rsidRPr="000477D8">
        <w:rPr>
          <w:rStyle w:val="normaltextrun"/>
          <w:rFonts w:ascii="Times New Roman" w:hAnsi="Times New Roman"/>
          <w:sz w:val="24"/>
          <w:szCs w:val="24"/>
        </w:rPr>
        <w:t xml:space="preserve"> </w:t>
      </w:r>
      <w:r w:rsidRPr="000477D8">
        <w:rPr>
          <w:rStyle w:val="spellingerror"/>
          <w:rFonts w:ascii="Times New Roman" w:hAnsi="Times New Roman"/>
          <w:sz w:val="24"/>
          <w:szCs w:val="24"/>
        </w:rPr>
        <w:t>femtomolar</w:t>
      </w:r>
      <w:r w:rsidRPr="000477D8">
        <w:rPr>
          <w:rStyle w:val="normaltextrun"/>
          <w:rFonts w:ascii="Times New Roman" w:hAnsi="Times New Roman"/>
          <w:sz w:val="24"/>
          <w:szCs w:val="24"/>
        </w:rPr>
        <w:t xml:space="preserve"> </w:t>
      </w:r>
      <w:r w:rsidRPr="000477D8">
        <w:rPr>
          <w:rStyle w:val="spellingerror"/>
          <w:rFonts w:ascii="Times New Roman" w:hAnsi="Times New Roman"/>
          <w:sz w:val="24"/>
          <w:szCs w:val="24"/>
        </w:rPr>
        <w:t>inhibition</w:t>
      </w:r>
      <w:r w:rsidRPr="000477D8">
        <w:rPr>
          <w:rStyle w:val="normaltextrun"/>
          <w:rFonts w:ascii="Times New Roman" w:hAnsi="Times New Roman"/>
          <w:sz w:val="24"/>
          <w:szCs w:val="24"/>
        </w:rPr>
        <w:t xml:space="preserve"> in </w:t>
      </w:r>
      <w:r w:rsidRPr="000477D8">
        <w:rPr>
          <w:rStyle w:val="spellingerror"/>
          <w:rFonts w:ascii="Times New Roman" w:hAnsi="Times New Roman"/>
          <w:sz w:val="24"/>
          <w:szCs w:val="24"/>
        </w:rPr>
        <w:t>molecular</w:t>
      </w:r>
      <w:r w:rsidRPr="000477D8">
        <w:rPr>
          <w:rStyle w:val="normaltextrun"/>
          <w:rFonts w:ascii="Times New Roman" w:hAnsi="Times New Roman"/>
          <w:sz w:val="24"/>
          <w:szCs w:val="24"/>
        </w:rPr>
        <w:t xml:space="preserve"> </w:t>
      </w:r>
      <w:r w:rsidRPr="000477D8">
        <w:rPr>
          <w:rStyle w:val="spellingerror"/>
          <w:rFonts w:ascii="Times New Roman" w:hAnsi="Times New Roman"/>
          <w:sz w:val="24"/>
          <w:szCs w:val="24"/>
        </w:rPr>
        <w:t>dockings</w:t>
      </w:r>
      <w:r w:rsidRPr="000477D8">
        <w:rPr>
          <w:rStyle w:val="eop"/>
          <w:rFonts w:ascii="Times New Roman" w:hAnsi="Times New Roman"/>
          <w:sz w:val="24"/>
          <w:szCs w:val="24"/>
        </w:rPr>
        <w:t xml:space="preserve">​. </w:t>
      </w:r>
      <w:r w:rsidRPr="000477D8">
        <w:rPr>
          <w:rStyle w:val="normaltextrun"/>
          <w:rFonts w:ascii="Times New Roman" w:hAnsi="Times New Roman"/>
          <w:bCs/>
          <w:sz w:val="24"/>
          <w:szCs w:val="24"/>
        </w:rPr>
        <w:t>4. International Eurasia</w:t>
      </w:r>
      <w:r w:rsidRPr="000477D8">
        <w:rPr>
          <w:rStyle w:val="eop"/>
          <w:rFonts w:ascii="Times New Roman" w:hAnsi="Times New Roman"/>
          <w:sz w:val="24"/>
          <w:szCs w:val="24"/>
        </w:rPr>
        <w:t xml:space="preserve">​ </w:t>
      </w:r>
      <w:r w:rsidRPr="000477D8">
        <w:rPr>
          <w:rStyle w:val="normaltextrun"/>
          <w:rFonts w:ascii="Times New Roman" w:hAnsi="Times New Roman"/>
          <w:bCs/>
          <w:sz w:val="24"/>
          <w:szCs w:val="24"/>
        </w:rPr>
        <w:t>Scientific Research and Innovation</w:t>
      </w:r>
      <w:r w:rsidRPr="000477D8">
        <w:rPr>
          <w:rStyle w:val="eop"/>
          <w:rFonts w:ascii="Times New Roman" w:hAnsi="Times New Roman"/>
          <w:sz w:val="24"/>
          <w:szCs w:val="24"/>
        </w:rPr>
        <w:t xml:space="preserve">​ </w:t>
      </w:r>
      <w:r w:rsidRPr="000477D8">
        <w:rPr>
          <w:rStyle w:val="normaltextrun"/>
          <w:rFonts w:ascii="Times New Roman" w:hAnsi="Times New Roman"/>
          <w:bCs/>
          <w:sz w:val="24"/>
          <w:szCs w:val="24"/>
        </w:rPr>
        <w:t>Congress</w:t>
      </w:r>
      <w:r w:rsidRPr="000477D8">
        <w:rPr>
          <w:rStyle w:val="eop"/>
          <w:rFonts w:ascii="Times New Roman" w:hAnsi="Times New Roman"/>
          <w:sz w:val="24"/>
          <w:szCs w:val="24"/>
        </w:rPr>
        <w:t>​</w:t>
      </w:r>
      <w:r w:rsidRPr="000477D8">
        <w:rPr>
          <w:rFonts w:ascii="Times New Roman" w:hAnsi="Times New Roman"/>
          <w:sz w:val="24"/>
          <w:szCs w:val="24"/>
        </w:rPr>
        <w:t xml:space="preserve">, June 13-14, 2024, </w:t>
      </w:r>
      <w:r w:rsidRPr="000477D8">
        <w:rPr>
          <w:rStyle w:val="wixui-rich-texttext"/>
          <w:rFonts w:ascii="Times New Roman" w:hAnsi="Times New Roman"/>
          <w:sz w:val="24"/>
          <w:szCs w:val="24"/>
        </w:rPr>
        <w:t>Nakhchivan State University. Nakhchivan</w:t>
      </w:r>
      <w:r w:rsidRPr="000477D8">
        <w:rPr>
          <w:rFonts w:ascii="Times New Roman" w:hAnsi="Times New Roman"/>
          <w:sz w:val="24"/>
          <w:szCs w:val="24"/>
        </w:rPr>
        <w:t>, Azerbaijan. Özet kitabı sf. 397-398.</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ÖZSOY İA, CEYLAN EA, GIRIŞGIN AO</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Kütükoğlu F, Zengin SA, Girişgin O, Özüiçli M, Aydın L. Varroa destructor ile doğal enfeste kolonilerde bazı esansiyal bileşiklerin etkinliğinin araştırılması ve ilaç adayı tespiti. 8. Uluslararası Muğla Arıcılık ve Çam Balı Kongresi, 24-27 Kasım 2024, Marmaris – Muğla.</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 xml:space="preserve">KARAMAN D, GIRIŞGIN O, GIRIŞGIN AO. : </w:t>
      </w:r>
      <w:r w:rsidRPr="000477D8">
        <w:rPr>
          <w:rFonts w:ascii="Times New Roman" w:hAnsi="Times New Roman"/>
          <w:bCs/>
          <w:sz w:val="24"/>
          <w:szCs w:val="24"/>
        </w:rPr>
        <w:t xml:space="preserve">In silico molecular dockings of bioactive compounds of anthelmintic plants. EUCHEMBIOJ 2024: I. International Conference on Chemistry and Biotechnology. </w:t>
      </w:r>
      <w:r w:rsidRPr="000477D8">
        <w:rPr>
          <w:rFonts w:ascii="Times New Roman" w:hAnsi="Times New Roman"/>
          <w:sz w:val="24"/>
          <w:szCs w:val="24"/>
        </w:rPr>
        <w:t>December 09, 2024, Istanbul, Türkiye. Özet kitabı sf. 29.</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AYDIN L</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Prevalence of anaplasmosis in dairy cattle farms in the European region (Thrace) of Türkiye. 23-27 Nisan 2024, Middle European Buiatrics Congress. Brno – Çekya.</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AYDIN L</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Global Climate Change; Vector and Vector-Borne Disease Risks. 9. Uluslararası Entomopatojenler ve Mikrobiyal Kontrol Kongresi, 28-31 Ekim 2024, Trabzon.</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Style w:val="Gl"/>
          <w:rFonts w:ascii="Times New Roman" w:hAnsi="Times New Roman"/>
          <w:b w:val="0"/>
          <w:color w:val="000000" w:themeColor="text1"/>
          <w:sz w:val="24"/>
          <w:szCs w:val="24"/>
          <w:bdr w:val="none" w:sz="0" w:space="0" w:color="auto" w:frame="1"/>
        </w:rPr>
        <w:t>AYDIN L</w:t>
      </w:r>
      <w:proofErr w:type="gramStart"/>
      <w:r w:rsidRPr="000477D8">
        <w:rPr>
          <w:rStyle w:val="Gl"/>
          <w:rFonts w:ascii="Times New Roman" w:hAnsi="Times New Roman"/>
          <w:b w:val="0"/>
          <w:color w:val="000000" w:themeColor="text1"/>
          <w:sz w:val="24"/>
          <w:szCs w:val="24"/>
          <w:bdr w:val="none" w:sz="0" w:space="0" w:color="auto" w:frame="1"/>
        </w:rPr>
        <w:t>.:</w:t>
      </w:r>
      <w:proofErr w:type="gramEnd"/>
      <w:r w:rsidRPr="000477D8">
        <w:rPr>
          <w:rStyle w:val="Gl"/>
          <w:rFonts w:ascii="Times New Roman" w:hAnsi="Times New Roman"/>
          <w:b w:val="0"/>
          <w:color w:val="000000" w:themeColor="text1"/>
          <w:sz w:val="24"/>
          <w:szCs w:val="24"/>
          <w:bdr w:val="none" w:sz="0" w:space="0" w:color="auto" w:frame="1"/>
        </w:rPr>
        <w:t xml:space="preserve">  Süt sığırı işletmelerinde sinek kontrolü; sahaya yönelik pratik ve alternatif yaklaşımlar. </w:t>
      </w:r>
      <w:r w:rsidRPr="000477D8">
        <w:rPr>
          <w:rFonts w:ascii="Times New Roman" w:hAnsi="Times New Roman"/>
          <w:color w:val="000000" w:themeColor="text1"/>
          <w:sz w:val="24"/>
          <w:szCs w:val="24"/>
        </w:rPr>
        <w:t>7-10 Kasım 2024, 8. Ulusal -4. Uluslararası Sürü sağlığı ve Yönetimi Kongresi, Antalya.</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bCs/>
          <w:color w:val="000000" w:themeColor="text1"/>
          <w:sz w:val="24"/>
          <w:szCs w:val="24"/>
        </w:rPr>
        <w:t>AYDIN L</w:t>
      </w:r>
      <w:proofErr w:type="gramStart"/>
      <w:r w:rsidRPr="000477D8">
        <w:rPr>
          <w:rFonts w:ascii="Times New Roman" w:hAnsi="Times New Roman"/>
          <w:bCs/>
          <w:color w:val="000000" w:themeColor="text1"/>
          <w:sz w:val="24"/>
          <w:szCs w:val="24"/>
        </w:rPr>
        <w:t>.:</w:t>
      </w:r>
      <w:proofErr w:type="gramEnd"/>
      <w:r w:rsidRPr="000477D8">
        <w:rPr>
          <w:rFonts w:ascii="Times New Roman" w:hAnsi="Times New Roman"/>
          <w:bCs/>
          <w:color w:val="000000" w:themeColor="text1"/>
          <w:sz w:val="24"/>
          <w:szCs w:val="24"/>
        </w:rPr>
        <w:t xml:space="preserve"> Varroosis; Diagnosis, Treatment and Control in  Changing  Conditions;  Mistakes Known as True.</w:t>
      </w:r>
      <w:r w:rsidRPr="000477D8">
        <w:rPr>
          <w:rFonts w:ascii="Times New Roman" w:hAnsi="Times New Roman"/>
          <w:sz w:val="24"/>
          <w:szCs w:val="24"/>
        </w:rPr>
        <w:t xml:space="preserve"> </w:t>
      </w:r>
      <w:r w:rsidRPr="000477D8">
        <w:rPr>
          <w:rFonts w:ascii="Times New Roman" w:hAnsi="Times New Roman"/>
          <w:bCs/>
          <w:color w:val="000000" w:themeColor="text1"/>
          <w:sz w:val="24"/>
          <w:szCs w:val="24"/>
        </w:rPr>
        <w:t>24- 27 Kasım 2024, 8. International Muğla Beekeeping- Pine Honey Congress, Marmaris.</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ŞENLIK, B</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Kedi ve köpeklerde iç parazitlerle mücadelede kritik noktalar. Küçük Hayvan Veteriner Hekimleri Derneği 18. Uluslararası Sürekli Eğitim Kongresi. Hilton Bomonti Otel, İstanbul, 1-2 Kasım 2024. </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sz w:val="24"/>
          <w:szCs w:val="24"/>
        </w:rPr>
        <w:t>ŞENLIK, B</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Köpeklerde kalp kurdu hastalığına güncel yaklaşımlar. Küçük Hayvan Veteriner Hekimleri Derneği 18. Uluslararası Sürekli Eğitim Kongresi. Hilton Bomonti Otel, İstanbul, 1-2 Kasım 2024.</w:t>
      </w:r>
      <w:bookmarkStart w:id="85" w:name="_Hlk186702682"/>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bCs/>
          <w:color w:val="000000" w:themeColor="text1"/>
          <w:sz w:val="24"/>
          <w:szCs w:val="24"/>
          <w:lang w:eastAsia="tr-TR"/>
        </w:rPr>
        <w:t>ATEŞ Ö</w:t>
      </w:r>
      <w:proofErr w:type="gramStart"/>
      <w:r w:rsidRPr="000477D8">
        <w:rPr>
          <w:rFonts w:ascii="Times New Roman" w:hAnsi="Times New Roman"/>
          <w:bCs/>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ÇELİKKOL İ., KALKAN A., EFE M.,  YEŞİLBAĞ K. : Antiviral Effectiveness of Ionizer Air Purification Device (inDOR 200t) on Respiratory Viruses (Coronavirus, Influenzavirus). </w:t>
      </w:r>
      <w:proofErr w:type="gramStart"/>
      <w:r w:rsidRPr="000477D8">
        <w:rPr>
          <w:rFonts w:ascii="Times New Roman" w:hAnsi="Times New Roman"/>
          <w:color w:val="000000" w:themeColor="text1"/>
          <w:sz w:val="24"/>
          <w:szCs w:val="24"/>
          <w:lang w:eastAsia="tr-TR"/>
        </w:rPr>
        <w:t xml:space="preserve">Uluslararası Kümes Hayvanları Kongresi. </w:t>
      </w:r>
      <w:proofErr w:type="gramEnd"/>
      <w:r w:rsidRPr="000477D8">
        <w:rPr>
          <w:rFonts w:ascii="Times New Roman" w:hAnsi="Times New Roman"/>
          <w:color w:val="000000" w:themeColor="text1"/>
          <w:sz w:val="24"/>
          <w:szCs w:val="24"/>
          <w:lang w:eastAsia="tr-TR"/>
        </w:rPr>
        <w:t>08-11 Mayıs 2024, Bursa Uludağ Üniversitesi, Bursa. (Poster Bildiri)</w:t>
      </w:r>
      <w:bookmarkEnd w:id="85"/>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bCs/>
          <w:color w:val="000000" w:themeColor="text1"/>
          <w:sz w:val="24"/>
          <w:szCs w:val="24"/>
          <w:lang w:eastAsia="tr-TR"/>
        </w:rPr>
        <w:t>YEŞİLBAĞ K</w:t>
      </w:r>
      <w:proofErr w:type="gramStart"/>
      <w:r w:rsidRPr="000477D8">
        <w:rPr>
          <w:rFonts w:ascii="Times New Roman" w:hAnsi="Times New Roman"/>
          <w:bCs/>
          <w:color w:val="000000" w:themeColor="text1"/>
          <w:sz w:val="24"/>
          <w:szCs w:val="24"/>
          <w:lang w:eastAsia="tr-TR"/>
        </w:rPr>
        <w:t>.,</w:t>
      </w:r>
      <w:proofErr w:type="gramEnd"/>
      <w:r w:rsidRPr="000477D8">
        <w:rPr>
          <w:rFonts w:ascii="Times New Roman" w:hAnsi="Times New Roman"/>
          <w:bCs/>
          <w:color w:val="000000" w:themeColor="text1"/>
          <w:sz w:val="24"/>
          <w:szCs w:val="24"/>
          <w:lang w:eastAsia="tr-TR"/>
        </w:rPr>
        <w:t xml:space="preserve"> </w:t>
      </w:r>
      <w:r w:rsidRPr="000477D8">
        <w:rPr>
          <w:rFonts w:ascii="Times New Roman" w:hAnsi="Times New Roman"/>
          <w:color w:val="000000" w:themeColor="text1"/>
          <w:sz w:val="24"/>
          <w:szCs w:val="24"/>
          <w:lang w:eastAsia="tr-TR"/>
        </w:rPr>
        <w:t xml:space="preserve">YANILMAZ M. K., YONUCU A. E., YALVAÇ M., BİLEN M., DÖNEN M., TUTAK F. N., ÖZTÜRK E., DAŞKIN B., GÜNGÖREN A., GÜCENMEZ D. : Yerli Kuduz Aşısı: Temel Ar-Ge Verileri. 5.Uluslararası Aşı Bilimi Kongresi. 16-18 Ekim 2024, Erciyes Üniversitesi, Kayseri. (Davetli </w:t>
      </w:r>
      <w:proofErr w:type="gramStart"/>
      <w:r w:rsidRPr="000477D8">
        <w:rPr>
          <w:rFonts w:ascii="Times New Roman" w:hAnsi="Times New Roman"/>
          <w:color w:val="000000" w:themeColor="text1"/>
          <w:sz w:val="24"/>
          <w:szCs w:val="24"/>
          <w:lang w:eastAsia="tr-TR"/>
        </w:rPr>
        <w:t>Konuşmacı,Sözlü</w:t>
      </w:r>
      <w:proofErr w:type="gramEnd"/>
      <w:r w:rsidRPr="000477D8">
        <w:rPr>
          <w:rFonts w:ascii="Times New Roman" w:hAnsi="Times New Roman"/>
          <w:color w:val="000000" w:themeColor="text1"/>
          <w:sz w:val="24"/>
          <w:szCs w:val="24"/>
          <w:lang w:eastAsia="tr-TR"/>
        </w:rPr>
        <w:t xml:space="preserve"> Bildiri)</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YÖYEN ERMİŞ D</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AYTOĞU G., AKYÖNEY D., AYBEY N., ETGÜ O., YAŞAR M., KADİROĞLU B., ORAL H. B., </w:t>
      </w:r>
      <w:r w:rsidRPr="000477D8">
        <w:rPr>
          <w:rFonts w:ascii="Times New Roman" w:hAnsi="Times New Roman"/>
          <w:bCs/>
          <w:color w:val="000000" w:themeColor="text1"/>
          <w:sz w:val="24"/>
          <w:szCs w:val="24"/>
          <w:u w:val="single"/>
          <w:lang w:eastAsia="tr-TR"/>
        </w:rPr>
        <w:t>YEŞİLBAĞ K.</w:t>
      </w:r>
      <w:r w:rsidRPr="000477D8">
        <w:rPr>
          <w:rFonts w:ascii="Times New Roman" w:hAnsi="Times New Roman"/>
          <w:bCs/>
          <w:color w:val="000000" w:themeColor="text1"/>
          <w:sz w:val="24"/>
          <w:szCs w:val="24"/>
          <w:lang w:eastAsia="tr-TR"/>
        </w:rPr>
        <w:t>:</w:t>
      </w:r>
      <w:r w:rsidRPr="000477D8">
        <w:rPr>
          <w:rFonts w:ascii="Times New Roman" w:hAnsi="Times New Roman"/>
          <w:color w:val="000000" w:themeColor="text1"/>
          <w:sz w:val="24"/>
          <w:szCs w:val="24"/>
          <w:lang w:eastAsia="tr-TR"/>
        </w:rPr>
        <w:t>Yerel Suş İçeren Sığır Solunum Sistemi Aşı Adayı Formülasyonların Farelerde Hücresel İmmun Yanıt Üzerine Etkileri. 5.Uluslararası Aşı Bilimi Kongresi. 16-18 Ekim 2024, Erciyes Üniversitesi, Kayseri. (Poster Bildiri)</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bCs/>
          <w:color w:val="000000" w:themeColor="text1"/>
          <w:sz w:val="24"/>
          <w:szCs w:val="24"/>
          <w:u w:val="single"/>
          <w:lang w:eastAsia="tr-TR"/>
        </w:rPr>
      </w:pPr>
      <w:r w:rsidRPr="000477D8">
        <w:rPr>
          <w:rFonts w:ascii="Times New Roman" w:hAnsi="Times New Roman"/>
          <w:bCs/>
          <w:color w:val="000000" w:themeColor="text1"/>
          <w:sz w:val="24"/>
          <w:szCs w:val="24"/>
          <w:lang w:eastAsia="tr-TR"/>
        </w:rPr>
        <w:t>YEŞİLBAĞ K</w:t>
      </w:r>
      <w:proofErr w:type="gramStart"/>
      <w:r w:rsidRPr="000477D8">
        <w:rPr>
          <w:rFonts w:ascii="Times New Roman" w:hAnsi="Times New Roman"/>
          <w:bCs/>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AYTOĞU G., KADİROĞLU B., YAŞAR M. : Alüminyum Hidroksit-Saponin Adjuvantlı Bovine Viral Diyare Virus (BVDV) Aşı Adayının Sığırlardaki İmmunojenitesi. 5.Uluslararası Aşı Bilimi Kongresi. 16-18 Ekim 2024, Erciyes Üniversitesi, Kayseri. (Poster Bildiri)</w:t>
      </w:r>
    </w:p>
    <w:p w:rsidR="00F349B3" w:rsidRPr="000477D8" w:rsidRDefault="00F349B3" w:rsidP="00F349B3">
      <w:pPr>
        <w:pStyle w:val="ListeParagraf"/>
        <w:tabs>
          <w:tab w:val="left" w:pos="284"/>
          <w:tab w:val="left" w:pos="426"/>
        </w:tabs>
        <w:ind w:left="0"/>
        <w:jc w:val="both"/>
        <w:rPr>
          <w:rFonts w:ascii="Times New Roman" w:hAnsi="Times New Roman"/>
          <w:bCs/>
          <w:color w:val="000000" w:themeColor="text1"/>
          <w:sz w:val="24"/>
          <w:szCs w:val="24"/>
          <w:u w:val="single"/>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bCs/>
          <w:color w:val="000000" w:themeColor="text1"/>
          <w:sz w:val="24"/>
          <w:szCs w:val="24"/>
          <w:u w:val="single"/>
          <w:lang w:eastAsia="tr-TR"/>
        </w:rPr>
      </w:pPr>
      <w:r w:rsidRPr="000477D8">
        <w:rPr>
          <w:rFonts w:ascii="Times New Roman" w:hAnsi="Times New Roman"/>
          <w:bCs/>
          <w:color w:val="000000" w:themeColor="text1"/>
          <w:sz w:val="24"/>
          <w:szCs w:val="24"/>
          <w:lang w:eastAsia="tr-TR"/>
        </w:rPr>
        <w:t>YAŞAR M</w:t>
      </w:r>
      <w:proofErr w:type="gramStart"/>
      <w:r w:rsidRPr="000477D8">
        <w:rPr>
          <w:rFonts w:ascii="Times New Roman" w:hAnsi="Times New Roman"/>
          <w:bCs/>
          <w:color w:val="000000" w:themeColor="text1"/>
          <w:sz w:val="24"/>
          <w:szCs w:val="24"/>
          <w:lang w:eastAsia="tr-TR"/>
        </w:rPr>
        <w:t>.,</w:t>
      </w:r>
      <w:proofErr w:type="gramEnd"/>
      <w:r w:rsidRPr="000477D8">
        <w:rPr>
          <w:rFonts w:ascii="Times New Roman" w:hAnsi="Times New Roman"/>
          <w:bCs/>
          <w:color w:val="000000" w:themeColor="text1"/>
          <w:sz w:val="24"/>
          <w:szCs w:val="24"/>
          <w:lang w:eastAsia="tr-TR"/>
        </w:rPr>
        <w:t xml:space="preserve"> </w:t>
      </w:r>
      <w:r w:rsidRPr="000477D8">
        <w:rPr>
          <w:rFonts w:ascii="Times New Roman" w:hAnsi="Times New Roman"/>
          <w:color w:val="000000" w:themeColor="text1"/>
          <w:sz w:val="24"/>
          <w:szCs w:val="24"/>
          <w:lang w:eastAsia="tr-TR"/>
        </w:rPr>
        <w:t>YEŞİLBAĞ K. : Veteriner Hekimliğinde Kimerik Virus Aşıları. 5.Uluslararası Aşı Bilimi Kongresi. 16-18 Ekim 2024, Erciyes Üniversitesi, Kayseri. (Poster Bildiri)</w:t>
      </w:r>
    </w:p>
    <w:p w:rsidR="00F349B3" w:rsidRPr="000477D8" w:rsidRDefault="00F349B3" w:rsidP="00F349B3">
      <w:pPr>
        <w:tabs>
          <w:tab w:val="left" w:pos="284"/>
          <w:tab w:val="left" w:pos="426"/>
        </w:tabs>
        <w:jc w:val="both"/>
        <w:rPr>
          <w:rFonts w:ascii="Times New Roman" w:hAnsi="Times New Roman"/>
          <w:bCs/>
          <w:color w:val="000000" w:themeColor="text1"/>
          <w:sz w:val="24"/>
          <w:szCs w:val="24"/>
          <w:u w:val="single"/>
          <w:lang w:val="tr-TR"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bCs/>
          <w:color w:val="000000" w:themeColor="text1"/>
          <w:sz w:val="24"/>
          <w:szCs w:val="24"/>
          <w:u w:val="single"/>
          <w:lang w:eastAsia="tr-TR"/>
        </w:rPr>
      </w:pPr>
      <w:r w:rsidRPr="000477D8">
        <w:rPr>
          <w:rFonts w:ascii="Times New Roman" w:hAnsi="Times New Roman"/>
          <w:bCs/>
          <w:color w:val="000000" w:themeColor="text1"/>
          <w:sz w:val="24"/>
          <w:szCs w:val="24"/>
          <w:lang w:eastAsia="tr-TR"/>
        </w:rPr>
        <w:t>AYBEY N</w:t>
      </w:r>
      <w:proofErr w:type="gramStart"/>
      <w:r w:rsidRPr="000477D8">
        <w:rPr>
          <w:rFonts w:ascii="Times New Roman" w:hAnsi="Times New Roman"/>
          <w:bCs/>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YEŞİLBAĞ K. : Nanopartikül Sayımının Virolojide Kullanımı: Aşı Formülasyonuna Yeni Bir Yaklaşım. 5.Uluslararası Aşı Bilimi Kongresi. 16-18 Ekim 2024, Erciyes Üniversitesi, Kayseri. (Poster Bildiri)</w:t>
      </w:r>
    </w:p>
    <w:p w:rsidR="00F349B3" w:rsidRPr="000477D8" w:rsidRDefault="00F349B3" w:rsidP="00F349B3">
      <w:pPr>
        <w:pStyle w:val="ListeParagraf"/>
        <w:tabs>
          <w:tab w:val="left" w:pos="284"/>
          <w:tab w:val="left" w:pos="426"/>
        </w:tabs>
        <w:ind w:left="0"/>
        <w:jc w:val="both"/>
        <w:rPr>
          <w:rFonts w:ascii="Times New Roman" w:hAnsi="Times New Roman"/>
          <w:bCs/>
          <w:color w:val="000000" w:themeColor="text1"/>
          <w:sz w:val="24"/>
          <w:szCs w:val="24"/>
          <w:u w:val="single"/>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sz w:val="24"/>
          <w:szCs w:val="24"/>
          <w:lang w:eastAsia="tr-TR"/>
        </w:rPr>
      </w:pPr>
      <w:r w:rsidRPr="000477D8">
        <w:rPr>
          <w:rFonts w:ascii="Times New Roman" w:hAnsi="Times New Roman"/>
          <w:bCs/>
          <w:color w:val="000000" w:themeColor="text1"/>
          <w:sz w:val="24"/>
          <w:szCs w:val="24"/>
          <w:lang w:eastAsia="tr-TR"/>
        </w:rPr>
        <w:t>KALYA N</w:t>
      </w:r>
      <w:proofErr w:type="gramStart"/>
      <w:r w:rsidRPr="000477D8">
        <w:rPr>
          <w:rFonts w:ascii="Times New Roman" w:hAnsi="Times New Roman"/>
          <w:bCs/>
          <w:color w:val="000000" w:themeColor="text1"/>
          <w:sz w:val="24"/>
          <w:szCs w:val="24"/>
          <w:lang w:eastAsia="tr-TR"/>
        </w:rPr>
        <w:t>.,</w:t>
      </w:r>
      <w:proofErr w:type="gramEnd"/>
      <w:r w:rsidRPr="000477D8">
        <w:rPr>
          <w:rFonts w:ascii="Times New Roman" w:hAnsi="Times New Roman"/>
          <w:color w:val="000000" w:themeColor="text1"/>
          <w:sz w:val="24"/>
          <w:szCs w:val="24"/>
          <w:u w:val="single"/>
          <w:lang w:eastAsia="tr-TR"/>
        </w:rPr>
        <w:t xml:space="preserve"> </w:t>
      </w:r>
      <w:r w:rsidRPr="000477D8">
        <w:rPr>
          <w:rFonts w:ascii="Times New Roman" w:hAnsi="Times New Roman"/>
          <w:color w:val="000000" w:themeColor="text1"/>
          <w:sz w:val="24"/>
          <w:szCs w:val="24"/>
          <w:lang w:eastAsia="tr-TR"/>
        </w:rPr>
        <w:t>SAİT A., YEŞİLBAĞ K. : Aşı Vektörü Olarak Newcastle Hastalığı Virusunun Kanser Tedavisinde Kullanılması. 5.Uluslararası Aşı Bilimi Kongresi. 16-18 Ekim 2024, Erciyes Üniversitesi, Kayseri. (Poster Bildiri)</w:t>
      </w:r>
    </w:p>
    <w:p w:rsidR="00F349B3" w:rsidRPr="000477D8" w:rsidRDefault="00F349B3" w:rsidP="00F349B3">
      <w:pPr>
        <w:pStyle w:val="ListeParagraf"/>
        <w:tabs>
          <w:tab w:val="left" w:pos="284"/>
          <w:tab w:val="left" w:pos="426"/>
        </w:tabs>
        <w:ind w:left="0"/>
        <w:jc w:val="both"/>
        <w:rPr>
          <w:rFonts w:ascii="Times New Roman" w:hAnsi="Times New Roman"/>
          <w:color w:val="000000"/>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sz w:val="24"/>
          <w:szCs w:val="24"/>
          <w:lang w:val="en-GB" w:eastAsia="ko-KR"/>
        </w:rPr>
      </w:pPr>
      <w:r w:rsidRPr="000477D8">
        <w:rPr>
          <w:rFonts w:ascii="Times New Roman" w:hAnsi="Times New Roman"/>
          <w:color w:val="000000" w:themeColor="text1"/>
          <w:sz w:val="24"/>
          <w:szCs w:val="24"/>
          <w:lang w:eastAsia="tr-TR"/>
        </w:rPr>
        <w:t>SEYİDOGLU N, AYDİN C. : Role of Heart Rate Variability on Emotional and Behavioral Regulation in Animals. 6th International Conference on Food, Agriculture and Animal Sciences (ICOFAAS 2024), 19-22 December 2024, Erzurum, Turkey, pp:625-632. ISBN:978-625-99950-2-1</w:t>
      </w:r>
    </w:p>
    <w:p w:rsidR="00F349B3" w:rsidRPr="000477D8" w:rsidRDefault="00F349B3" w:rsidP="00F349B3">
      <w:pPr>
        <w:pStyle w:val="ListeParagraf"/>
        <w:tabs>
          <w:tab w:val="left" w:pos="284"/>
          <w:tab w:val="left" w:pos="426"/>
        </w:tabs>
        <w:ind w:left="0"/>
        <w:jc w:val="both"/>
        <w:rPr>
          <w:rFonts w:ascii="Times New Roman" w:hAnsi="Times New Roman"/>
          <w:sz w:val="24"/>
          <w:szCs w:val="24"/>
          <w:lang w:val="en-GB" w:eastAsia="ko-K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sz w:val="24"/>
          <w:szCs w:val="24"/>
        </w:rPr>
      </w:pPr>
      <w:r w:rsidRPr="000477D8">
        <w:rPr>
          <w:rFonts w:ascii="Times New Roman" w:hAnsi="Times New Roman"/>
          <w:sz w:val="24"/>
          <w:szCs w:val="24"/>
        </w:rPr>
        <w:t>SÖNMEZ Ö</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YALÇIN A., GÜLER S.:  "Synergistic Effects of Benztropine and LDHa Inhibitor in Pancreatic Cancer: A Novel Therapeutic Approach . 3. 16th National and 2nd International Congress of Histology and Embryology -sözlü sunu (27.09.2024)</w:t>
      </w:r>
    </w:p>
    <w:p w:rsidR="00F349B3" w:rsidRPr="000477D8" w:rsidRDefault="00F349B3" w:rsidP="00F349B3">
      <w:pPr>
        <w:pStyle w:val="ListeParagraf"/>
        <w:tabs>
          <w:tab w:val="left" w:pos="284"/>
          <w:tab w:val="left" w:pos="426"/>
        </w:tabs>
        <w:ind w:left="0"/>
        <w:jc w:val="both"/>
        <w:rPr>
          <w:rFonts w:ascii="Times New Roman" w:hAnsi="Times New Roman"/>
          <w:sz w:val="24"/>
          <w:szCs w:val="24"/>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sz w:val="24"/>
          <w:szCs w:val="24"/>
        </w:rPr>
      </w:pPr>
      <w:r w:rsidRPr="000477D8">
        <w:rPr>
          <w:rFonts w:ascii="Times New Roman" w:hAnsi="Times New Roman"/>
          <w:sz w:val="24"/>
          <w:szCs w:val="24"/>
        </w:rPr>
        <w:t>SARIOĞLU BOZKURT A</w:t>
      </w:r>
      <w:proofErr w:type="gramStart"/>
      <w:r w:rsidRPr="000477D8">
        <w:rPr>
          <w:rFonts w:ascii="Times New Roman" w:hAnsi="Times New Roman"/>
          <w:sz w:val="24"/>
          <w:szCs w:val="24"/>
        </w:rPr>
        <w:t>.,</w:t>
      </w:r>
      <w:proofErr w:type="gramEnd"/>
      <w:r w:rsidRPr="000477D8">
        <w:rPr>
          <w:rFonts w:ascii="Times New Roman" w:hAnsi="Times New Roman"/>
          <w:sz w:val="24"/>
          <w:szCs w:val="24"/>
        </w:rPr>
        <w:t xml:space="preserve">  SÖNMEZ Ö.: </w:t>
      </w:r>
      <w:r w:rsidRPr="000477D8">
        <w:rPr>
          <w:rFonts w:ascii="Times New Roman" w:hAnsi="Times New Roman"/>
          <w:bCs/>
          <w:sz w:val="24"/>
          <w:szCs w:val="24"/>
        </w:rPr>
        <w:t xml:space="preserve">Combining Leflunomide and Sorafenib: A Promising Strategy Against Colorectal Cancer . </w:t>
      </w:r>
      <w:r w:rsidRPr="000477D8">
        <w:rPr>
          <w:rFonts w:ascii="Times New Roman" w:hAnsi="Times New Roman"/>
          <w:sz w:val="24"/>
          <w:szCs w:val="24"/>
        </w:rPr>
        <w:t>4. 16th National and 2nd International Congress of Histology and Embryology -sözlü sunum  (27.09.2024)</w:t>
      </w:r>
    </w:p>
    <w:p w:rsidR="00F349B3" w:rsidRPr="000477D8" w:rsidRDefault="00F349B3" w:rsidP="00F349B3">
      <w:pPr>
        <w:pStyle w:val="ListeParagraf"/>
        <w:tabs>
          <w:tab w:val="left" w:pos="284"/>
          <w:tab w:val="left" w:pos="426"/>
        </w:tabs>
        <w:ind w:left="0"/>
        <w:jc w:val="both"/>
        <w:rPr>
          <w:rFonts w:ascii="Times New Roman" w:hAnsi="Times New Roman"/>
          <w:sz w:val="24"/>
          <w:szCs w:val="24"/>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sz w:val="24"/>
          <w:szCs w:val="24"/>
        </w:rPr>
        <w:lastRenderedPageBreak/>
        <w:t>SARIOĞLU BOZKURT A</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SÖNMEZ Ö.,  BAYRAM E., GÜNEŞ N., YALÇIN A.: "Dual Inhibition of PFKFB3 and ODC1 Exhibits Enhanced Antiproliferative Effect on Pancreatic Cancer Cells". 6. EACR Conference Cancer Metabolism 2024-poster sunumu  (09.10.2024)</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SÜZER BAYRAM:  Molecular Characterization of Vibrio atlanticus and Vibrio rotiferianus in Cownose Rays. 154th Annual Meeting of the American Fisheries Society (AFS2024), 15-19.09.2024, Honolulu, Hawaii, USA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KAÇAR, Y</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MECİTOĞLU, Z., CANGÜL, T., WİTTEK, T., YUMUŞAK, E., BATMAZ, H.:Paratüberkülozlu Sığırlarda Serum Calprotektin, Fetuin Ve İntestinal Alkalen Fosfataz Düzeyleri Üzerine Bir Çalışma. 8.Ulusal &amp; 4.Uluslararası Sürü Sağlığı ve Yönetimi</w:t>
      </w:r>
    </w:p>
    <w:p w:rsidR="00F349B3" w:rsidRPr="00F349B3" w:rsidRDefault="00F349B3" w:rsidP="00F349B3">
      <w:pPr>
        <w:jc w:val="both"/>
        <w:rPr>
          <w:rFonts w:ascii="Times New Roman" w:hAnsi="Times New Roman"/>
          <w:color w:val="000000" w:themeColor="text1"/>
          <w:sz w:val="24"/>
          <w:szCs w:val="24"/>
          <w:lang w:val="tr-TR" w:eastAsia="tr-TR"/>
        </w:rPr>
      </w:pPr>
      <w:r w:rsidRPr="00F349B3">
        <w:rPr>
          <w:rFonts w:ascii="Times New Roman" w:hAnsi="Times New Roman"/>
          <w:color w:val="000000" w:themeColor="text1"/>
          <w:sz w:val="24"/>
          <w:szCs w:val="24"/>
          <w:lang w:val="tr-TR" w:eastAsia="tr-TR"/>
        </w:rPr>
        <w:t>Kongresi, 7-10 Kasım 2024, Antalya.</w:t>
      </w: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GÜNEŞ Y</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AKKAŞ ME., YILDIRIM KN., KAÇAR Y., KASAP S., EVCİ FZ., ŞENTÜRK S.:Buzağılarda pasif transfer yetmezliğinin değerlendirilmesinde biyokimyasal parametrelerin kullanılması. 8.Ulusal &amp; 4.Uluslararası Sürü Sağlığı ve Yönetimi Kongresi, 7-10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sz w:val="24"/>
          <w:szCs w:val="24"/>
        </w:rPr>
        <w:t>SAĞLAM N</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TOPAL O., BIÇER P., UZABACI E., GENÇOĞLU H., BATMAZ H. : Türkı̇ye'dekı̇ süt sığırı çiftliklerinde buzağılarda pası̇f transfer yetmezliğinin prevalansı ve sürü büyüklüğünün etkı̇si</w:t>
      </w:r>
      <w:r w:rsidRPr="00F349B3">
        <w:rPr>
          <w:rFonts w:ascii="Times New Roman" w:hAnsi="Times New Roman"/>
          <w:color w:val="000000" w:themeColor="text1"/>
          <w:sz w:val="24"/>
          <w:szCs w:val="24"/>
          <w:lang w:eastAsia="tr-TR"/>
        </w:rPr>
        <w:t>. 8.Ulusal &amp; 4.Uluslararası Sürü Sağlığı veYönetimi Kongresi, 7-10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sz w:val="24"/>
          <w:szCs w:val="24"/>
        </w:rPr>
        <w:t>AKKAŞ M</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MECITOĞLU Z. : Postpartum 7. gün motilin, leptin ve ghrelin düzeylerinin abomasum deplasmanı ile ilişkisinin araştırılması. </w:t>
      </w:r>
      <w:r w:rsidRPr="00F349B3">
        <w:rPr>
          <w:rFonts w:ascii="Times New Roman" w:hAnsi="Times New Roman"/>
          <w:color w:val="000000" w:themeColor="text1"/>
          <w:sz w:val="24"/>
          <w:szCs w:val="24"/>
          <w:lang w:eastAsia="tr-TR"/>
        </w:rPr>
        <w:t>8.Ulusal &amp; 4.Uluslararası Sürü Sağlığı ve Yönetimi Kongresi, 7-10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sz w:val="24"/>
          <w:szCs w:val="24"/>
        </w:rPr>
        <w:t>TEMIZEL EM</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KARAKUŞ AÖ., YILDIRIM KN., ONAT K., UDUM D.:  Klinik olarak sağlıklı paratüberküloz seropozitif sığırlarda serum ve fekal kalprotektinin diyagnostik kullanımının araştırılması. </w:t>
      </w:r>
      <w:r w:rsidRPr="00F349B3">
        <w:rPr>
          <w:rFonts w:ascii="Times New Roman" w:hAnsi="Times New Roman"/>
          <w:color w:val="000000" w:themeColor="text1"/>
          <w:sz w:val="24"/>
          <w:szCs w:val="24"/>
          <w:lang w:eastAsia="tr-TR"/>
        </w:rPr>
        <w:t>8.Ulusal &amp; 4.Uluslararası Sürü Sağlığı ve Yönetimi Kongresi, 7-10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shd w:val="clear" w:color="auto" w:fill="FFFFFF"/>
          <w:lang w:val="en-GB" w:eastAsia="ko-KR"/>
        </w:rPr>
      </w:pPr>
      <w:r w:rsidRPr="00F349B3">
        <w:rPr>
          <w:rFonts w:ascii="Times New Roman" w:hAnsi="Times New Roman"/>
          <w:sz w:val="24"/>
          <w:szCs w:val="24"/>
        </w:rPr>
        <w:t>ÖZKARACA Y</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SELVI TN., MECITOĞLU Z., AKKAŞ ME., ERTÜRK M.: İki farklı sütçü ırkta buzağı doğum ağırlığı ve kolostrum kalitesi arasındaki ilişkinin belirlenmesi. </w:t>
      </w:r>
      <w:r w:rsidRPr="00F349B3">
        <w:rPr>
          <w:rFonts w:ascii="Times New Roman" w:hAnsi="Times New Roman"/>
          <w:color w:val="000000" w:themeColor="text1"/>
          <w:sz w:val="24"/>
          <w:szCs w:val="24"/>
          <w:lang w:eastAsia="tr-TR"/>
        </w:rPr>
        <w:t>8.Ulusal &amp; 4.Uluslararası Sürü Sağlığı ve Yönetimi Kongresi, 7-10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shd w:val="clear" w:color="auto" w:fill="FFFFFF"/>
          <w:lang w:val="en-GB" w:eastAsia="ko-K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shd w:val="clear" w:color="auto" w:fill="FFFFFF"/>
        </w:rPr>
      </w:pPr>
      <w:r w:rsidRPr="00F349B3">
        <w:rPr>
          <w:rFonts w:ascii="Times New Roman" w:hAnsi="Times New Roman"/>
          <w:color w:val="000000" w:themeColor="text1"/>
          <w:sz w:val="24"/>
          <w:szCs w:val="24"/>
          <w:lang w:eastAsia="tr-TR"/>
        </w:rPr>
        <w:t>MECİTOĞLU Z</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AKKAŞ ME. : Evaluation of Biochemical Parameters of Beef Cattle Suffering Natural Urea Poisoning. </w:t>
      </w:r>
      <w:r w:rsidRPr="00F349B3">
        <w:rPr>
          <w:rStyle w:val="Vurgu"/>
          <w:rFonts w:ascii="Times New Roman" w:hAnsi="Times New Roman"/>
          <w:bCs/>
          <w:color w:val="000000" w:themeColor="text1"/>
          <w:sz w:val="24"/>
          <w:szCs w:val="24"/>
          <w:shd w:val="clear" w:color="auto" w:fill="FFFFFF"/>
        </w:rPr>
        <w:t>XXIII Middle European Buiatrics Congress</w:t>
      </w:r>
      <w:r w:rsidRPr="00F349B3">
        <w:rPr>
          <w:rFonts w:ascii="Times New Roman" w:hAnsi="Times New Roman"/>
          <w:color w:val="000000" w:themeColor="text1"/>
          <w:sz w:val="24"/>
          <w:szCs w:val="24"/>
          <w:shd w:val="clear" w:color="auto" w:fill="FFFFFF"/>
        </w:rPr>
        <w:t>, Brno, Czech Republic, </w:t>
      </w:r>
      <w:r w:rsidRPr="00F349B3">
        <w:rPr>
          <w:rStyle w:val="Vurgu"/>
          <w:rFonts w:ascii="Times New Roman" w:hAnsi="Times New Roman"/>
          <w:bCs/>
          <w:color w:val="000000" w:themeColor="text1"/>
          <w:sz w:val="24"/>
          <w:szCs w:val="24"/>
          <w:shd w:val="clear" w:color="auto" w:fill="FFFFFF"/>
        </w:rPr>
        <w:t>23</w:t>
      </w:r>
      <w:r w:rsidRPr="00F349B3">
        <w:rPr>
          <w:rFonts w:ascii="Times New Roman" w:hAnsi="Times New Roman"/>
          <w:color w:val="000000" w:themeColor="text1"/>
          <w:sz w:val="24"/>
          <w:szCs w:val="24"/>
          <w:shd w:val="clear" w:color="auto" w:fill="FFFFFF"/>
        </w:rPr>
        <w:t>.-27.04.2024</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shd w:val="clear" w:color="auto" w:fill="FFFFFF"/>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shd w:val="clear" w:color="auto" w:fill="FFFFFF"/>
        </w:rPr>
        <w:t>KOT ZN, PEKMEZCI D, YALÇIN E</w:t>
      </w:r>
      <w:proofErr w:type="gramStart"/>
      <w:r w:rsidRPr="00F349B3">
        <w:rPr>
          <w:rFonts w:ascii="Times New Roman" w:hAnsi="Times New Roman"/>
          <w:color w:val="000000" w:themeColor="text1"/>
          <w:sz w:val="24"/>
          <w:szCs w:val="24"/>
          <w:shd w:val="clear" w:color="auto" w:fill="FFFFFF"/>
        </w:rPr>
        <w:t>.:</w:t>
      </w:r>
      <w:proofErr w:type="gramEnd"/>
      <w:r w:rsidRPr="00F349B3">
        <w:rPr>
          <w:rFonts w:ascii="Times New Roman" w:hAnsi="Times New Roman"/>
          <w:color w:val="000000" w:themeColor="text1"/>
          <w:sz w:val="24"/>
          <w:szCs w:val="24"/>
          <w:shd w:val="clear" w:color="auto" w:fill="FFFFFF"/>
        </w:rPr>
        <w:t xml:space="preserve">  Enchancing the effectiveness of multimodal environmental modification using a digital health application in the treatment of feline idiopathic cystitis. 6</w:t>
      </w:r>
      <w:r w:rsidRPr="00F349B3">
        <w:rPr>
          <w:rFonts w:ascii="Times New Roman" w:hAnsi="Times New Roman"/>
          <w:color w:val="000000" w:themeColor="text1"/>
          <w:sz w:val="24"/>
          <w:szCs w:val="24"/>
          <w:shd w:val="clear" w:color="auto" w:fill="FFFFFF"/>
          <w:vertAlign w:val="superscript"/>
        </w:rPr>
        <w:t>th</w:t>
      </w:r>
      <w:r w:rsidRPr="00F349B3">
        <w:rPr>
          <w:rFonts w:ascii="Times New Roman" w:hAnsi="Times New Roman"/>
          <w:color w:val="000000" w:themeColor="text1"/>
          <w:sz w:val="24"/>
          <w:szCs w:val="24"/>
          <w:shd w:val="clear" w:color="auto" w:fill="FFFFFF"/>
        </w:rPr>
        <w:t xml:space="preserve"> Annual Meeting of the European Veterinary Medicine and Animal Welfare, 3-4.10.2024, Paris, France.</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lastRenderedPageBreak/>
        <w:t>KURUM H</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YALÇIN E.:  Research of the effects of environmental modification techniques and diet with medium chain triglyceride molecules in the treatment of cognitive dysfunction. </w:t>
      </w:r>
      <w:r w:rsidRPr="00F349B3">
        <w:rPr>
          <w:rFonts w:ascii="Times New Roman" w:hAnsi="Times New Roman"/>
          <w:color w:val="000000" w:themeColor="text1"/>
          <w:sz w:val="24"/>
          <w:szCs w:val="24"/>
          <w:shd w:val="clear" w:color="auto" w:fill="FFFFFF"/>
        </w:rPr>
        <w:t>6</w:t>
      </w:r>
      <w:r w:rsidRPr="00F349B3">
        <w:rPr>
          <w:rFonts w:ascii="Times New Roman" w:hAnsi="Times New Roman"/>
          <w:color w:val="000000" w:themeColor="text1"/>
          <w:sz w:val="24"/>
          <w:szCs w:val="24"/>
          <w:shd w:val="clear" w:color="auto" w:fill="FFFFFF"/>
          <w:vertAlign w:val="superscript"/>
        </w:rPr>
        <w:t>th</w:t>
      </w:r>
      <w:r w:rsidRPr="00F349B3">
        <w:rPr>
          <w:rFonts w:ascii="Times New Roman" w:hAnsi="Times New Roman"/>
          <w:color w:val="000000" w:themeColor="text1"/>
          <w:sz w:val="24"/>
          <w:szCs w:val="24"/>
          <w:shd w:val="clear" w:color="auto" w:fill="FFFFFF"/>
        </w:rPr>
        <w:t xml:space="preserve"> Annual Meeting of the European Veterinary Medicine and Animal Welfare, 3-4.10.2024, Paris, France.</w:t>
      </w:r>
    </w:p>
    <w:p w:rsidR="000477D8" w:rsidRPr="00F349B3" w:rsidRDefault="000477D8" w:rsidP="000477D8">
      <w:pPr>
        <w:pStyle w:val="ListeParagraf"/>
        <w:tabs>
          <w:tab w:val="left" w:pos="284"/>
          <w:tab w:val="left" w:pos="426"/>
        </w:tabs>
        <w:spacing w:after="0" w:line="240" w:lineRule="auto"/>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YAZİCİ, D</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PAT, Y., OGULUR, I., ARDİCLİ, S., SİMMONS, S., ALMADA, A.,  AVENA, C., JENSEN, T., Lİ, M., MİTAMURA, Y., BABAYEV, H., HEİDER, A., DHİR, R., AKDİS, M., NADEAU, K., AKDİS, C. A.:    How common food emulsifiers are breaking down your gut’s defense. 9th Graubünden Forscht, Davos, İsviçre,</w:t>
      </w:r>
      <w:proofErr w:type="gramStart"/>
      <w:r w:rsidRPr="000477D8">
        <w:rPr>
          <w:rFonts w:ascii="Times New Roman" w:hAnsi="Times New Roman"/>
          <w:color w:val="000000" w:themeColor="text1"/>
          <w:sz w:val="24"/>
          <w:szCs w:val="24"/>
          <w:lang w:eastAsia="tr-TR"/>
        </w:rPr>
        <w:t>9:79</w:t>
      </w:r>
      <w:proofErr w:type="gramEnd"/>
      <w:r w:rsidRPr="000477D8">
        <w:rPr>
          <w:rFonts w:ascii="Times New Roman" w:hAnsi="Times New Roman"/>
          <w:color w:val="000000" w:themeColor="text1"/>
          <w:sz w:val="24"/>
          <w:szCs w:val="24"/>
          <w:lang w:eastAsia="tr-TR"/>
        </w:rPr>
        <w:t>.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WAWROCKİ, S., BABAYEV, H., BEKTAS, E. I., ARDİCLİ, O., YAZICI, D.,  PAT, Y.  BEHA, C., RÜCKERT, B., HEIDER, A., ZHOU, Z., D'ESTE, M., DELLA BELLA, E., SERRA, T., LİGORİO, C., MATA, A., AKDİS, M., STODDART, M. J., AKDİS, C. A.:   Innovative bone materials promote bone formation and simultaneously reduce the inflammatory response . </w:t>
      </w:r>
      <w:proofErr w:type="gramStart"/>
      <w:r w:rsidRPr="000477D8">
        <w:rPr>
          <w:rFonts w:ascii="Times New Roman" w:hAnsi="Times New Roman"/>
          <w:color w:val="000000" w:themeColor="text1"/>
          <w:sz w:val="24"/>
          <w:szCs w:val="24"/>
          <w:lang w:eastAsia="tr-TR"/>
        </w:rPr>
        <w:t>9th  Graubünden</w:t>
      </w:r>
      <w:proofErr w:type="gramEnd"/>
      <w:r w:rsidRPr="000477D8">
        <w:rPr>
          <w:rFonts w:ascii="Times New Roman" w:hAnsi="Times New Roman"/>
          <w:color w:val="000000" w:themeColor="text1"/>
          <w:sz w:val="24"/>
          <w:szCs w:val="24"/>
          <w:lang w:eastAsia="tr-TR"/>
        </w:rPr>
        <w:t xml:space="preserve"> forscht, Chur, İsviçre, 9:98-99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PAT, Y</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OGULUR, I., ARDİCLİ, S., SİMMONS, S., ALMADA A., AVENA, C.,  JENSEN, T., Lİ, M., ZHU, X., BU X., MİTAMURA, Y., HEİDER, A., BABAYEV, H., DHİR, R., ZHANG L., AKDİS, M., NADEAU, K., AKDİS, C. A. . The gut microbiome metabolite heals the skin and gut epithelial barrier and shows anti-inflammatory effects. 9th Graubünden Forscht, Davos, İsviçre,</w:t>
      </w:r>
      <w:proofErr w:type="gramStart"/>
      <w:r w:rsidRPr="000477D8">
        <w:rPr>
          <w:rFonts w:ascii="Times New Roman" w:hAnsi="Times New Roman"/>
          <w:color w:val="000000" w:themeColor="text1"/>
          <w:sz w:val="24"/>
          <w:szCs w:val="24"/>
          <w:lang w:eastAsia="tr-TR"/>
        </w:rPr>
        <w:t>9:32</w:t>
      </w:r>
      <w:proofErr w:type="gramEnd"/>
      <w:r w:rsidRPr="000477D8">
        <w:rPr>
          <w:rFonts w:ascii="Times New Roman" w:hAnsi="Times New Roman"/>
          <w:color w:val="000000" w:themeColor="text1"/>
          <w:sz w:val="24"/>
          <w:szCs w:val="24"/>
          <w:lang w:eastAsia="tr-TR"/>
        </w:rPr>
        <w:t xml:space="preserve">. 2024.  </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KURT H</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SALCI H., ARDİCLİ S., SEYREK INTAŞ D.:  Comparison of Morphometric Measurements and Shape And Dimensions of The Distal Phalanx Bones on Extremity Radiographs of Sheep And Goats Kept Under Natural Conditions. XVIII. Ulusal/IV. Uluslararası Veteriner Cerrahi Kongresi, Antalya, Türkiye, ss.1-2.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YİGİTGOR, P., BABAYEV, H., BOZKURT, B., SENTURK, N., OZEN, D., SKOLNİCK, S., ARDİCLİ, O., BEKTAS, E. I., PİLLİ, M., SEYREK INTAS, D. : The Comparison of Radiographic Evaluations Conducted According to the Fédération Cynologique Internationale (FCI) Criteria With Prognostic Genetic Tests for Cases of Hip Dysplasia in Certain Dog Breeds Raised in Turkey. 17th International Medicine and Heath Sciences Researches Congress, Ankara, Türkiye,17.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GARCİA-SANCHEZ, A</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PAT, Y., ARDİCLİ, S., BABAYEV, H., HEIDER, A., OGULUR, I., SİMMONS, S., ALMADA, A., AVENA, C., JENSEN, T., AKDİS, M., AKDİS C. A. :  Non-nutritive sweeteners cause gut barrier dysfunction with inflammation, oxidative stress, endoplasmic reticulum stress, ribosomal stress and cell death by apoptosis. EAACI Congress Valencia 2024, Valencia, İspanya,</w:t>
      </w:r>
      <w:proofErr w:type="gramStart"/>
      <w:r w:rsidRPr="000477D8">
        <w:rPr>
          <w:rFonts w:ascii="Times New Roman" w:hAnsi="Times New Roman"/>
          <w:color w:val="000000" w:themeColor="text1"/>
          <w:sz w:val="24"/>
          <w:szCs w:val="24"/>
          <w:lang w:eastAsia="tr-TR"/>
        </w:rPr>
        <w:t>79:71</w:t>
      </w:r>
      <w:proofErr w:type="gramEnd"/>
      <w:r w:rsidRPr="000477D8">
        <w:rPr>
          <w:rFonts w:ascii="Times New Roman" w:hAnsi="Times New Roman"/>
          <w:color w:val="000000" w:themeColor="text1"/>
          <w:sz w:val="24"/>
          <w:szCs w:val="24"/>
          <w:lang w:eastAsia="tr-TR"/>
        </w:rPr>
        <w:t xml:space="preserve">-72. </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YAZİCİ, D</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PAT, Y., OGULUR, I., ARDİCLİ, S., SİMMONS, S., ALMADA, A., AVENA, C., JENSEN, T., LI, M., MİTAMURA, Y., BABAYEV, H., HEIDER, A., DHIR, R., AKDİS, M., NADEAU, K., AKDİS C. A.:  Revealing ‘epithelitis’: Food emulsifiers triggering pro-inflammatory activation and disruption of the gut epithelial barrier. EAACI Congress Valencia 2024, Valencia, İspanya,</w:t>
      </w:r>
      <w:proofErr w:type="gramStart"/>
      <w:r w:rsidRPr="000477D8">
        <w:rPr>
          <w:rFonts w:ascii="Times New Roman" w:hAnsi="Times New Roman"/>
          <w:color w:val="000000" w:themeColor="text1"/>
          <w:sz w:val="24"/>
          <w:szCs w:val="24"/>
          <w:lang w:eastAsia="tr-TR"/>
        </w:rPr>
        <w:t>79:72</w:t>
      </w:r>
      <w:proofErr w:type="gramEnd"/>
      <w:r w:rsidRPr="000477D8">
        <w:rPr>
          <w:rFonts w:ascii="Times New Roman" w:hAnsi="Times New Roman"/>
          <w:color w:val="000000" w:themeColor="text1"/>
          <w:sz w:val="24"/>
          <w:szCs w:val="24"/>
          <w:lang w:eastAsia="tr-TR"/>
        </w:rPr>
        <w:t>-73.</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lastRenderedPageBreak/>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WAWROCKİ, S., BABAYEV, H., BEKTAS, E. I., ARDİCLİ, O., YAZICI, D., PAT, Y., RUCKERT, B., HEİDER A., ZHOU, Z., D'ESTE, M., SERRA, T., LİGORİO, C., MATA, A., AKDİS, M., STODDART,M., AKDİS, C. A.:   Towards deciphering how inflammatory response to biomaterials modulates bone formation. The Annual Congress Of The Swiss Society For Allergology And Immunology 2024, Bern, İsviçre,</w:t>
      </w:r>
      <w:proofErr w:type="gramStart"/>
      <w:r w:rsidRPr="000477D8">
        <w:rPr>
          <w:rFonts w:ascii="Times New Roman" w:hAnsi="Times New Roman"/>
          <w:color w:val="000000" w:themeColor="text1"/>
          <w:sz w:val="24"/>
          <w:szCs w:val="24"/>
          <w:lang w:eastAsia="tr-TR"/>
        </w:rPr>
        <w:t>154:23</w:t>
      </w:r>
      <w:proofErr w:type="gramEnd"/>
      <w:r w:rsidRPr="000477D8">
        <w:rPr>
          <w:rFonts w:ascii="Times New Roman" w:hAnsi="Times New Roman"/>
          <w:color w:val="000000" w:themeColor="text1"/>
          <w:sz w:val="24"/>
          <w:szCs w:val="24"/>
          <w:lang w:eastAsia="tr-TR"/>
        </w:rPr>
        <w:t>.</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YAZİCİ, D</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PAT, Y., OGULUR, I., ARDİCLİ, S., SİMMONS, S., ALMADA, A., AVENA, C., JENSEN, T., LI, M., MİTAMURA, Y., BABAYEV, H., HEIDER, A., DHIR, R., AKDİS, M., AKDİS C. A.:  Packaged Food Emulsifiers Trigger Pro-Inflammatory Activation and Disruption of the Gut Epithelial Barrier. 7th European Conference of Immunology, Dublin, İrlanda,54(392):956.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PAT, Y</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OGULUR, I., ARDİCLİ, S., SİMMONS, S., ALMADA A., AVENA, C.,  JENSEN, T., Lİ, M., ZHU, X., BU X., MİTAMURA, Y., HEİDER, A., BABAYEV, H., DHİR, R., ZHANG L., AKDİS, M., NADEAU, K., AKDİS, C. A.:   The gut microbiome metabolite heals the skin and gut epithelial barrier and shows anti-inflammatory effects. EAACI Summer Symposium on Epithelial Cell Biology 2024, Davos, İsviçre</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 xml:space="preserve"> </w:t>
      </w: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GARCİA-SANCHEZ, A</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PAT, Y., ARDİCLİ, S., BABAYEV, H., HEIDER, A., OGULUR, I., SİMMONS, S., ALMADA, A., AVENA, C., JENSEN, T., AKDİS, M., AKDİS C. A. :  Non-nutritive sweeteners disrupt intestinal epithelial barrier function and induce inflammation via multiple cellular stress pathways. EAACI Summer Symposium on Epithelial Cell Biology 2024, Davos, İsviçre, ss.18-1, 2024</w:t>
      </w:r>
      <w:proofErr w:type="gramStart"/>
      <w:r w:rsidRPr="000477D8">
        <w:rPr>
          <w:rFonts w:ascii="Times New Roman" w:hAnsi="Times New Roman"/>
          <w:color w:val="000000" w:themeColor="text1"/>
          <w:sz w:val="24"/>
          <w:szCs w:val="24"/>
          <w:lang w:eastAsia="tr-TR"/>
        </w:rPr>
        <w:t>..</w:t>
      </w:r>
      <w:proofErr w:type="gramEnd"/>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ARDİCLİ, O., YAZİCİ, D., PAT, Y., BABAYEV, H., XİONG, P., GARCİA-SANCHEZ, M. A., SHİ, L., GİANNELLİ VİSCARDİ, O., SKOLNİCK, S., OGULUR, I., DHİR, R., JUTEL, M., AGACHE, I., JANDA, J., PALİ-SCHÖLL, I., NADEAU, K., AKDİS, M., AKDİS C.A.: Veterinary and One Health Aspects of Epithelial Barrier Theory.EAACI Summer Symposium on Epithelial Cell Biology, Chur, İsviçre, ss.13.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BU, X</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PAT, Y., YAZICI, D., XİONG, P., ARDİCLİ, S., OGULUR, I,  HEİDER, A. RUCKERT, B., BABAYEV, H., BEHA, C., AKDİS, M., NADEAU, K., WANG, C., ZHANG, L., AKDİS, C. A.:  Synergytic effect of air pollutants and cytokines derived epithelial barrier damage in 3D nasal epithelial spheroids. EAACI Summer Symposium on Epithelial Cell Biology 2024, Davos, İsviçre, ss.15.</w:t>
      </w:r>
    </w:p>
    <w:p w:rsidR="00F349B3" w:rsidRPr="000477D8" w:rsidRDefault="00F349B3" w:rsidP="00F349B3">
      <w:pPr>
        <w:tabs>
          <w:tab w:val="left" w:pos="284"/>
          <w:tab w:val="left" w:pos="426"/>
        </w:tabs>
        <w:spacing w:after="0" w:line="240" w:lineRule="auto"/>
        <w:jc w:val="both"/>
        <w:rPr>
          <w:rFonts w:ascii="Times New Roman" w:hAnsi="Times New Roman"/>
          <w:color w:val="000000" w:themeColor="text1"/>
          <w:sz w:val="24"/>
          <w:szCs w:val="24"/>
          <w:lang w:eastAsia="tr-TR"/>
        </w:rPr>
      </w:pP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ARDİCLİ,, O., YAZİCİ, D., PAT, Y., BABAYEV, H., GARCİA-SANCHEZ, A., GESSNER, P., WESTERMANN, P., MESSNER, C., HEİDER, A., VAN DE VEEN, W., OGULUR, I., NADEAU, K., AKDİS, M., AKDİS C. A.:  Bovine Milk Peptide Beta-Casomorphin-7 Alters Transcriptomics Profiles of Gut Epithelial Cells.  EAACI Congress Valencia 2024, Valencia, İspanya, 79(100068):102-103.</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SENTURK, N</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TASKİN, D., COBANOGLU. O, ARDİCLİ, S. :   BAZI KUŞ TÜRLERİNDE NON – İNVAZİF YÖNTEMLERLE ELDE EDİLEN DNA’LARDAN STR MARKIRLARI KULLANILARAK EBEVEYN </w:t>
      </w:r>
      <w:proofErr w:type="gramStart"/>
      <w:r w:rsidRPr="000477D8">
        <w:rPr>
          <w:rFonts w:ascii="Times New Roman" w:hAnsi="Times New Roman"/>
          <w:color w:val="000000" w:themeColor="text1"/>
          <w:sz w:val="24"/>
          <w:szCs w:val="24"/>
          <w:lang w:eastAsia="tr-TR"/>
        </w:rPr>
        <w:t>ANALİZİ .</w:t>
      </w:r>
      <w:proofErr w:type="gramEnd"/>
      <w:r w:rsidRPr="000477D8">
        <w:rPr>
          <w:rFonts w:ascii="Times New Roman" w:hAnsi="Times New Roman"/>
          <w:color w:val="000000" w:themeColor="text1"/>
          <w:sz w:val="24"/>
          <w:szCs w:val="24"/>
          <w:lang w:eastAsia="tr-TR"/>
        </w:rPr>
        <w:t xml:space="preserve"> 7. Uluslararası Tarım, Çevre ve Sağlık Kongresi, 2024 Bursa, Turkey.</w:t>
      </w: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lastRenderedPageBreak/>
        <w:t>SENTURK, N</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SELVİ, T., OZKOK, S., GOKTEKİN, B., BİRİCİK, H.,  ARDİCLİ, S. :   Variation in Skeletal Muscle Development Regulator Genes in Wagyu Cattle Imported to Turkiye. 14th International Hippocrates Congress on Medical and Health Sciences, Turkey 2024.</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BABAYEV, H</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SATITSUKSANOA, P., CELEBI SOZENER, Z., PAT, Y., YAZICI, D., ARDİCLİ, S., NADEAU, K., AKDİS, M., OGULUR, I., AKDİS, C. A.:  Deciphering the dynamics of blood microbiome: Influence of physiological conditions and correlations with mucosal microbiota, World Immune Regulation Meeting XVIII 2024, Chur, İsviçre,18(12):56. </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BABAYEV, H</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CAGAN, E., PAT, Y., ARDİCLİ, S., SİMSEK, A., KIZMAZ, M. A., BZOKURT, T., HEİDER, A., AKDİS, M., NADEAU, K., BUDAK, F., AKDİS, C., OGULUR, I. : Inflammatory biomarkers in circulation: Exploring their role in COVID-19 pathogenesis. World Immune Regulation Meeting XVIII 2024, Chur, İsviçre,18(57):49-50.</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BU, X</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PAT, Y., YAZİCİ, D., XİONG, P., ARDİCLİ, S., OGULUR, I.,HEİDER, A., RÜCKERT, B., BABAYEV, H., ZHU, X., AKDİS, M., NADEAU, K., ZHANG, L., AKDİS, C.A. :   Synergistic effect of air pollution and type 2 inflammation on nasal epithelial cells. World Immune Regulation Meeting XVIII 2024, Chur, İsviçre,18(49):65.</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YAZİCİ, D</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PAT, Y., OGULUR, I., ARDİCLİ, S., SİMMONS, S., ALMADA, A., AVENA, C.,  JENSEN, T., Lİ, M., MİTAMURA, Y., BABAYEV, H., HEİDER, A., DHİR, R., AKDİS, M., NADEAU, K., AKDİS, C. A. : Epithelial Barrier Disruption and Pro-Inflammatory Activation in Gut Epithelial Cells Induced by Food Emulsifiers: Unveiling Epithelitis . World Immune Regulation Meeting XVIII 2024, Chur, İsviçre,18(14):39.</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PAT, Y</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OGULUR, I., ARDİCLİ, S., SİMMONS, S., ALMADA, A., AVENA, C.,  JENSEN, T., Lİ, M., ZHU, X., BU, X., MİTAMURA, Y., HEİDER, A., BABAYEV, H., DHİR, R., ZHANG, L., AKDİS, M., NADEAU, K., AKDİS, C.A. :   The influence of microbiome metabolites on gut and skin epithelial barrier. World Immune Regulation Meeting XVIII 2024, Chur, İsviçre,18(38):45.</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GARCİA-SANCHEZ, M. A</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PAT, Y., ARDİCLİ, S., BABAYEV, H., HEİDER, A.,  OGULUR, I., SİMMONS, S., ALMADA, A., AVENA, C., JENSEN, T., AKDİS, M., AKDİS, C. A. :  Understanding How Non-Nutritive Sweeteners Affect the Gut Barrier. World Immune Regulation Meeting XVIII 2024, Chur, İsviçre,18(51):65.</w:t>
      </w: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PAT, Y</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YAZİCİ, D., GARCIA-SANCHEZ, A., ARDİCLİ, S., SİMMONS, S., ALMADA, A., AVENA, C., JENSEN, T., HEİDER, A., ZHU, X., BU, X., OGULUR, I., BABAYEV, H., DHİR, R., ZHANG, L., AKDİS, M., NADEAU, K., AKDİS, C.A. :  Transcriptomic analysis of epithelitis caused by Aspartame. World Immune Regulation Meeting XVIII 2024, Chur, İsviçre, 18(48):64-65.</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ARDİCLİ, O., YAZİCİ, D., PAT, Y., BABAYEV, H., GARCIA-SANCHEZ, A., GESSNER, P., WESTERMANN, P., MESSNER, C., HEİDER, A., VAN DE VEEN, W., OGULUR, I., AKDİS, M., AKDİS C. A.: Unraveling the Impact of Beta-Casomorphin-7 on Gut Epithelial Cells: A Comprehensive Investigation. World Immune Regulation Meeting XVIIl, 2024 Zürich, İsviçre, 18(16):39.</w:t>
      </w:r>
    </w:p>
    <w:p w:rsidR="00F349B3" w:rsidRPr="000477D8"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0477D8"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0477D8">
        <w:rPr>
          <w:rFonts w:ascii="Times New Roman" w:hAnsi="Times New Roman"/>
          <w:color w:val="000000" w:themeColor="text1"/>
          <w:sz w:val="24"/>
          <w:szCs w:val="24"/>
          <w:lang w:eastAsia="tr-TR"/>
        </w:rPr>
        <w:lastRenderedPageBreak/>
        <w:t>ARDİCLİ, S</w:t>
      </w:r>
      <w:proofErr w:type="gramStart"/>
      <w:r w:rsidRPr="000477D8">
        <w:rPr>
          <w:rFonts w:ascii="Times New Roman" w:hAnsi="Times New Roman"/>
          <w:color w:val="000000" w:themeColor="text1"/>
          <w:sz w:val="24"/>
          <w:szCs w:val="24"/>
          <w:lang w:eastAsia="tr-TR"/>
        </w:rPr>
        <w:t>.,</w:t>
      </w:r>
      <w:proofErr w:type="gramEnd"/>
      <w:r w:rsidRPr="000477D8">
        <w:rPr>
          <w:rFonts w:ascii="Times New Roman" w:hAnsi="Times New Roman"/>
          <w:color w:val="000000" w:themeColor="text1"/>
          <w:sz w:val="24"/>
          <w:szCs w:val="24"/>
          <w:lang w:eastAsia="tr-TR"/>
        </w:rPr>
        <w:t xml:space="preserve"> WAWROCKİ, S., BABAYEV, H., BEKTAS, E. I., ARDİCLİ, O., YAZİCİ, D., PAT, Y., RUCKERT, B., HEİDER, A., ZHOU, Z., D'ESTE, M., DELLA BELLA, E., SERRA, T., LIGORIO, C., MATA, A., AKDİS, M., STODDART, M., AKDİS, C. A. :  The influence of novel bone materials on immune /inflammatory pathways. World Immune Regulation Meeting XVIII 2024, Chur, İsviçre,18(56):67.</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KESKİN A</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ÜSTÜNER B., GÖKTEPE TURHAN C.,  ÖĞÜT M., ALKAN A:. Evaluation of embryo development and pregnancy rates according to OPU frequency and semen selection in dairy cows: Preliminary results. Sözlü Sunum, sayfa: 306-307. 8. Ulusal&amp;4. Uluslararası Sürü Sağlığı ve Yönetimi Kongresi, 4-10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ÇAKMAK İ</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YILDIZ G.E., KARAKAYA BİLEN E.,  MECİTOĞLU G., DİKMEN S,  GÜMEN A., KESKİN A.:  Evaluation of factors affecting double ovulation in dairy cows and determination of its effect on fertility: Retrospective study. Sözlü Sunum, sayfa: 308-309. 8. Ulusal&amp;4. Uluslararası Sürü Sağlığı ve Yönetimi Kongresi, 4-10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SARIOĞLU S</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SERİM E., KARAKAYA BİLEN E.,  KESKİN A., GÜMEN A., YILMAZBAŞ  MECİTOĞLU G. : The factors affecting pregnancy succes in the use of sexed semen in lactating dairy cows: A retrospective study. Sözlü Sunum, sayfa: 309-310. 8. Ulusal&amp;4. Uluslararası Sürü Sağlığı ve Yönetimi Kongresi, 4-10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ERDEN P</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ÖZTÜRK B.,  ÇAKMAK İ., ORMAN O., GÜNER B.,  KESKİN A.: Determining the non-return rate after insemination in Simmental cows and the factors affecting this rate.Poster Sunum, sayfa: 325. 8. Ulusal&amp;4. Uluslararası Sürü Sağlığı ve Yönetimi Kongresi, 4-10 Kasım 2024, Antalya</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ERDEN P</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AYDEMİR M., ÇAKMAK İ., MECİTOĞLU G.,  GÜMEN A., KESKİN A.,  MEE J.,  GENÇOĞLU H.:  Evaluation of clinicians and farm veterinarians' clinical approaches to the calving process in Turkey: Poster Presentation, A questionnaire study. 32nd WORLD BUIATRICS CONGRESS, Cancún, México, 20-24 May 2024</w:t>
      </w:r>
      <w:r>
        <w:rPr>
          <w:rFonts w:ascii="Times New Roman" w:hAnsi="Times New Roman"/>
          <w:color w:val="000000" w:themeColor="text1"/>
          <w:sz w:val="24"/>
          <w:szCs w:val="24"/>
          <w:lang w:eastAsia="tr-TR"/>
        </w:rPr>
        <w:t>.</w:t>
      </w:r>
    </w:p>
    <w:p w:rsidR="00F349B3" w:rsidRPr="00F349B3" w:rsidRDefault="00F349B3" w:rsidP="00F349B3">
      <w:pPr>
        <w:tabs>
          <w:tab w:val="left" w:pos="284"/>
          <w:tab w:val="left" w:pos="426"/>
        </w:tabs>
        <w:spacing w:after="0" w:line="240" w:lineRule="auto"/>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ERDEN P</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AYDEMİR M., ÇAKMAK İ., MECİTOĞLU G.,  GÜMEN A., KESKİN A.,  MEE J.,  GENÇOĞLU H.:   Evaluation of clinicians and farm veterinarians' clinical approaches to the calving process in Turkey: Poster Presentation, A questionnaire study. XXIII MIDDLE EUROPEAN BUIATRICS CONGRESS, Brno, Czech Republic, 23-27 April 2024</w:t>
      </w:r>
    </w:p>
    <w:p w:rsidR="00F349B3" w:rsidRPr="00F349B3" w:rsidRDefault="00F349B3" w:rsidP="00F349B3">
      <w:pPr>
        <w:pStyle w:val="ListeParagraf"/>
        <w:tabs>
          <w:tab w:val="left" w:pos="284"/>
          <w:tab w:val="left" w:pos="426"/>
        </w:tabs>
        <w:ind w:left="0"/>
        <w:jc w:val="both"/>
        <w:rPr>
          <w:rFonts w:ascii="Times New Roman" w:hAnsi="Times New Roman"/>
          <w:color w:val="000000" w:themeColor="text1"/>
          <w:sz w:val="24"/>
          <w:szCs w:val="24"/>
          <w:lang w:eastAsia="tr-TR"/>
        </w:rPr>
      </w:pPr>
    </w:p>
    <w:p w:rsidR="00F349B3" w:rsidRPr="00F349B3" w:rsidRDefault="00F349B3" w:rsidP="00F349B3">
      <w:pPr>
        <w:pStyle w:val="ListeParagraf"/>
        <w:numPr>
          <w:ilvl w:val="0"/>
          <w:numId w:val="23"/>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F349B3">
        <w:rPr>
          <w:rFonts w:ascii="Times New Roman" w:hAnsi="Times New Roman"/>
          <w:color w:val="000000" w:themeColor="text1"/>
          <w:sz w:val="24"/>
          <w:szCs w:val="24"/>
          <w:lang w:eastAsia="tr-TR"/>
        </w:rPr>
        <w:t>CANTO F</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ERDEN P., NOYA A., ABECİA J.A.,:  Effects of gestational and postnatal melatonin implants on body surface temperature and locomotor activity in lambs, XXV Congresso Nazionale SIPAOC, Sassari, Italy, 17-20 settembre 2024</w:t>
      </w:r>
    </w:p>
    <w:p w:rsidR="00F349B3" w:rsidRDefault="00F349B3" w:rsidP="00F349B3">
      <w:pPr>
        <w:jc w:val="both"/>
        <w:rPr>
          <w:rFonts w:ascii="Times New Roman" w:hAnsi="Times New Roman"/>
          <w:color w:val="000000" w:themeColor="text1"/>
          <w:sz w:val="24"/>
          <w:szCs w:val="24"/>
        </w:rPr>
      </w:pPr>
    </w:p>
    <w:p w:rsidR="000477D8" w:rsidRDefault="000477D8" w:rsidP="00F349B3">
      <w:pPr>
        <w:jc w:val="both"/>
        <w:rPr>
          <w:rFonts w:ascii="Times New Roman" w:hAnsi="Times New Roman"/>
          <w:color w:val="000000" w:themeColor="text1"/>
          <w:sz w:val="24"/>
          <w:szCs w:val="24"/>
        </w:rPr>
      </w:pPr>
    </w:p>
    <w:p w:rsidR="000477D8" w:rsidRDefault="000477D8" w:rsidP="00F349B3">
      <w:pPr>
        <w:jc w:val="both"/>
        <w:rPr>
          <w:rFonts w:ascii="Times New Roman" w:hAnsi="Times New Roman"/>
          <w:color w:val="000000" w:themeColor="text1"/>
          <w:sz w:val="24"/>
          <w:szCs w:val="24"/>
        </w:rPr>
      </w:pPr>
    </w:p>
    <w:p w:rsidR="000477D8" w:rsidRPr="00F349B3" w:rsidRDefault="000477D8" w:rsidP="00F349B3">
      <w:pPr>
        <w:jc w:val="both"/>
        <w:rPr>
          <w:rFonts w:ascii="Times New Roman" w:hAnsi="Times New Roman"/>
          <w:color w:val="000000" w:themeColor="text1"/>
          <w:sz w:val="24"/>
          <w:szCs w:val="24"/>
        </w:rPr>
      </w:pP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lastRenderedPageBreak/>
        <w:t>KİTAP</w:t>
      </w: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YURTDIŞI</w:t>
      </w: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color w:val="000000" w:themeColor="text1"/>
          <w:sz w:val="24"/>
          <w:szCs w:val="24"/>
          <w:lang w:eastAsia="tr-TR"/>
        </w:rPr>
        <w:t>GÖNCÜOĞLU, M. VE AYAZ, N.D</w:t>
      </w:r>
      <w:proofErr w:type="gramStart"/>
      <w:r w:rsidRPr="005A4978">
        <w:rPr>
          <w:rFonts w:ascii="Times New Roman" w:hAnsi="Times New Roman"/>
          <w:color w:val="000000" w:themeColor="text1"/>
          <w:sz w:val="24"/>
          <w:szCs w:val="24"/>
          <w:lang w:eastAsia="tr-TR"/>
        </w:rPr>
        <w:t>.:</w:t>
      </w:r>
      <w:proofErr w:type="gramEnd"/>
      <w:r w:rsidRPr="005A4978">
        <w:rPr>
          <w:rFonts w:ascii="Times New Roman" w:hAnsi="Times New Roman"/>
          <w:color w:val="000000" w:themeColor="text1"/>
          <w:sz w:val="24"/>
          <w:szCs w:val="24"/>
          <w:lang w:eastAsia="tr-TR"/>
        </w:rPr>
        <w:t xml:space="preserve">  5. Bölüm-Gıda Muhafaza Teknikleri. Editörler: Eyigör, A. ve Temelli, S. Veteriner Hekimliği Gıda Hijyeni ve Halk Sağlığı Akıl Notları, 1.Baskı, Ankara, Güneş Tıp Kitabevleri, 2024, Sayfa: 201-240.</w:t>
      </w:r>
    </w:p>
    <w:p w:rsidR="005A4978" w:rsidRPr="005A4978"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color w:val="000000" w:themeColor="text1"/>
          <w:sz w:val="24"/>
          <w:szCs w:val="24"/>
          <w:lang w:eastAsia="tr-TR"/>
        </w:rPr>
        <w:t>ÇIBIK R. : Hayvanların Kesim Yöntemleri (</w:t>
      </w:r>
      <w:proofErr w:type="gramStart"/>
      <w:r w:rsidRPr="005A4978">
        <w:rPr>
          <w:rFonts w:ascii="Times New Roman" w:hAnsi="Times New Roman"/>
          <w:color w:val="000000" w:themeColor="text1"/>
          <w:sz w:val="24"/>
          <w:szCs w:val="24"/>
          <w:lang w:eastAsia="tr-TR"/>
        </w:rPr>
        <w:t>Sayfa :65</w:t>
      </w:r>
      <w:proofErr w:type="gramEnd"/>
      <w:r w:rsidRPr="005A4978">
        <w:rPr>
          <w:rFonts w:ascii="Times New Roman" w:hAnsi="Times New Roman"/>
          <w:color w:val="000000" w:themeColor="text1"/>
          <w:sz w:val="24"/>
          <w:szCs w:val="24"/>
          <w:lang w:eastAsia="tr-TR"/>
        </w:rPr>
        <w:t xml:space="preserve">-77). Helal Gıda Bakımından Hayvanların Beslenmesi ve Kesim Yöntemleri. Edi. </w:t>
      </w:r>
      <w:proofErr w:type="gramStart"/>
      <w:r w:rsidRPr="005A4978">
        <w:rPr>
          <w:rFonts w:ascii="Times New Roman" w:hAnsi="Times New Roman"/>
          <w:color w:val="000000" w:themeColor="text1"/>
          <w:sz w:val="24"/>
          <w:szCs w:val="24"/>
          <w:lang w:eastAsia="tr-TR"/>
        </w:rPr>
        <w:t xml:space="preserve">Seyit Mehmet Uğur. </w:t>
      </w:r>
      <w:proofErr w:type="gramEnd"/>
      <w:r w:rsidRPr="005A4978">
        <w:rPr>
          <w:rFonts w:ascii="Times New Roman" w:hAnsi="Times New Roman"/>
          <w:color w:val="000000" w:themeColor="text1"/>
          <w:sz w:val="24"/>
          <w:szCs w:val="24"/>
          <w:lang w:eastAsia="tr-TR"/>
        </w:rPr>
        <w:t>Sonçağ Akademi 2024 Ankara.</w:t>
      </w:r>
    </w:p>
    <w:p w:rsidR="005A4978" w:rsidRPr="005A4978"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sz w:val="24"/>
          <w:szCs w:val="24"/>
        </w:rPr>
        <w:t>USTUNER B</w:t>
      </w:r>
      <w:r w:rsidRPr="005A4978">
        <w:rPr>
          <w:rFonts w:ascii="Times New Roman" w:hAnsi="Times New Roman"/>
          <w:b/>
          <w:sz w:val="24"/>
          <w:szCs w:val="24"/>
        </w:rPr>
        <w:t>,</w:t>
      </w:r>
      <w:r w:rsidRPr="005A4978">
        <w:rPr>
          <w:rFonts w:ascii="Times New Roman" w:hAnsi="Times New Roman"/>
          <w:sz w:val="24"/>
          <w:szCs w:val="24"/>
        </w:rPr>
        <w:t xml:space="preserve"> CIMEN T</w:t>
      </w:r>
      <w:proofErr w:type="gramStart"/>
      <w:r w:rsidRPr="005A4978">
        <w:rPr>
          <w:rFonts w:ascii="Times New Roman" w:hAnsi="Times New Roman"/>
          <w:sz w:val="24"/>
          <w:szCs w:val="24"/>
        </w:rPr>
        <w:t>.:</w:t>
      </w:r>
      <w:proofErr w:type="gramEnd"/>
      <w:r w:rsidRPr="005A4978">
        <w:rPr>
          <w:rFonts w:ascii="Times New Roman" w:hAnsi="Times New Roman"/>
          <w:sz w:val="24"/>
          <w:szCs w:val="24"/>
        </w:rPr>
        <w:t xml:space="preserve">  Cryopreservation of Buck Semen In: Cryopreservation of semen for animals Ed.Tasdemir U. pp:73-87 Livre de Lyon, Lyon France, </w:t>
      </w:r>
      <w:r w:rsidRPr="005A4978">
        <w:rPr>
          <w:rFonts w:ascii="Times New Roman" w:hAnsi="Times New Roman"/>
          <w:bCs/>
          <w:sz w:val="24"/>
          <w:szCs w:val="24"/>
        </w:rPr>
        <w:t>2024</w:t>
      </w:r>
    </w:p>
    <w:p w:rsidR="005A4978" w:rsidRPr="005A4978"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sz w:val="24"/>
          <w:szCs w:val="24"/>
        </w:rPr>
        <w:t>GÜLER S</w:t>
      </w:r>
      <w:proofErr w:type="gramStart"/>
      <w:r w:rsidRPr="005A4978">
        <w:rPr>
          <w:rFonts w:ascii="Times New Roman" w:hAnsi="Times New Roman"/>
          <w:sz w:val="24"/>
          <w:szCs w:val="24"/>
        </w:rPr>
        <w:t>.:</w:t>
      </w:r>
      <w:proofErr w:type="gramEnd"/>
      <w:r w:rsidRPr="005A4978">
        <w:rPr>
          <w:rFonts w:ascii="Times New Roman" w:hAnsi="Times New Roman"/>
          <w:b/>
          <w:sz w:val="24"/>
          <w:szCs w:val="24"/>
        </w:rPr>
        <w:t xml:space="preserve">  </w:t>
      </w:r>
      <w:r w:rsidRPr="005A4978">
        <w:rPr>
          <w:rFonts w:ascii="Times New Roman" w:hAnsi="Times New Roman"/>
          <w:sz w:val="24"/>
          <w:szCs w:val="24"/>
        </w:rPr>
        <w:t xml:space="preserve">Nevruz Alış Söyleyici, Changes in the Microenvironment of Kras Mutant Cancers. Stem Cells and Cancer. BIDGE Publications. Editor: Dr. Öğr. </w:t>
      </w:r>
      <w:proofErr w:type="gramStart"/>
      <w:r w:rsidRPr="005A4978">
        <w:rPr>
          <w:rFonts w:ascii="Times New Roman" w:hAnsi="Times New Roman"/>
          <w:sz w:val="24"/>
          <w:szCs w:val="24"/>
        </w:rPr>
        <w:t xml:space="preserve">Üyesi Günsel Kirman. </w:t>
      </w:r>
      <w:proofErr w:type="gramEnd"/>
      <w:r w:rsidRPr="005A4978">
        <w:rPr>
          <w:rFonts w:ascii="Times New Roman" w:hAnsi="Times New Roman"/>
          <w:sz w:val="24"/>
          <w:szCs w:val="24"/>
        </w:rPr>
        <w:t>ISBN: 978-625-372-534-1 p.4-31.</w:t>
      </w:r>
    </w:p>
    <w:p w:rsidR="005A4978" w:rsidRPr="005A4978"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sz w:val="24"/>
          <w:szCs w:val="24"/>
        </w:rPr>
        <w:t xml:space="preserve">ERDOST H. : lmmunohistokimyasal Boyama Kalitesi Nasil Arttirilabilir? Histoloji ve Embriyolojide Güncel Çalışmalar </w:t>
      </w:r>
      <w:proofErr w:type="gramStart"/>
      <w:r w:rsidRPr="005A4978">
        <w:rPr>
          <w:rFonts w:ascii="Times New Roman" w:hAnsi="Times New Roman"/>
          <w:sz w:val="24"/>
          <w:szCs w:val="24"/>
        </w:rPr>
        <w:t>I .</w:t>
      </w:r>
      <w:proofErr w:type="gramEnd"/>
      <w:r w:rsidRPr="005A4978">
        <w:rPr>
          <w:rFonts w:ascii="Times New Roman" w:hAnsi="Times New Roman"/>
          <w:sz w:val="24"/>
          <w:szCs w:val="24"/>
        </w:rPr>
        <w:t xml:space="preserve"> 2024 by Livre de Lyon. Editör Prof. Dr. Sevda ELİŞ YILDIZ. </w:t>
      </w:r>
      <w:proofErr w:type="gramStart"/>
      <w:r w:rsidRPr="005A4978">
        <w:rPr>
          <w:rFonts w:ascii="Times New Roman" w:hAnsi="Times New Roman"/>
          <w:sz w:val="24"/>
          <w:szCs w:val="24"/>
        </w:rPr>
        <w:t>e</w:t>
      </w:r>
      <w:proofErr w:type="gramEnd"/>
      <w:r w:rsidRPr="005A4978">
        <w:rPr>
          <w:rFonts w:ascii="Times New Roman" w:hAnsi="Times New Roman"/>
          <w:sz w:val="24"/>
          <w:szCs w:val="24"/>
        </w:rPr>
        <w:t>-ISBN: 978-2-38236-773-5,  p.4-31.</w:t>
      </w:r>
    </w:p>
    <w:p w:rsidR="005A4978" w:rsidRPr="005A4978"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color w:val="333333"/>
          <w:sz w:val="24"/>
          <w:szCs w:val="24"/>
          <w:shd w:val="clear" w:color="auto" w:fill="FFFFFF"/>
        </w:rPr>
        <w:t>TOPAL A</w:t>
      </w:r>
      <w:proofErr w:type="gramStart"/>
      <w:r w:rsidRPr="005A4978">
        <w:rPr>
          <w:rFonts w:ascii="Times New Roman" w:hAnsi="Times New Roman"/>
          <w:color w:val="333333"/>
          <w:sz w:val="24"/>
          <w:szCs w:val="24"/>
          <w:shd w:val="clear" w:color="auto" w:fill="FFFFFF"/>
        </w:rPr>
        <w:t>.,</w:t>
      </w:r>
      <w:proofErr w:type="gramEnd"/>
      <w:r w:rsidRPr="005A4978">
        <w:rPr>
          <w:rFonts w:ascii="Times New Roman" w:hAnsi="Times New Roman"/>
          <w:color w:val="333333"/>
          <w:sz w:val="24"/>
          <w:szCs w:val="24"/>
          <w:shd w:val="clear" w:color="auto" w:fill="FFFFFF"/>
        </w:rPr>
        <w:t xml:space="preserve"> ATEŞ Ö.:  "Pediatrik ve Geriatrik Hastalarda Anestezi Uygulamaları, Evcil Hayvanlarda Anestezi ve Analjeziye Güncel Yaklaşımlar", Türkiye Klinikleri Veteriner Bilimleri-Cerrahi - Özel Konular, Ankara, pp.62-72, 2024</w:t>
      </w:r>
    </w:p>
    <w:p w:rsidR="005A4978" w:rsidRPr="005A4978"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000000" w:themeColor="text1"/>
          <w:sz w:val="24"/>
          <w:szCs w:val="24"/>
          <w:lang w:eastAsia="tr-TR"/>
        </w:rPr>
      </w:pPr>
      <w:r w:rsidRPr="005A4978">
        <w:rPr>
          <w:rFonts w:ascii="Times New Roman" w:hAnsi="Times New Roman"/>
          <w:color w:val="333333"/>
          <w:sz w:val="24"/>
          <w:szCs w:val="24"/>
          <w:shd w:val="clear" w:color="auto" w:fill="FFFFFF"/>
        </w:rPr>
        <w:t>TOPAL A</w:t>
      </w:r>
      <w:proofErr w:type="gramStart"/>
      <w:r w:rsidRPr="005A4978">
        <w:rPr>
          <w:rFonts w:ascii="Times New Roman" w:hAnsi="Times New Roman"/>
          <w:color w:val="333333"/>
          <w:sz w:val="24"/>
          <w:szCs w:val="24"/>
          <w:shd w:val="clear" w:color="auto" w:fill="FFFFFF"/>
        </w:rPr>
        <w:t>.:</w:t>
      </w:r>
      <w:proofErr w:type="gramEnd"/>
      <w:r w:rsidRPr="005A4978">
        <w:rPr>
          <w:rFonts w:ascii="Times New Roman" w:hAnsi="Times New Roman"/>
          <w:color w:val="333333"/>
          <w:sz w:val="24"/>
          <w:szCs w:val="24"/>
          <w:shd w:val="clear" w:color="auto" w:fill="FFFFFF"/>
        </w:rPr>
        <w:t xml:space="preserve">  "Geriatrik Hastaların Anestezisi, Kedi ve Köpeklerde Geriatri", Türkiye Klinikleri Veteriner Bilimleri-İç Hastalıkları - Özel Konular, Ankara, pp.77-82, 2024</w:t>
      </w:r>
    </w:p>
    <w:p w:rsidR="005A4978" w:rsidRPr="005A4978" w:rsidRDefault="005A4978" w:rsidP="005A4978">
      <w:pPr>
        <w:jc w:val="both"/>
        <w:rPr>
          <w:rFonts w:ascii="Times New Roman" w:hAnsi="Times New Roman"/>
          <w:color w:val="333333"/>
          <w:sz w:val="24"/>
          <w:szCs w:val="24"/>
          <w:shd w:val="clear" w:color="auto" w:fill="FFFFFF"/>
        </w:rPr>
      </w:pPr>
      <w:r w:rsidRPr="005A4978">
        <w:rPr>
          <w:rFonts w:ascii="Times New Roman" w:hAnsi="Times New Roman"/>
          <w:color w:val="333333"/>
          <w:sz w:val="24"/>
          <w:szCs w:val="24"/>
          <w:shd w:val="clear" w:color="auto" w:fill="FFFFFF"/>
        </w:rPr>
        <w:t>GÜL SATAR N. Y., ÜNLÜ E.:  "KEDİ VE KÖPEKLERDE OMUZ EKLEMİ TRAVMALARI VE KIRIKLARI, Kedi ve Köpeklerde Eklem İlişkili Travma ve Kırıklarda Güncel Yaklaşımlar", Türkiye Klinikleri Veteriner Bilimleri-Cerrahi - Özel Konular, Ankara, pp.21-29, 2024</w:t>
      </w: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333333"/>
          <w:sz w:val="24"/>
          <w:szCs w:val="24"/>
          <w:shd w:val="clear" w:color="auto" w:fill="FFFFFF"/>
        </w:rPr>
      </w:pPr>
      <w:r w:rsidRPr="005A4978">
        <w:rPr>
          <w:rFonts w:ascii="Times New Roman" w:hAnsi="Times New Roman"/>
          <w:color w:val="333333"/>
          <w:sz w:val="24"/>
          <w:szCs w:val="24"/>
          <w:shd w:val="clear" w:color="auto" w:fill="FFFFFF"/>
        </w:rPr>
        <w:t>GÜL SATAR N.Y</w:t>
      </w:r>
      <w:proofErr w:type="gramStart"/>
      <w:r w:rsidRPr="005A4978">
        <w:rPr>
          <w:rFonts w:ascii="Times New Roman" w:hAnsi="Times New Roman"/>
          <w:color w:val="333333"/>
          <w:sz w:val="24"/>
          <w:szCs w:val="24"/>
          <w:shd w:val="clear" w:color="auto" w:fill="FFFFFF"/>
        </w:rPr>
        <w:t>.:</w:t>
      </w:r>
      <w:proofErr w:type="gramEnd"/>
      <w:r w:rsidRPr="005A4978">
        <w:rPr>
          <w:rFonts w:ascii="Times New Roman" w:hAnsi="Times New Roman"/>
          <w:color w:val="333333"/>
          <w:sz w:val="24"/>
          <w:szCs w:val="24"/>
          <w:shd w:val="clear" w:color="auto" w:fill="FFFFFF"/>
        </w:rPr>
        <w:t xml:space="preserve">  "Ortopedik alet bilgisi, Kedi ve Köpek Ortopedisi El Kitabı Kırıkların Onarımı ve Yönetimi", Ankara Nobel Tıp Kitabevleri, Ankara, pp.65-71, 2024</w:t>
      </w:r>
    </w:p>
    <w:p w:rsidR="005A4978" w:rsidRPr="005A4978" w:rsidRDefault="005A4978" w:rsidP="005A4978">
      <w:pPr>
        <w:pStyle w:val="ListeParagraf"/>
        <w:tabs>
          <w:tab w:val="left" w:pos="284"/>
        </w:tabs>
        <w:ind w:left="0"/>
        <w:jc w:val="both"/>
        <w:rPr>
          <w:rFonts w:ascii="Times New Roman" w:hAnsi="Times New Roman"/>
          <w:color w:val="333333"/>
          <w:sz w:val="24"/>
          <w:szCs w:val="24"/>
          <w:shd w:val="clear" w:color="auto" w:fill="FFFFFF"/>
        </w:rPr>
      </w:pPr>
    </w:p>
    <w:p w:rsidR="005A4978" w:rsidRPr="005A4978" w:rsidRDefault="005A4978" w:rsidP="005A4978">
      <w:pPr>
        <w:pStyle w:val="ListeParagraf"/>
        <w:numPr>
          <w:ilvl w:val="0"/>
          <w:numId w:val="24"/>
        </w:numPr>
        <w:tabs>
          <w:tab w:val="left" w:pos="284"/>
        </w:tabs>
        <w:spacing w:after="0" w:line="240" w:lineRule="auto"/>
        <w:ind w:left="0" w:firstLine="0"/>
        <w:jc w:val="both"/>
        <w:rPr>
          <w:rFonts w:ascii="Times New Roman" w:hAnsi="Times New Roman"/>
          <w:color w:val="333333"/>
          <w:sz w:val="24"/>
          <w:szCs w:val="24"/>
          <w:shd w:val="clear" w:color="auto" w:fill="FFFFFF"/>
        </w:rPr>
      </w:pPr>
      <w:r w:rsidRPr="005A4978">
        <w:rPr>
          <w:rFonts w:ascii="Times New Roman" w:hAnsi="Times New Roman"/>
          <w:color w:val="333333"/>
          <w:sz w:val="24"/>
          <w:szCs w:val="24"/>
          <w:shd w:val="clear" w:color="auto" w:fill="FFFFFF"/>
        </w:rPr>
        <w:t>GÜL SATAR N.Y</w:t>
      </w:r>
      <w:proofErr w:type="gramStart"/>
      <w:r w:rsidRPr="005A4978">
        <w:rPr>
          <w:rFonts w:ascii="Times New Roman" w:hAnsi="Times New Roman"/>
          <w:color w:val="333333"/>
          <w:sz w:val="24"/>
          <w:szCs w:val="24"/>
          <w:shd w:val="clear" w:color="auto" w:fill="FFFFFF"/>
        </w:rPr>
        <w:t>.,</w:t>
      </w:r>
      <w:proofErr w:type="gramEnd"/>
      <w:r w:rsidRPr="005A4978">
        <w:rPr>
          <w:rFonts w:ascii="Times New Roman" w:hAnsi="Times New Roman"/>
          <w:color w:val="333333"/>
          <w:sz w:val="24"/>
          <w:szCs w:val="24"/>
          <w:shd w:val="clear" w:color="auto" w:fill="FFFFFF"/>
        </w:rPr>
        <w:t xml:space="preserve"> ÜNLÜ E.:  "Ortopedi problemlerinde ağrı yönetimi, Kedi ve Köpeklerde Ağrı Yönetimi", Türkiye Klinikleri Veteriner Bilimleri-iç hastalıkları - Özel Konular, Ankara, pp.75-83, 2024</w:t>
      </w:r>
    </w:p>
    <w:p w:rsidR="005A4978" w:rsidRPr="005A4978" w:rsidRDefault="005A4978" w:rsidP="005A4978">
      <w:pPr>
        <w:pStyle w:val="ListeParagraf"/>
        <w:tabs>
          <w:tab w:val="left" w:pos="284"/>
        </w:tabs>
        <w:ind w:left="0"/>
        <w:jc w:val="both"/>
        <w:rPr>
          <w:rFonts w:ascii="Times New Roman" w:hAnsi="Times New Roman"/>
          <w:color w:val="333333"/>
          <w:sz w:val="24"/>
          <w:szCs w:val="24"/>
          <w:shd w:val="clear" w:color="auto" w:fill="FFFFFF"/>
        </w:rPr>
      </w:pPr>
    </w:p>
    <w:p w:rsidR="005A4978" w:rsidRPr="005A4978" w:rsidRDefault="005A4978" w:rsidP="005A4978">
      <w:pPr>
        <w:pStyle w:val="ListeParagraf"/>
        <w:numPr>
          <w:ilvl w:val="0"/>
          <w:numId w:val="24"/>
        </w:numPr>
        <w:tabs>
          <w:tab w:val="left" w:pos="284"/>
          <w:tab w:val="left" w:pos="426"/>
        </w:tabs>
        <w:spacing w:after="0" w:line="240" w:lineRule="auto"/>
        <w:ind w:left="0" w:firstLine="0"/>
        <w:jc w:val="both"/>
        <w:rPr>
          <w:rFonts w:ascii="Times New Roman" w:hAnsi="Times New Roman"/>
          <w:color w:val="333333"/>
          <w:sz w:val="24"/>
          <w:szCs w:val="24"/>
          <w:shd w:val="clear" w:color="auto" w:fill="FFFFFF"/>
        </w:rPr>
      </w:pPr>
      <w:r w:rsidRPr="005A4978">
        <w:rPr>
          <w:rFonts w:ascii="Times New Roman" w:hAnsi="Times New Roman"/>
          <w:color w:val="333333"/>
          <w:sz w:val="24"/>
          <w:szCs w:val="24"/>
          <w:shd w:val="clear" w:color="auto" w:fill="FFFFFF"/>
        </w:rPr>
        <w:t>GÜL SATAR N.Y</w:t>
      </w:r>
      <w:proofErr w:type="gramStart"/>
      <w:r w:rsidRPr="005A4978">
        <w:rPr>
          <w:rFonts w:ascii="Times New Roman" w:hAnsi="Times New Roman"/>
          <w:color w:val="333333"/>
          <w:sz w:val="24"/>
          <w:szCs w:val="24"/>
          <w:shd w:val="clear" w:color="auto" w:fill="FFFFFF"/>
        </w:rPr>
        <w:t>.:</w:t>
      </w:r>
      <w:proofErr w:type="gramEnd"/>
      <w:r w:rsidRPr="005A4978">
        <w:rPr>
          <w:rFonts w:ascii="Times New Roman" w:hAnsi="Times New Roman"/>
          <w:color w:val="333333"/>
          <w:sz w:val="24"/>
          <w:szCs w:val="24"/>
          <w:shd w:val="clear" w:color="auto" w:fill="FFFFFF"/>
        </w:rPr>
        <w:t xml:space="preserve">  "Ortopedik implantlar, Kedi ve Köpek Ortopedisi El Kitabı Kırıkların Onarımı ve Yönetimi", Ankara Nobel Tıp Kitabevleri, Ankara, pp.72-87, 2024</w:t>
      </w:r>
      <w:r w:rsidR="00774DA0">
        <w:rPr>
          <w:rFonts w:ascii="Times New Roman" w:hAnsi="Times New Roman"/>
          <w:color w:val="333333"/>
          <w:sz w:val="24"/>
          <w:szCs w:val="24"/>
          <w:shd w:val="clear" w:color="auto" w:fill="FFFFFF"/>
        </w:rPr>
        <w:t>.</w:t>
      </w:r>
    </w:p>
    <w:p w:rsidR="005A4978" w:rsidRPr="005A4978" w:rsidRDefault="005A4978" w:rsidP="005A4978">
      <w:pPr>
        <w:pStyle w:val="ListeParagraf"/>
        <w:tabs>
          <w:tab w:val="left" w:pos="284"/>
        </w:tabs>
        <w:ind w:left="0"/>
        <w:jc w:val="both"/>
        <w:rPr>
          <w:rFonts w:ascii="Times New Roman" w:hAnsi="Times New Roman"/>
          <w:color w:val="333333"/>
          <w:sz w:val="24"/>
          <w:szCs w:val="24"/>
          <w:shd w:val="clear" w:color="auto" w:fill="FFFFFF"/>
        </w:rPr>
      </w:pPr>
    </w:p>
    <w:p w:rsidR="005A4978" w:rsidRPr="005A4978" w:rsidRDefault="005A4978" w:rsidP="005A4978">
      <w:pPr>
        <w:pStyle w:val="ListeParagraf"/>
        <w:numPr>
          <w:ilvl w:val="0"/>
          <w:numId w:val="24"/>
        </w:numPr>
        <w:tabs>
          <w:tab w:val="left" w:pos="284"/>
          <w:tab w:val="left" w:pos="426"/>
        </w:tabs>
        <w:spacing w:after="0" w:line="240" w:lineRule="auto"/>
        <w:ind w:left="0" w:firstLine="0"/>
        <w:jc w:val="both"/>
        <w:rPr>
          <w:rFonts w:ascii="Times New Roman" w:hAnsi="Times New Roman"/>
          <w:color w:val="333333"/>
          <w:sz w:val="24"/>
          <w:szCs w:val="24"/>
          <w:shd w:val="clear" w:color="auto" w:fill="FFFFFF"/>
        </w:rPr>
      </w:pPr>
      <w:r w:rsidRPr="005A4978">
        <w:rPr>
          <w:rFonts w:ascii="Times New Roman" w:hAnsi="Times New Roman"/>
          <w:color w:val="333333"/>
          <w:sz w:val="24"/>
          <w:szCs w:val="24"/>
          <w:shd w:val="clear" w:color="auto" w:fill="FFFFFF"/>
        </w:rPr>
        <w:t>SALCI H</w:t>
      </w:r>
      <w:proofErr w:type="gramStart"/>
      <w:r w:rsidRPr="005A4978">
        <w:rPr>
          <w:rFonts w:ascii="Times New Roman" w:hAnsi="Times New Roman"/>
          <w:color w:val="333333"/>
          <w:sz w:val="24"/>
          <w:szCs w:val="24"/>
          <w:shd w:val="clear" w:color="auto" w:fill="FFFFFF"/>
        </w:rPr>
        <w:t>.,</w:t>
      </w:r>
      <w:proofErr w:type="gramEnd"/>
      <w:r w:rsidRPr="005A4978">
        <w:rPr>
          <w:rFonts w:ascii="Times New Roman" w:hAnsi="Times New Roman"/>
          <w:color w:val="333333"/>
          <w:sz w:val="24"/>
          <w:szCs w:val="24"/>
          <w:shd w:val="clear" w:color="auto" w:fill="FFFFFF"/>
        </w:rPr>
        <w:t xml:space="preserve"> CANATAN U.,  ACAR H.: Kulak Hastalıklarında Ağrı Yönetimi Türkiye</w:t>
      </w:r>
    </w:p>
    <w:p w:rsidR="005A4978" w:rsidRPr="005A4978" w:rsidRDefault="005A4978" w:rsidP="005A4978">
      <w:pPr>
        <w:jc w:val="both"/>
        <w:rPr>
          <w:rFonts w:ascii="Times New Roman" w:hAnsi="Times New Roman"/>
          <w:color w:val="333333"/>
          <w:sz w:val="24"/>
          <w:szCs w:val="24"/>
          <w:shd w:val="clear" w:color="auto" w:fill="FFFFFF"/>
        </w:rPr>
      </w:pPr>
      <w:r w:rsidRPr="005A4978">
        <w:rPr>
          <w:rFonts w:ascii="Times New Roman" w:hAnsi="Times New Roman"/>
          <w:color w:val="333333"/>
          <w:sz w:val="24"/>
          <w:szCs w:val="24"/>
          <w:shd w:val="clear" w:color="auto" w:fill="FFFFFF"/>
        </w:rPr>
        <w:t>Klinikleri Veteriner Bilimleri İç Hastalıkları Özel Konular, Editörler: Yalçın E, Pekmezci</w:t>
      </w:r>
      <w:r>
        <w:rPr>
          <w:rFonts w:ascii="Times New Roman" w:hAnsi="Times New Roman"/>
          <w:color w:val="333333"/>
          <w:sz w:val="24"/>
          <w:szCs w:val="24"/>
          <w:shd w:val="clear" w:color="auto" w:fill="FFFFFF"/>
        </w:rPr>
        <w:t xml:space="preserve"> </w:t>
      </w:r>
      <w:r w:rsidRPr="005A4978">
        <w:rPr>
          <w:rFonts w:ascii="Times New Roman" w:hAnsi="Times New Roman"/>
          <w:color w:val="333333"/>
          <w:sz w:val="24"/>
          <w:szCs w:val="24"/>
          <w:shd w:val="clear" w:color="auto" w:fill="FFFFFF"/>
        </w:rPr>
        <w:t>D, 2024, 65-70.</w:t>
      </w:r>
    </w:p>
    <w:p w:rsidR="005A4978" w:rsidRPr="005A4978" w:rsidRDefault="005A4978" w:rsidP="005A4978">
      <w:pPr>
        <w:pStyle w:val="ListeParagraf"/>
        <w:numPr>
          <w:ilvl w:val="0"/>
          <w:numId w:val="24"/>
        </w:numPr>
        <w:tabs>
          <w:tab w:val="left" w:pos="284"/>
          <w:tab w:val="left" w:pos="426"/>
        </w:tabs>
        <w:spacing w:after="0" w:line="240" w:lineRule="auto"/>
        <w:ind w:left="0" w:firstLine="0"/>
        <w:jc w:val="both"/>
        <w:rPr>
          <w:rFonts w:ascii="Times New Roman" w:hAnsi="Times New Roman"/>
          <w:color w:val="000000" w:themeColor="text1"/>
          <w:sz w:val="24"/>
          <w:szCs w:val="24"/>
          <w:lang w:val="en-GB" w:eastAsia="ko-KR"/>
        </w:rPr>
      </w:pPr>
      <w:r w:rsidRPr="005A4978">
        <w:rPr>
          <w:rFonts w:ascii="Times New Roman" w:hAnsi="Times New Roman"/>
          <w:color w:val="000000"/>
          <w:sz w:val="24"/>
          <w:szCs w:val="24"/>
          <w:lang w:eastAsia="tr-TR"/>
        </w:rPr>
        <w:lastRenderedPageBreak/>
        <w:t>SE</w:t>
      </w:r>
      <w:r w:rsidRPr="005A4978">
        <w:rPr>
          <w:rFonts w:ascii="Times New Roman" w:hAnsi="Times New Roman"/>
          <w:color w:val="000000" w:themeColor="text1"/>
          <w:sz w:val="24"/>
          <w:szCs w:val="24"/>
          <w:lang w:eastAsia="tr-TR"/>
        </w:rPr>
        <w:t>YİDOGLU N</w:t>
      </w:r>
      <w:proofErr w:type="gramStart"/>
      <w:r w:rsidRPr="005A4978">
        <w:rPr>
          <w:rFonts w:ascii="Times New Roman" w:hAnsi="Times New Roman"/>
          <w:color w:val="000000" w:themeColor="text1"/>
          <w:sz w:val="24"/>
          <w:szCs w:val="24"/>
          <w:lang w:eastAsia="tr-TR"/>
        </w:rPr>
        <w:t>.,</w:t>
      </w:r>
      <w:proofErr w:type="gramEnd"/>
      <w:r w:rsidRPr="005A4978">
        <w:rPr>
          <w:rFonts w:ascii="Times New Roman" w:hAnsi="Times New Roman"/>
          <w:color w:val="000000" w:themeColor="text1"/>
          <w:sz w:val="24"/>
          <w:szCs w:val="24"/>
          <w:lang w:eastAsia="tr-TR"/>
        </w:rPr>
        <w:t xml:space="preserve"> AYDİN C. : Insight of the recent perspectives from psychoneuroimmunology: Stress, nutrition and life quality (Chapter). In: PsychoNeuroImmunology, Volume 1: Integration of Psychology, Neurology, and Immunology. Rezaei N, Yazdanpanah N (editors), Springer Nature, Switzerland AG2024. ISBN:978-3-031-73061-0 2024.</w:t>
      </w:r>
    </w:p>
    <w:p w:rsidR="005A4978" w:rsidRPr="005A4978" w:rsidRDefault="005A4978" w:rsidP="005A4978">
      <w:pPr>
        <w:pStyle w:val="ListeParagraf"/>
        <w:tabs>
          <w:tab w:val="left" w:pos="284"/>
          <w:tab w:val="left" w:pos="426"/>
        </w:tabs>
        <w:ind w:left="0"/>
        <w:jc w:val="both"/>
        <w:rPr>
          <w:rFonts w:ascii="Times New Roman" w:hAnsi="Times New Roman"/>
          <w:color w:val="000000" w:themeColor="text1"/>
          <w:sz w:val="24"/>
          <w:szCs w:val="24"/>
          <w:lang w:val="en-GB" w:eastAsia="ko-KR"/>
        </w:rPr>
      </w:pPr>
    </w:p>
    <w:p w:rsidR="005A4978" w:rsidRPr="005A4978" w:rsidRDefault="005A4978" w:rsidP="005A4978">
      <w:pPr>
        <w:pStyle w:val="ListeParagraf"/>
        <w:numPr>
          <w:ilvl w:val="0"/>
          <w:numId w:val="24"/>
        </w:numPr>
        <w:tabs>
          <w:tab w:val="left" w:pos="284"/>
          <w:tab w:val="left" w:pos="426"/>
        </w:tabs>
        <w:spacing w:after="0" w:line="240" w:lineRule="auto"/>
        <w:ind w:left="0" w:firstLine="0"/>
        <w:jc w:val="both"/>
        <w:rPr>
          <w:rFonts w:ascii="Times New Roman" w:hAnsi="Times New Roman"/>
          <w:color w:val="000000" w:themeColor="text1"/>
          <w:sz w:val="24"/>
          <w:szCs w:val="24"/>
        </w:rPr>
      </w:pPr>
      <w:r w:rsidRPr="005A4978">
        <w:rPr>
          <w:rFonts w:ascii="Times New Roman" w:hAnsi="Times New Roman"/>
          <w:sz w:val="24"/>
          <w:szCs w:val="24"/>
        </w:rPr>
        <w:t>YALÇIN ÜLGER E</w:t>
      </w:r>
      <w:proofErr w:type="gramStart"/>
      <w:r w:rsidRPr="005A4978">
        <w:rPr>
          <w:rFonts w:ascii="Times New Roman" w:hAnsi="Times New Roman"/>
          <w:sz w:val="24"/>
          <w:szCs w:val="24"/>
        </w:rPr>
        <w:t>.,</w:t>
      </w:r>
      <w:proofErr w:type="gramEnd"/>
      <w:r w:rsidRPr="005A4978">
        <w:rPr>
          <w:rFonts w:ascii="Times New Roman" w:hAnsi="Times New Roman"/>
          <w:sz w:val="24"/>
          <w:szCs w:val="24"/>
        </w:rPr>
        <w:t xml:space="preserve"> AK SONAT F.:  "Veteriner Nörofizyolojide Ve Bilimsel Araştırmalarda Meta-Analiz Ve Önemi, Veteriner Genetik, Fizyopatoloji ve Görüntüleme Tekniklerinde Yeni Yaklaşımlar", BİDGE Yayınları, Çankaya, Ankara, pp.46-56, 2024. ISBN: 978-625-372-487-0, Kitap Bölümü.</w:t>
      </w:r>
    </w:p>
    <w:p w:rsidR="005A4978" w:rsidRPr="005A4978" w:rsidRDefault="005A4978" w:rsidP="005A4978">
      <w:pPr>
        <w:pStyle w:val="ListeParagraf"/>
        <w:tabs>
          <w:tab w:val="left" w:pos="284"/>
          <w:tab w:val="left" w:pos="426"/>
        </w:tabs>
        <w:ind w:left="0"/>
        <w:jc w:val="both"/>
        <w:rPr>
          <w:rFonts w:ascii="Times New Roman" w:hAnsi="Times New Roman"/>
          <w:sz w:val="24"/>
          <w:szCs w:val="24"/>
        </w:rPr>
      </w:pPr>
    </w:p>
    <w:p w:rsidR="005A4978" w:rsidRPr="005A4978" w:rsidRDefault="005A4978" w:rsidP="005A4978">
      <w:pPr>
        <w:pStyle w:val="ListeParagraf"/>
        <w:numPr>
          <w:ilvl w:val="0"/>
          <w:numId w:val="24"/>
        </w:numPr>
        <w:tabs>
          <w:tab w:val="left" w:pos="284"/>
          <w:tab w:val="left" w:pos="426"/>
        </w:tabs>
        <w:spacing w:after="0" w:line="240" w:lineRule="auto"/>
        <w:ind w:left="0" w:firstLine="0"/>
        <w:jc w:val="both"/>
        <w:rPr>
          <w:rFonts w:ascii="Times New Roman" w:hAnsi="Times New Roman"/>
          <w:color w:val="000000" w:themeColor="text1"/>
          <w:sz w:val="24"/>
          <w:szCs w:val="24"/>
        </w:rPr>
      </w:pPr>
      <w:r w:rsidRPr="005A4978">
        <w:rPr>
          <w:rFonts w:ascii="Times New Roman" w:hAnsi="Times New Roman"/>
          <w:sz w:val="24"/>
          <w:szCs w:val="24"/>
        </w:rPr>
        <w:t>YALÇIN ÜLGER E</w:t>
      </w:r>
      <w:proofErr w:type="gramStart"/>
      <w:r w:rsidRPr="005A4978">
        <w:rPr>
          <w:rFonts w:ascii="Times New Roman" w:hAnsi="Times New Roman"/>
          <w:sz w:val="24"/>
          <w:szCs w:val="24"/>
        </w:rPr>
        <w:t>.,</w:t>
      </w:r>
      <w:proofErr w:type="gramEnd"/>
      <w:r w:rsidRPr="005A4978">
        <w:rPr>
          <w:rFonts w:ascii="Times New Roman" w:hAnsi="Times New Roman"/>
          <w:sz w:val="24"/>
          <w:szCs w:val="24"/>
        </w:rPr>
        <w:t xml:space="preserve"> AK SONAT F.:  "Nörogörüntülemede Yeni Ufuklar, Biyoloji Bilimlerinde Yeni Güncel Konular II", BİDGE Yayınları, Çankaya, Ankara, pp.206-229, 2024. ISBN: 978-625-372-400-9, Kitap Bölümü.</w:t>
      </w:r>
    </w:p>
    <w:p w:rsidR="005A4978" w:rsidRPr="005A4978" w:rsidRDefault="005A4978" w:rsidP="005A4978">
      <w:pPr>
        <w:pStyle w:val="ListeParagraf"/>
        <w:tabs>
          <w:tab w:val="left" w:pos="284"/>
          <w:tab w:val="left" w:pos="426"/>
        </w:tabs>
        <w:ind w:left="0"/>
        <w:jc w:val="both"/>
        <w:rPr>
          <w:rFonts w:ascii="Times New Roman" w:hAnsi="Times New Roman"/>
          <w:color w:val="000000" w:themeColor="text1"/>
          <w:sz w:val="24"/>
          <w:szCs w:val="24"/>
        </w:rPr>
      </w:pPr>
    </w:p>
    <w:p w:rsidR="005A4978" w:rsidRPr="005A4978" w:rsidRDefault="005A4978" w:rsidP="005A4978">
      <w:pPr>
        <w:pStyle w:val="ListeParagraf"/>
        <w:numPr>
          <w:ilvl w:val="0"/>
          <w:numId w:val="24"/>
        </w:numPr>
        <w:tabs>
          <w:tab w:val="left" w:pos="284"/>
          <w:tab w:val="left" w:pos="426"/>
        </w:tabs>
        <w:spacing w:after="0" w:line="240" w:lineRule="auto"/>
        <w:ind w:left="0" w:firstLine="0"/>
        <w:jc w:val="both"/>
        <w:rPr>
          <w:rFonts w:ascii="Times New Roman" w:hAnsi="Times New Roman"/>
          <w:color w:val="000000" w:themeColor="text1"/>
          <w:sz w:val="24"/>
          <w:szCs w:val="24"/>
          <w:lang w:val="en-GB" w:eastAsia="ko-KR"/>
        </w:rPr>
      </w:pPr>
      <w:r w:rsidRPr="005A4978">
        <w:rPr>
          <w:rFonts w:ascii="Times New Roman" w:hAnsi="Times New Roman"/>
          <w:color w:val="000000" w:themeColor="text1"/>
          <w:sz w:val="24"/>
          <w:szCs w:val="24"/>
          <w:lang w:eastAsia="tr-TR"/>
        </w:rPr>
        <w:t>COBANOGLU Ö</w:t>
      </w:r>
      <w:proofErr w:type="gramStart"/>
      <w:r w:rsidRPr="005A4978">
        <w:rPr>
          <w:rFonts w:ascii="Times New Roman" w:hAnsi="Times New Roman"/>
          <w:color w:val="000000" w:themeColor="text1"/>
          <w:sz w:val="24"/>
          <w:szCs w:val="24"/>
          <w:lang w:eastAsia="tr-TR"/>
        </w:rPr>
        <w:t>.:</w:t>
      </w:r>
      <w:proofErr w:type="gramEnd"/>
      <w:r w:rsidRPr="005A4978">
        <w:rPr>
          <w:rFonts w:ascii="Times New Roman" w:hAnsi="Times New Roman"/>
          <w:color w:val="000000" w:themeColor="text1"/>
          <w:sz w:val="24"/>
          <w:szCs w:val="24"/>
          <w:lang w:eastAsia="tr-TR"/>
        </w:rPr>
        <w:t xml:space="preserve">  Current Status of Genetic Studies Employing Genetic Markers and Various Applications in Livestock. Summer Publications. pg:36-55. E_ISBN 978-625-6104-81-5 2024.</w:t>
      </w:r>
    </w:p>
    <w:p w:rsidR="00774DA0" w:rsidRDefault="00774DA0" w:rsidP="00747D90">
      <w:pPr>
        <w:rPr>
          <w:rFonts w:ascii="Times New Roman" w:hAnsi="Times New Roman"/>
          <w:b/>
          <w:sz w:val="24"/>
          <w:szCs w:val="24"/>
          <w:lang w:val="tr-TR" w:eastAsia="tr-TR"/>
        </w:rPr>
      </w:pPr>
    </w:p>
    <w:p w:rsidR="00747D90" w:rsidRPr="0028224E" w:rsidRDefault="00747D90" w:rsidP="00747D90">
      <w:pPr>
        <w:rPr>
          <w:rFonts w:ascii="Times New Roman" w:hAnsi="Times New Roman"/>
          <w:sz w:val="24"/>
          <w:szCs w:val="24"/>
          <w:lang w:val="tr-TR" w:eastAsia="tr-TR"/>
        </w:rPr>
      </w:pPr>
      <w:r w:rsidRPr="0028224E">
        <w:rPr>
          <w:rFonts w:ascii="Times New Roman" w:hAnsi="Times New Roman"/>
          <w:b/>
          <w:sz w:val="24"/>
          <w:szCs w:val="24"/>
          <w:lang w:val="tr-TR" w:eastAsia="tr-TR"/>
        </w:rPr>
        <w:t>YURTİÇİ</w:t>
      </w:r>
    </w:p>
    <w:p w:rsidR="005A4978" w:rsidRPr="00F349B3" w:rsidRDefault="005A4978" w:rsidP="005A4978">
      <w:pPr>
        <w:pStyle w:val="ListeParagraf"/>
        <w:numPr>
          <w:ilvl w:val="0"/>
          <w:numId w:val="25"/>
        </w:numPr>
        <w:tabs>
          <w:tab w:val="left" w:pos="284"/>
          <w:tab w:val="left" w:pos="567"/>
        </w:tabs>
        <w:spacing w:after="0" w:line="240" w:lineRule="auto"/>
        <w:ind w:left="0" w:firstLine="0"/>
        <w:jc w:val="both"/>
        <w:rPr>
          <w:rFonts w:ascii="Times New Roman" w:hAnsi="Times New Roman"/>
          <w:sz w:val="24"/>
          <w:szCs w:val="24"/>
        </w:rPr>
      </w:pPr>
      <w:r w:rsidRPr="00F349B3">
        <w:rPr>
          <w:rFonts w:ascii="Times New Roman" w:hAnsi="Times New Roman"/>
          <w:sz w:val="24"/>
          <w:szCs w:val="24"/>
        </w:rPr>
        <w:t>ORUÇ HH, YILMAZ N. : Arı ürünleriyle insanlara geçen kimyasallar ve patojenler. Yılmaz O, 2024.</w:t>
      </w:r>
    </w:p>
    <w:p w:rsidR="005A4978" w:rsidRPr="00F349B3" w:rsidRDefault="005A4978" w:rsidP="005A4978">
      <w:pPr>
        <w:pStyle w:val="ListeParagraf"/>
        <w:tabs>
          <w:tab w:val="left" w:pos="284"/>
          <w:tab w:val="left" w:pos="567"/>
        </w:tabs>
        <w:ind w:left="0"/>
        <w:jc w:val="both"/>
        <w:rPr>
          <w:rFonts w:ascii="Times New Roman" w:hAnsi="Times New Roman"/>
          <w:sz w:val="24"/>
          <w:szCs w:val="24"/>
        </w:rPr>
      </w:pPr>
    </w:p>
    <w:p w:rsidR="005A4978" w:rsidRPr="00F349B3" w:rsidRDefault="005A4978" w:rsidP="005A4978">
      <w:pPr>
        <w:pStyle w:val="ListeParagraf"/>
        <w:numPr>
          <w:ilvl w:val="0"/>
          <w:numId w:val="25"/>
        </w:numPr>
        <w:tabs>
          <w:tab w:val="left" w:pos="284"/>
          <w:tab w:val="left" w:pos="567"/>
        </w:tabs>
        <w:spacing w:after="0" w:line="240" w:lineRule="auto"/>
        <w:ind w:left="0" w:firstLine="0"/>
        <w:jc w:val="both"/>
        <w:rPr>
          <w:rFonts w:ascii="Times New Roman" w:hAnsi="Times New Roman"/>
          <w:sz w:val="24"/>
          <w:szCs w:val="24"/>
          <w:lang w:val="en-GB"/>
        </w:rPr>
      </w:pPr>
      <w:r w:rsidRPr="00F349B3">
        <w:rPr>
          <w:rFonts w:ascii="Times New Roman" w:hAnsi="Times New Roman"/>
          <w:sz w:val="24"/>
          <w:szCs w:val="24"/>
        </w:rPr>
        <w:t>AYDIN L</w:t>
      </w:r>
      <w:proofErr w:type="gramStart"/>
      <w:r w:rsidRPr="00F349B3">
        <w:rPr>
          <w:rFonts w:ascii="Times New Roman" w:hAnsi="Times New Roman"/>
          <w:sz w:val="24"/>
          <w:szCs w:val="24"/>
        </w:rPr>
        <w:t>.:</w:t>
      </w:r>
      <w:proofErr w:type="gramEnd"/>
      <w:r w:rsidRPr="00F349B3">
        <w:rPr>
          <w:rFonts w:ascii="Times New Roman" w:hAnsi="Times New Roman"/>
          <w:sz w:val="24"/>
          <w:szCs w:val="24"/>
        </w:rPr>
        <w:t xml:space="preserve"> Bal Arısı Sağlığı. Bal Arısı ve Arıcılık, Ed. Banu Yücel.  Akademisyen Yayınevi. DOI </w:t>
      </w:r>
      <w:proofErr w:type="gramStart"/>
      <w:r w:rsidRPr="00F349B3">
        <w:rPr>
          <w:rFonts w:ascii="Times New Roman" w:hAnsi="Times New Roman"/>
          <w:sz w:val="24"/>
          <w:szCs w:val="24"/>
        </w:rPr>
        <w:t>10.37609</w:t>
      </w:r>
      <w:proofErr w:type="gramEnd"/>
      <w:r w:rsidRPr="00F349B3">
        <w:rPr>
          <w:rFonts w:ascii="Times New Roman" w:hAnsi="Times New Roman"/>
          <w:sz w:val="24"/>
          <w:szCs w:val="24"/>
        </w:rPr>
        <w:t>/akya.3355, ISBN.9786253751463, 249-291. 2024.</w:t>
      </w:r>
    </w:p>
    <w:p w:rsidR="005A4978" w:rsidRPr="00F349B3" w:rsidRDefault="005A4978" w:rsidP="005A4978">
      <w:pPr>
        <w:pStyle w:val="ListeParagraf"/>
        <w:tabs>
          <w:tab w:val="left" w:pos="284"/>
          <w:tab w:val="left" w:pos="567"/>
        </w:tabs>
        <w:ind w:left="0"/>
        <w:jc w:val="both"/>
        <w:rPr>
          <w:rFonts w:ascii="Times New Roman" w:hAnsi="Times New Roman"/>
          <w:sz w:val="24"/>
          <w:szCs w:val="24"/>
          <w:lang w:val="en-GB"/>
        </w:rPr>
      </w:pPr>
    </w:p>
    <w:p w:rsidR="005A4978" w:rsidRPr="00F349B3" w:rsidRDefault="005A4978" w:rsidP="005A4978">
      <w:pPr>
        <w:pStyle w:val="ListeParagraf"/>
        <w:numPr>
          <w:ilvl w:val="0"/>
          <w:numId w:val="25"/>
        </w:numPr>
        <w:tabs>
          <w:tab w:val="left" w:pos="284"/>
          <w:tab w:val="left" w:pos="567"/>
        </w:tabs>
        <w:spacing w:after="0" w:line="240" w:lineRule="auto"/>
        <w:ind w:left="0" w:firstLine="0"/>
        <w:jc w:val="both"/>
        <w:rPr>
          <w:rFonts w:ascii="Times New Roman" w:hAnsi="Times New Roman"/>
          <w:sz w:val="24"/>
          <w:szCs w:val="24"/>
          <w:lang w:val="en-GB" w:eastAsia="ko-KR"/>
        </w:rPr>
      </w:pPr>
      <w:r w:rsidRPr="00F349B3">
        <w:rPr>
          <w:rFonts w:ascii="Times New Roman" w:hAnsi="Times New Roman"/>
          <w:color w:val="000000" w:themeColor="text1"/>
          <w:sz w:val="24"/>
          <w:szCs w:val="24"/>
          <w:lang w:eastAsia="tr-TR"/>
        </w:rPr>
        <w:t>SEYİDOĞLU N, AYDIN C, KOSELİ E, CENGİZ F. : Hayvan Davranışları. Dora BasımYayın Dağıtım, Bursa. ISBN: 978-605-247-331-3 (2. Basım) 2024</w:t>
      </w:r>
    </w:p>
    <w:p w:rsidR="005A4978" w:rsidRPr="00F349B3" w:rsidRDefault="005A4978" w:rsidP="005A4978">
      <w:pPr>
        <w:pStyle w:val="ListeParagraf"/>
        <w:tabs>
          <w:tab w:val="left" w:pos="284"/>
          <w:tab w:val="left" w:pos="567"/>
        </w:tabs>
        <w:ind w:left="0"/>
        <w:jc w:val="both"/>
        <w:rPr>
          <w:rFonts w:ascii="Times New Roman" w:hAnsi="Times New Roman"/>
          <w:sz w:val="24"/>
          <w:szCs w:val="24"/>
          <w:lang w:val="en-GB" w:eastAsia="ko-KR"/>
        </w:rPr>
      </w:pPr>
    </w:p>
    <w:p w:rsidR="005A4978" w:rsidRPr="00F349B3" w:rsidRDefault="005A4978" w:rsidP="005A4978">
      <w:pPr>
        <w:pStyle w:val="ListeParagraf"/>
        <w:numPr>
          <w:ilvl w:val="0"/>
          <w:numId w:val="25"/>
        </w:numPr>
        <w:tabs>
          <w:tab w:val="left" w:pos="284"/>
          <w:tab w:val="left" w:pos="567"/>
        </w:tabs>
        <w:spacing w:after="0" w:line="240" w:lineRule="auto"/>
        <w:ind w:left="0" w:firstLine="0"/>
        <w:jc w:val="both"/>
        <w:rPr>
          <w:rFonts w:ascii="Times New Roman" w:hAnsi="Times New Roman"/>
          <w:sz w:val="24"/>
          <w:szCs w:val="24"/>
          <w:lang w:val="en-GB" w:eastAsia="ko-KR"/>
        </w:rPr>
      </w:pPr>
      <w:r w:rsidRPr="00F349B3">
        <w:rPr>
          <w:rFonts w:ascii="Times New Roman" w:hAnsi="Times New Roman"/>
          <w:bCs/>
          <w:color w:val="000000" w:themeColor="text1"/>
          <w:sz w:val="24"/>
          <w:szCs w:val="24"/>
          <w:lang w:eastAsia="tr-TR"/>
        </w:rPr>
        <w:t>KARA H</w:t>
      </w:r>
      <w:proofErr w:type="gramStart"/>
      <w:r w:rsidRPr="00F349B3">
        <w:rPr>
          <w:rFonts w:ascii="Times New Roman" w:hAnsi="Times New Roman"/>
          <w:color w:val="000000" w:themeColor="text1"/>
          <w:sz w:val="24"/>
          <w:szCs w:val="24"/>
          <w:lang w:eastAsia="tr-TR"/>
        </w:rPr>
        <w:t>.:</w:t>
      </w:r>
      <w:proofErr w:type="gramEnd"/>
      <w:r w:rsidRPr="00F349B3">
        <w:rPr>
          <w:rFonts w:ascii="Times New Roman" w:hAnsi="Times New Roman"/>
          <w:color w:val="000000" w:themeColor="text1"/>
          <w:sz w:val="24"/>
          <w:szCs w:val="24"/>
          <w:lang w:eastAsia="tr-TR"/>
        </w:rPr>
        <w:t xml:space="preserve">  Güncel Biyokimya Çalışmaları VII, Kitap bölümü.</w:t>
      </w:r>
    </w:p>
    <w:p w:rsidR="005A4978" w:rsidRPr="00F349B3" w:rsidRDefault="005A4978" w:rsidP="005A4978">
      <w:pPr>
        <w:jc w:val="both"/>
        <w:rPr>
          <w:rFonts w:ascii="Times New Roman" w:hAnsi="Times New Roman"/>
          <w:color w:val="000000" w:themeColor="text1"/>
          <w:sz w:val="24"/>
          <w:szCs w:val="24"/>
          <w:lang w:val="tr-TR" w:eastAsia="tr-TR"/>
        </w:rPr>
      </w:pPr>
      <w:r w:rsidRPr="00F349B3">
        <w:rPr>
          <w:rFonts w:ascii="Times New Roman" w:hAnsi="Times New Roman"/>
          <w:color w:val="000000" w:themeColor="text1"/>
          <w:sz w:val="24"/>
          <w:szCs w:val="24"/>
          <w:lang w:val="tr-TR" w:eastAsia="tr-TR"/>
        </w:rPr>
        <w:t xml:space="preserve">Bölüm Adı: Kanserde terapötik hedef olarak AXL reseptörü ve AXL inhibitörleri, Yayın Yeri: Akademisyen Yayınevi, Editör: Doğan YÜCEL, Basım sayısı:1, Sayfa sayısı:20, ISBN:978-625-399-779-3, Bölüm Sayfaları:77 -96, 2024. </w:t>
      </w:r>
    </w:p>
    <w:p w:rsidR="005A4978" w:rsidRPr="00774DA0" w:rsidRDefault="005A4978" w:rsidP="005A4978">
      <w:pPr>
        <w:pStyle w:val="ListeParagraf"/>
        <w:numPr>
          <w:ilvl w:val="0"/>
          <w:numId w:val="25"/>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Cs/>
          <w:color w:val="222222"/>
          <w:sz w:val="24"/>
          <w:szCs w:val="24"/>
        </w:rPr>
        <w:t>YILMAZ Z, TUNBUL Y, ALGAN D</w:t>
      </w:r>
      <w:proofErr w:type="gramStart"/>
      <w:r w:rsidRPr="00774DA0">
        <w:rPr>
          <w:rFonts w:ascii="Times New Roman" w:hAnsi="Times New Roman"/>
          <w:bCs/>
          <w:color w:val="222222"/>
          <w:sz w:val="24"/>
          <w:szCs w:val="24"/>
        </w:rPr>
        <w:t>.:</w:t>
      </w:r>
      <w:proofErr w:type="gramEnd"/>
      <w:r w:rsidRPr="00774DA0">
        <w:rPr>
          <w:rFonts w:ascii="Times New Roman" w:hAnsi="Times New Roman"/>
          <w:bCs/>
          <w:color w:val="222222"/>
          <w:sz w:val="24"/>
          <w:szCs w:val="24"/>
        </w:rPr>
        <w:t xml:space="preserve"> Geriatrik kedi ve köpeklerde kardiyak hastalıklar. Yalçın E, Pekmezci D, editörler. </w:t>
      </w:r>
      <w:proofErr w:type="gramStart"/>
      <w:r w:rsidRPr="00774DA0">
        <w:rPr>
          <w:rFonts w:ascii="Times New Roman" w:hAnsi="Times New Roman"/>
          <w:bCs/>
          <w:color w:val="222222"/>
          <w:sz w:val="24"/>
          <w:szCs w:val="24"/>
        </w:rPr>
        <w:t xml:space="preserve">Kedi ve Köpeklerde Geriatri. </w:t>
      </w:r>
      <w:proofErr w:type="gramEnd"/>
      <w:r w:rsidRPr="00774DA0">
        <w:rPr>
          <w:rFonts w:ascii="Times New Roman" w:hAnsi="Times New Roman"/>
          <w:bCs/>
          <w:color w:val="222222"/>
          <w:sz w:val="24"/>
          <w:szCs w:val="24"/>
        </w:rPr>
        <w:t>1. Baskı. Ankara: Türkiye Klinikleri; 2024. p.12-26.</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5"/>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Cs/>
          <w:color w:val="222222"/>
          <w:sz w:val="24"/>
          <w:szCs w:val="24"/>
        </w:rPr>
        <w:t>YILMAZ Z, VARLIK T, ALGAN D. : Kardiyovasküler hastalıklarda ağrı yönetimi. Yalçın E, Pekmezci D, editörler. Kedi ve Köpeklerde Ağrı Yönetimi. 1. Baskı. Ankara: Türkiye Klinikleri; 2024. p.47-54.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5"/>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sz w:val="24"/>
          <w:szCs w:val="24"/>
        </w:rPr>
        <w:t>YALÇIN E, KAHRAMAN A, DOĞAN G</w:t>
      </w:r>
      <w:r w:rsidRPr="00774DA0">
        <w:rPr>
          <w:rFonts w:ascii="Times New Roman" w:hAnsi="Times New Roman"/>
          <w:bCs/>
          <w:color w:val="222222"/>
          <w:sz w:val="24"/>
          <w:szCs w:val="24"/>
        </w:rPr>
        <w:t xml:space="preserve">:  </w:t>
      </w:r>
      <w:r w:rsidRPr="00774DA0">
        <w:rPr>
          <w:rFonts w:ascii="Times New Roman" w:hAnsi="Times New Roman"/>
          <w:sz w:val="24"/>
          <w:szCs w:val="24"/>
        </w:rPr>
        <w:t>Ağrı ve Davranış Problemleri İlişkisi</w:t>
      </w:r>
      <w:r w:rsidRPr="00774DA0">
        <w:rPr>
          <w:rFonts w:ascii="Times New Roman" w:hAnsi="Times New Roman"/>
          <w:bCs/>
          <w:color w:val="222222"/>
          <w:sz w:val="24"/>
          <w:szCs w:val="24"/>
        </w:rPr>
        <w:t>. Yalçın E, Pekmezci D, editörler. Kedi ve Köpeklerde Ağrı Yönetimi. 1. Baskı. Ankara: Türkiye Klinikleri; 2024. p.55-60.</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5"/>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Cs/>
          <w:color w:val="222222"/>
          <w:sz w:val="24"/>
          <w:szCs w:val="24"/>
        </w:rPr>
        <w:t xml:space="preserve">YALÇIN E, DOĞAN G, KAHRAMAN A. : Geriatrik hastaların davranış problemleri. Yalçın E, Pekmezci D, editörler. </w:t>
      </w:r>
      <w:proofErr w:type="gramStart"/>
      <w:r w:rsidRPr="00774DA0">
        <w:rPr>
          <w:rFonts w:ascii="Times New Roman" w:hAnsi="Times New Roman"/>
          <w:bCs/>
          <w:color w:val="222222"/>
          <w:sz w:val="24"/>
          <w:szCs w:val="24"/>
        </w:rPr>
        <w:t xml:space="preserve">Kedi ve Köpeklerde Geriatri. </w:t>
      </w:r>
      <w:proofErr w:type="gramEnd"/>
      <w:r w:rsidRPr="00774DA0">
        <w:rPr>
          <w:rFonts w:ascii="Times New Roman" w:hAnsi="Times New Roman"/>
          <w:bCs/>
          <w:color w:val="222222"/>
          <w:sz w:val="24"/>
          <w:szCs w:val="24"/>
        </w:rPr>
        <w:t>1. Baskı. Ankara: Türkiye Klinikleri; 2024. p.6-11.</w:t>
      </w:r>
    </w:p>
    <w:p w:rsidR="00747D90" w:rsidRPr="00774DA0" w:rsidRDefault="00747D90" w:rsidP="00747D90">
      <w:pPr>
        <w:jc w:val="both"/>
        <w:rPr>
          <w:rFonts w:ascii="Times New Roman" w:hAnsi="Times New Roman"/>
          <w:color w:val="000000" w:themeColor="text1"/>
          <w:sz w:val="24"/>
          <w:szCs w:val="24"/>
          <w:lang w:val="tr-TR" w:eastAsia="tr-TR"/>
        </w:rPr>
      </w:pP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TEZLER</w:t>
      </w: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YÜKSEKLİSANS</w:t>
      </w:r>
    </w:p>
    <w:p w:rsidR="005A4978" w:rsidRPr="00774DA0" w:rsidRDefault="005A4978" w:rsidP="005A4978">
      <w:pPr>
        <w:pStyle w:val="ListeParagraf"/>
        <w:numPr>
          <w:ilvl w:val="0"/>
          <w:numId w:val="26"/>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Hatice BİLİCİ:</w:t>
      </w:r>
      <w:r w:rsidRPr="00774DA0">
        <w:rPr>
          <w:rFonts w:ascii="Times New Roman" w:hAnsi="Times New Roman"/>
          <w:color w:val="000000" w:themeColor="text1"/>
          <w:sz w:val="24"/>
          <w:szCs w:val="24"/>
          <w:lang w:eastAsia="tr-TR"/>
        </w:rPr>
        <w:t xml:space="preserve">  Gıda Güvenliği Tutumu ve Mikroplastik Farkındalığının Sosyal Medya Kullanımı ile İlişkisinin İncelenmesi, Yüksek Lisans Tezi, BUÜ Sağlık Bilimleri Enstitüsü, Besin Hijyeni ve Teknolojisi, Bursa, 2024.</w:t>
      </w:r>
    </w:p>
    <w:p w:rsidR="005A4978" w:rsidRPr="0047224E" w:rsidRDefault="005A4978" w:rsidP="005A4978">
      <w:pPr>
        <w:jc w:val="both"/>
        <w:rPr>
          <w:color w:val="000000" w:themeColor="text1"/>
          <w:szCs w:val="24"/>
          <w:lang w:val="tr-TR" w:eastAsia="tr-TR"/>
        </w:rPr>
      </w:pPr>
    </w:p>
    <w:p w:rsidR="00747D90" w:rsidRPr="0028224E" w:rsidRDefault="00747D90" w:rsidP="00747D90">
      <w:pPr>
        <w:jc w:val="both"/>
        <w:rPr>
          <w:rFonts w:ascii="Times New Roman" w:hAnsi="Times New Roman"/>
          <w:b/>
          <w:sz w:val="24"/>
          <w:szCs w:val="24"/>
          <w:lang w:val="tr-TR" w:eastAsia="tr-TR"/>
        </w:rPr>
      </w:pPr>
      <w:r w:rsidRPr="0028224E">
        <w:rPr>
          <w:rFonts w:ascii="Times New Roman" w:hAnsi="Times New Roman"/>
          <w:b/>
          <w:sz w:val="24"/>
          <w:szCs w:val="24"/>
          <w:lang w:val="tr-TR" w:eastAsia="tr-TR"/>
        </w:rPr>
        <w:t>DOKTORA</w:t>
      </w: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Ahmet Gökhan COŞKUN:</w:t>
      </w:r>
      <w:r w:rsidRPr="00774DA0">
        <w:rPr>
          <w:rFonts w:ascii="Times New Roman" w:hAnsi="Times New Roman"/>
          <w:color w:val="000000" w:themeColor="text1"/>
          <w:sz w:val="24"/>
          <w:szCs w:val="24"/>
          <w:lang w:eastAsia="tr-TR"/>
        </w:rPr>
        <w:t xml:space="preserve"> Broyler Kesim Aşamalarında Farklı Örnekleme Metotları ile Alınan Karkaslarda Salmonella spp</w:t>
      </w:r>
      <w:proofErr w:type="gramStart"/>
      <w:r w:rsidRPr="00774DA0">
        <w:rPr>
          <w:rFonts w:ascii="Times New Roman" w:hAnsi="Times New Roman"/>
          <w:color w:val="000000" w:themeColor="text1"/>
          <w:sz w:val="24"/>
          <w:szCs w:val="24"/>
          <w:lang w:eastAsia="tr-TR"/>
        </w:rPr>
        <w:t>.,</w:t>
      </w:r>
      <w:proofErr w:type="gramEnd"/>
      <w:r w:rsidRPr="00774DA0">
        <w:rPr>
          <w:rFonts w:ascii="Times New Roman" w:hAnsi="Times New Roman"/>
          <w:color w:val="000000" w:themeColor="text1"/>
          <w:sz w:val="24"/>
          <w:szCs w:val="24"/>
          <w:lang w:eastAsia="tr-TR"/>
        </w:rPr>
        <w:t xml:space="preserve"> Salmonella Enteritidis ve Salmonella Typhimurium Prevalansının ISO 6579-1:2017 ve Real-Time PCR ile Belirlenmesi. 17.05.2024.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Zeyneb AKGÜN:</w:t>
      </w:r>
      <w:r w:rsidRPr="00774DA0">
        <w:rPr>
          <w:rFonts w:ascii="Times New Roman" w:hAnsi="Times New Roman"/>
          <w:color w:val="000000" w:themeColor="text1"/>
          <w:sz w:val="24"/>
          <w:szCs w:val="24"/>
          <w:lang w:eastAsia="tr-TR"/>
        </w:rPr>
        <w:t xml:space="preserve"> Broyler Yenilebilir İç Organlarında Salmonella Varlığının ISO 6579-</w:t>
      </w:r>
      <w:proofErr w:type="gramStart"/>
      <w:r w:rsidRPr="00774DA0">
        <w:rPr>
          <w:rFonts w:ascii="Times New Roman" w:hAnsi="Times New Roman"/>
          <w:color w:val="000000" w:themeColor="text1"/>
          <w:sz w:val="24"/>
          <w:szCs w:val="24"/>
          <w:lang w:eastAsia="tr-TR"/>
        </w:rPr>
        <w:t>1:2017</w:t>
      </w:r>
      <w:proofErr w:type="gramEnd"/>
      <w:r w:rsidRPr="00774DA0">
        <w:rPr>
          <w:rFonts w:ascii="Times New Roman" w:hAnsi="Times New Roman"/>
          <w:color w:val="000000" w:themeColor="text1"/>
          <w:sz w:val="24"/>
          <w:szCs w:val="24"/>
          <w:lang w:eastAsia="tr-TR"/>
        </w:rPr>
        <w:t xml:space="preserve"> ve Salmonella-Spesifik Real-Time PCR ile Belirlenmesi.19.08.202.4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Ali ÖZCAN:</w:t>
      </w:r>
      <w:r w:rsidRPr="00774DA0">
        <w:rPr>
          <w:rFonts w:ascii="Times New Roman" w:hAnsi="Times New Roman"/>
          <w:color w:val="000000" w:themeColor="text1"/>
          <w:sz w:val="24"/>
          <w:szCs w:val="24"/>
          <w:lang w:eastAsia="tr-TR"/>
        </w:rPr>
        <w:t xml:space="preserve">  Geleneksel Gıdalardan İzole Edilen Bazı Laktik Asit Bakterilerinin Genotipik Tanımlanması, Antimikrobiyal Direnç, Ekzopolisakkarit ve Bakteriyosin Üreten Genlerinin Araştırılması Doktora Tezi, BUÜ Sağlık Bilimleri Enstitüsü, Besin Hijyeni ve Teknolojisi, Bursa, 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Ayşegül DAL:</w:t>
      </w:r>
      <w:r w:rsidRPr="00774DA0">
        <w:rPr>
          <w:rFonts w:ascii="Times New Roman" w:hAnsi="Times New Roman"/>
          <w:color w:val="000000" w:themeColor="text1"/>
          <w:sz w:val="24"/>
          <w:szCs w:val="24"/>
          <w:lang w:eastAsia="tr-TR"/>
        </w:rPr>
        <w:t xml:space="preserve"> Clostridıoides difficile'nin pastörize süt, yoğurt ve kefirdeki davranışı ve nisinin etkisi. 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sz w:val="24"/>
          <w:szCs w:val="24"/>
        </w:rPr>
        <w:t>Hikmet Aysın USTA:</w:t>
      </w:r>
      <w:r w:rsidRPr="00774DA0">
        <w:rPr>
          <w:rFonts w:ascii="Times New Roman" w:hAnsi="Times New Roman"/>
          <w:sz w:val="24"/>
          <w:szCs w:val="24"/>
        </w:rPr>
        <w:t xml:space="preserve">  Köpeklerde Görülen Transmissible Venereal Tümör Olgularında Kemoterapi Protokolüne Eklenen Propolisin Etkileri </w:t>
      </w:r>
      <w:proofErr w:type="gramStart"/>
      <w:r w:rsidRPr="00774DA0">
        <w:rPr>
          <w:rFonts w:ascii="Times New Roman" w:hAnsi="Times New Roman"/>
          <w:sz w:val="24"/>
          <w:szCs w:val="24"/>
        </w:rPr>
        <w:t>(</w:t>
      </w:r>
      <w:proofErr w:type="gramEnd"/>
      <w:r w:rsidRPr="00774DA0">
        <w:rPr>
          <w:rFonts w:ascii="Times New Roman" w:hAnsi="Times New Roman"/>
          <w:sz w:val="24"/>
          <w:szCs w:val="24"/>
        </w:rPr>
        <w:t>Tez Savunma Tarihi: 19.07.2024.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212529"/>
          <w:sz w:val="24"/>
          <w:szCs w:val="24"/>
        </w:rPr>
        <w:t>Kara, E</w:t>
      </w:r>
      <w:proofErr w:type="gramStart"/>
      <w:r w:rsidRPr="00774DA0">
        <w:rPr>
          <w:rFonts w:ascii="Times New Roman" w:hAnsi="Times New Roman"/>
          <w:b/>
          <w:color w:val="212529"/>
          <w:sz w:val="24"/>
          <w:szCs w:val="24"/>
        </w:rPr>
        <w:t>.</w:t>
      </w:r>
      <w:r w:rsidRPr="00774DA0">
        <w:rPr>
          <w:rFonts w:ascii="Times New Roman" w:hAnsi="Times New Roman"/>
          <w:color w:val="212529"/>
          <w:sz w:val="24"/>
          <w:szCs w:val="24"/>
        </w:rPr>
        <w:t>:</w:t>
      </w:r>
      <w:proofErr w:type="gramEnd"/>
      <w:r w:rsidRPr="00774DA0">
        <w:rPr>
          <w:rFonts w:ascii="Times New Roman" w:hAnsi="Times New Roman"/>
          <w:color w:val="212529"/>
          <w:sz w:val="24"/>
          <w:szCs w:val="24"/>
        </w:rPr>
        <w:t xml:space="preserve"> </w:t>
      </w:r>
      <w:r w:rsidRPr="00774DA0">
        <w:rPr>
          <w:rFonts w:ascii="Times New Roman" w:hAnsi="Times New Roman"/>
          <w:color w:val="000000" w:themeColor="text1"/>
          <w:sz w:val="24"/>
          <w:szCs w:val="24"/>
        </w:rPr>
        <w:t>Holstei̇n Irkı Di̇şi Buzağılarda Anti̇bi̇yoti̇kli̇ Süt İle Beslemeni̇n Büyüme Performansı ve Genel Sağlık Durumuna</w:t>
      </w:r>
      <w:r w:rsidRPr="00774DA0">
        <w:rPr>
          <w:rFonts w:ascii="Times New Roman" w:eastAsia="Verdana" w:hAnsi="Times New Roman"/>
          <w:color w:val="212529"/>
          <w:sz w:val="24"/>
          <w:szCs w:val="24"/>
        </w:rPr>
        <w:t xml:space="preserve"> </w:t>
      </w:r>
      <w:r w:rsidRPr="00774DA0">
        <w:rPr>
          <w:rFonts w:ascii="Times New Roman" w:hAnsi="Times New Roman"/>
          <w:color w:val="212529"/>
          <w:sz w:val="24"/>
          <w:szCs w:val="24"/>
        </w:rPr>
        <w:t xml:space="preserve">Etkisi </w:t>
      </w:r>
      <w:r w:rsidRPr="00774DA0">
        <w:rPr>
          <w:rFonts w:ascii="Times New Roman" w:hAnsi="Times New Roman"/>
          <w:color w:val="000000" w:themeColor="text1"/>
          <w:sz w:val="24"/>
          <w:szCs w:val="24"/>
        </w:rPr>
        <w:t xml:space="preserve">(Doctoral dissertation, Bursa Uludag University (Turkey) </w:t>
      </w:r>
      <w:r w:rsidRPr="00774DA0">
        <w:rPr>
          <w:rFonts w:ascii="Times New Roman" w:hAnsi="Times New Roman"/>
          <w:color w:val="000000" w:themeColor="text1"/>
          <w:sz w:val="24"/>
          <w:szCs w:val="24"/>
          <w:lang w:eastAsia="tr-TR"/>
        </w:rPr>
        <w:t>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212529"/>
          <w:sz w:val="24"/>
          <w:szCs w:val="24"/>
        </w:rPr>
        <w:t>Acar, A</w:t>
      </w:r>
      <w:proofErr w:type="gramStart"/>
      <w:r w:rsidRPr="00774DA0">
        <w:rPr>
          <w:rFonts w:ascii="Times New Roman" w:hAnsi="Times New Roman"/>
          <w:b/>
          <w:color w:val="212529"/>
          <w:sz w:val="24"/>
          <w:szCs w:val="24"/>
        </w:rPr>
        <w:t>.</w:t>
      </w:r>
      <w:r w:rsidRPr="00774DA0">
        <w:rPr>
          <w:rFonts w:ascii="Times New Roman" w:hAnsi="Times New Roman"/>
          <w:color w:val="212529"/>
          <w:sz w:val="24"/>
          <w:szCs w:val="24"/>
        </w:rPr>
        <w:t>:</w:t>
      </w:r>
      <w:proofErr w:type="gramEnd"/>
      <w:r w:rsidRPr="00774DA0">
        <w:rPr>
          <w:rFonts w:ascii="Times New Roman" w:hAnsi="Times New Roman"/>
          <w:color w:val="212529"/>
          <w:sz w:val="24"/>
          <w:szCs w:val="24"/>
        </w:rPr>
        <w:t xml:space="preserve"> </w:t>
      </w:r>
      <w:r w:rsidRPr="00774DA0">
        <w:rPr>
          <w:rFonts w:ascii="Times New Roman" w:hAnsi="Times New Roman"/>
          <w:color w:val="000000" w:themeColor="text1"/>
          <w:sz w:val="24"/>
          <w:szCs w:val="24"/>
        </w:rPr>
        <w:t xml:space="preserve">Besi̇ Danası Rasyonlarında Farklı Enerji̇ Kaynakları Kullanımının Taban Yastığı Kalınlığı ve Ayak Sağlığı Üzeri̇ne Etki̇si (Doctoral dissertation, Bursa Uludag University (Turkey) </w:t>
      </w:r>
      <w:r w:rsidRPr="00774DA0">
        <w:rPr>
          <w:rFonts w:ascii="Times New Roman" w:hAnsi="Times New Roman"/>
          <w:color w:val="000000" w:themeColor="text1"/>
          <w:sz w:val="24"/>
          <w:szCs w:val="24"/>
          <w:lang w:eastAsia="tr-TR"/>
        </w:rPr>
        <w:t>2024.</w:t>
      </w:r>
    </w:p>
    <w:p w:rsidR="00004DAB" w:rsidRDefault="00004DAB" w:rsidP="00004DAB">
      <w:pPr>
        <w:tabs>
          <w:tab w:val="left" w:pos="284"/>
        </w:tabs>
        <w:spacing w:after="0" w:line="240" w:lineRule="auto"/>
        <w:jc w:val="both"/>
        <w:rPr>
          <w:rFonts w:ascii="Times New Roman" w:hAnsi="Times New Roman"/>
          <w:color w:val="000000" w:themeColor="text1"/>
          <w:sz w:val="24"/>
          <w:szCs w:val="24"/>
          <w:lang w:eastAsia="tr-TR"/>
        </w:rPr>
      </w:pPr>
    </w:p>
    <w:p w:rsidR="003B2038" w:rsidRDefault="003B2038" w:rsidP="00004DAB">
      <w:pPr>
        <w:tabs>
          <w:tab w:val="left" w:pos="284"/>
        </w:tabs>
        <w:spacing w:after="0" w:line="240" w:lineRule="auto"/>
        <w:jc w:val="both"/>
        <w:rPr>
          <w:rFonts w:ascii="Times New Roman" w:hAnsi="Times New Roman"/>
          <w:color w:val="000000" w:themeColor="text1"/>
          <w:sz w:val="24"/>
          <w:szCs w:val="24"/>
          <w:lang w:eastAsia="tr-TR"/>
        </w:rPr>
      </w:pPr>
    </w:p>
    <w:p w:rsidR="00004DAB" w:rsidRDefault="00004DAB" w:rsidP="00004DAB">
      <w:pPr>
        <w:tabs>
          <w:tab w:val="left" w:pos="284"/>
        </w:tabs>
        <w:spacing w:after="0" w:line="240" w:lineRule="auto"/>
        <w:jc w:val="both"/>
        <w:rPr>
          <w:rFonts w:ascii="Times New Roman" w:hAnsi="Times New Roman"/>
          <w:color w:val="000000" w:themeColor="text1"/>
          <w:sz w:val="24"/>
          <w:szCs w:val="24"/>
          <w:lang w:eastAsia="tr-TR"/>
        </w:rPr>
      </w:pPr>
    </w:p>
    <w:p w:rsidR="00004DAB" w:rsidRDefault="00004DAB" w:rsidP="00004DAB">
      <w:pPr>
        <w:tabs>
          <w:tab w:val="left" w:pos="284"/>
        </w:tabs>
        <w:spacing w:after="0" w:line="240" w:lineRule="auto"/>
        <w:jc w:val="both"/>
        <w:rPr>
          <w:rFonts w:ascii="Times New Roman" w:hAnsi="Times New Roman"/>
          <w:color w:val="000000" w:themeColor="text1"/>
          <w:sz w:val="24"/>
          <w:szCs w:val="24"/>
          <w:lang w:eastAsia="tr-TR"/>
        </w:rPr>
      </w:pPr>
    </w:p>
    <w:p w:rsidR="00004DAB" w:rsidRDefault="00004DAB" w:rsidP="00004DAB">
      <w:pPr>
        <w:tabs>
          <w:tab w:val="left" w:pos="284"/>
        </w:tabs>
        <w:spacing w:after="0" w:line="240" w:lineRule="auto"/>
        <w:jc w:val="both"/>
        <w:rPr>
          <w:rFonts w:ascii="Times New Roman" w:hAnsi="Times New Roman"/>
          <w:color w:val="000000" w:themeColor="text1"/>
          <w:sz w:val="24"/>
          <w:szCs w:val="24"/>
          <w:lang w:eastAsia="tr-TR"/>
        </w:rPr>
      </w:pPr>
    </w:p>
    <w:p w:rsidR="00004DAB" w:rsidRPr="00004DAB" w:rsidRDefault="00004DAB" w:rsidP="00004DAB">
      <w:pPr>
        <w:tabs>
          <w:tab w:val="left" w:pos="284"/>
        </w:tabs>
        <w:spacing w:after="0" w:line="240" w:lineRule="auto"/>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sz w:val="24"/>
          <w:szCs w:val="24"/>
        </w:rPr>
        <w:t xml:space="preserve">Merve Yıldız: </w:t>
      </w:r>
      <w:r w:rsidRPr="00774DA0">
        <w:rPr>
          <w:rFonts w:ascii="Times New Roman" w:hAnsi="Times New Roman"/>
          <w:sz w:val="24"/>
          <w:szCs w:val="24"/>
        </w:rPr>
        <w:t xml:space="preserve">Kedi ve köpeklerde </w:t>
      </w:r>
      <w:r w:rsidRPr="00774DA0">
        <w:rPr>
          <w:rFonts w:ascii="Times New Roman" w:hAnsi="Times New Roman"/>
          <w:i/>
          <w:sz w:val="24"/>
          <w:szCs w:val="24"/>
        </w:rPr>
        <w:t>Salmonella</w:t>
      </w:r>
      <w:r w:rsidRPr="00774DA0">
        <w:rPr>
          <w:rFonts w:ascii="Times New Roman" w:hAnsi="Times New Roman"/>
          <w:sz w:val="24"/>
          <w:szCs w:val="24"/>
        </w:rPr>
        <w:t xml:space="preserve"> taşıyıcılık oranı ve antibiyotik duyarlılıklarının belirlenmesi. </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682C15" w:rsidRPr="00682C15" w:rsidRDefault="005A4978" w:rsidP="00682C15">
      <w:pPr>
        <w:pStyle w:val="ListeParagraf"/>
        <w:numPr>
          <w:ilvl w:val="0"/>
          <w:numId w:val="27"/>
        </w:numPr>
        <w:tabs>
          <w:tab w:val="left" w:pos="284"/>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sz w:val="24"/>
          <w:szCs w:val="24"/>
        </w:rPr>
        <w:t xml:space="preserve">Aybike SARIOĞLU BOZKURT: </w:t>
      </w:r>
      <w:r w:rsidRPr="00774DA0">
        <w:rPr>
          <w:rFonts w:ascii="Times New Roman" w:hAnsi="Times New Roman"/>
          <w:sz w:val="24"/>
          <w:szCs w:val="24"/>
        </w:rPr>
        <w:t>Poliamin Biyosentezi ve Glikoliz Yolaklarının İnhibisyonunun Pankreatik Adenokarsinoma Tedavisindeki Etkinliğinin Değerlendirilmesi</w:t>
      </w:r>
      <w:proofErr w:type="gramStart"/>
      <w:r w:rsidRPr="00774DA0">
        <w:rPr>
          <w:rFonts w:ascii="Times New Roman" w:hAnsi="Times New Roman"/>
          <w:sz w:val="24"/>
          <w:szCs w:val="24"/>
        </w:rPr>
        <w:t>..</w:t>
      </w:r>
      <w:proofErr w:type="gramEnd"/>
      <w:r w:rsidRPr="00774DA0">
        <w:rPr>
          <w:rFonts w:ascii="Times New Roman" w:hAnsi="Times New Roman"/>
          <w:sz w:val="24"/>
          <w:szCs w:val="24"/>
        </w:rPr>
        <w:t>BUÜ Sağlık Bilimleri Enstitüsü, Ocak 2024 Danışman: Prof. Dr. Nazmiye GÜNEŞ</w:t>
      </w:r>
    </w:p>
    <w:p w:rsidR="00682C15" w:rsidRPr="00682C15" w:rsidRDefault="00682C15" w:rsidP="00682C15">
      <w:pPr>
        <w:pStyle w:val="ListeParagraf"/>
        <w:tabs>
          <w:tab w:val="left" w:pos="284"/>
        </w:tabs>
        <w:spacing w:after="0" w:line="240" w:lineRule="auto"/>
        <w:ind w:left="0"/>
        <w:jc w:val="both"/>
        <w:rPr>
          <w:rFonts w:ascii="Times New Roman" w:hAnsi="Times New Roman"/>
          <w:color w:val="000000" w:themeColor="text1"/>
          <w:sz w:val="24"/>
          <w:szCs w:val="24"/>
          <w:lang w:eastAsia="tr-TR"/>
        </w:rPr>
      </w:pPr>
    </w:p>
    <w:p w:rsidR="00682C15" w:rsidRPr="00682C15" w:rsidRDefault="00682C15" w:rsidP="00682C15">
      <w:pPr>
        <w:pStyle w:val="ListeParagraf"/>
        <w:numPr>
          <w:ilvl w:val="0"/>
          <w:numId w:val="27"/>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682C15">
        <w:rPr>
          <w:rFonts w:ascii="Times New Roman" w:hAnsi="Times New Roman"/>
          <w:b/>
          <w:color w:val="000000" w:themeColor="text1"/>
          <w:sz w:val="24"/>
          <w:szCs w:val="24"/>
          <w:lang w:eastAsia="tr-TR"/>
        </w:rPr>
        <w:t xml:space="preserve">Nihat Can </w:t>
      </w:r>
      <w:proofErr w:type="gramStart"/>
      <w:r w:rsidRPr="00682C15">
        <w:rPr>
          <w:rFonts w:ascii="Times New Roman" w:hAnsi="Times New Roman"/>
          <w:b/>
          <w:color w:val="000000" w:themeColor="text1"/>
          <w:sz w:val="24"/>
          <w:szCs w:val="24"/>
          <w:lang w:eastAsia="tr-TR"/>
        </w:rPr>
        <w:t>BOZKURT :</w:t>
      </w:r>
      <w:r w:rsidRPr="00682C15">
        <w:rPr>
          <w:rFonts w:ascii="Times New Roman" w:hAnsi="Times New Roman"/>
          <w:color w:val="000000" w:themeColor="text1"/>
          <w:sz w:val="24"/>
          <w:szCs w:val="24"/>
          <w:lang w:eastAsia="tr-TR"/>
        </w:rPr>
        <w:t xml:space="preserve"> Köpeklerde</w:t>
      </w:r>
      <w:proofErr w:type="gramEnd"/>
      <w:r w:rsidRPr="00682C15">
        <w:rPr>
          <w:rFonts w:ascii="Times New Roman" w:hAnsi="Times New Roman"/>
          <w:color w:val="000000" w:themeColor="text1"/>
          <w:sz w:val="24"/>
          <w:szCs w:val="24"/>
          <w:lang w:eastAsia="tr-TR"/>
        </w:rPr>
        <w:t xml:space="preserve"> multisentrik lenfomanın tanısında rutin biyokimyasal parametreler ile güncel biyobelirteçlerin değerlendirilmesi, 2024.</w:t>
      </w:r>
    </w:p>
    <w:p w:rsidR="00004DAB" w:rsidRPr="00C56CE3" w:rsidRDefault="00004DAB" w:rsidP="00004DAB">
      <w:pPr>
        <w:pStyle w:val="ListeParagraf"/>
        <w:tabs>
          <w:tab w:val="left" w:pos="284"/>
          <w:tab w:val="left" w:pos="426"/>
        </w:tabs>
        <w:spacing w:after="0" w:line="240" w:lineRule="auto"/>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Aysun SARIÇETİN</w:t>
      </w:r>
      <w:r w:rsidRPr="00774DA0">
        <w:rPr>
          <w:rFonts w:ascii="Times New Roman" w:hAnsi="Times New Roman"/>
          <w:color w:val="000000" w:themeColor="text1"/>
          <w:sz w:val="24"/>
          <w:szCs w:val="24"/>
          <w:lang w:eastAsia="tr-TR"/>
        </w:rPr>
        <w:t>: Yara iyileşmesinde tannik asit ve çinko oksit'in epitelyal-mezenkimal geçiş (EMT) üzerine etkileri The effects of tannic acid and zinc oxide on epithelial-mesenchymal transition (EMT) in wound healing</w:t>
      </w:r>
      <w:r w:rsidRPr="00774DA0">
        <w:rPr>
          <w:rFonts w:ascii="Times New Roman" w:hAnsi="Times New Roman"/>
          <w:color w:val="000000" w:themeColor="text1"/>
          <w:sz w:val="24"/>
          <w:szCs w:val="24"/>
          <w:lang w:eastAsia="tr-TR"/>
        </w:rPr>
        <w:tab/>
        <w:t>Doktora</w:t>
      </w:r>
      <w:r w:rsidR="00004DAB">
        <w:rPr>
          <w:rFonts w:ascii="Times New Roman" w:hAnsi="Times New Roman"/>
          <w:color w:val="000000" w:themeColor="text1"/>
          <w:sz w:val="24"/>
          <w:szCs w:val="24"/>
          <w:lang w:eastAsia="tr-TR"/>
        </w:rPr>
        <w:t xml:space="preserve"> </w:t>
      </w:r>
      <w:r w:rsidRPr="00774DA0">
        <w:rPr>
          <w:rFonts w:ascii="Times New Roman" w:hAnsi="Times New Roman"/>
          <w:color w:val="000000" w:themeColor="text1"/>
          <w:sz w:val="24"/>
          <w:szCs w:val="24"/>
          <w:lang w:eastAsia="tr-TR"/>
        </w:rPr>
        <w:t>Veteriner Hekimliği = Veterinary Medicine 2024.</w:t>
      </w:r>
    </w:p>
    <w:p w:rsidR="005A4978" w:rsidRPr="00774DA0" w:rsidRDefault="005A4978" w:rsidP="005A4978">
      <w:pPr>
        <w:pStyle w:val="ListeParagraf"/>
        <w:tabs>
          <w:tab w:val="left" w:pos="284"/>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sz w:val="24"/>
          <w:szCs w:val="24"/>
          <w:lang w:eastAsia="tr-TR"/>
        </w:rPr>
        <w:t>İhsa</w:t>
      </w:r>
      <w:r w:rsidRPr="00774DA0">
        <w:rPr>
          <w:rFonts w:ascii="Times New Roman" w:hAnsi="Times New Roman"/>
          <w:b/>
          <w:color w:val="000000" w:themeColor="text1"/>
          <w:sz w:val="24"/>
          <w:szCs w:val="24"/>
          <w:lang w:eastAsia="tr-TR"/>
        </w:rPr>
        <w:t>n İŞBİLİR:</w:t>
      </w:r>
      <w:r w:rsidR="003B2038">
        <w:rPr>
          <w:rFonts w:ascii="Times New Roman" w:hAnsi="Times New Roman"/>
          <w:color w:val="000000" w:themeColor="text1"/>
          <w:sz w:val="24"/>
          <w:szCs w:val="24"/>
          <w:lang w:eastAsia="tr-TR"/>
        </w:rPr>
        <w:t xml:space="preserve"> </w:t>
      </w:r>
      <w:r w:rsidRPr="00774DA0">
        <w:rPr>
          <w:rFonts w:ascii="Times New Roman" w:hAnsi="Times New Roman"/>
          <w:color w:val="000000" w:themeColor="text1"/>
          <w:sz w:val="24"/>
          <w:szCs w:val="24"/>
          <w:lang w:eastAsia="tr-TR"/>
        </w:rPr>
        <w:t>Diyabetli ratlarda deneysel yara iyileşmesinde farklı nano ozon kullanımının epitelyal-mezenkimal geçiş (EMT) üzerine etkileri</w:t>
      </w:r>
    </w:p>
    <w:p w:rsidR="005A4978" w:rsidRPr="00774DA0" w:rsidRDefault="005A4978" w:rsidP="005A4978">
      <w:pPr>
        <w:jc w:val="both"/>
        <w:rPr>
          <w:rFonts w:ascii="Times New Roman" w:hAnsi="Times New Roman"/>
          <w:color w:val="000000" w:themeColor="text1"/>
          <w:sz w:val="24"/>
          <w:szCs w:val="24"/>
          <w:lang w:val="tr-TR" w:eastAsia="tr-TR"/>
        </w:rPr>
      </w:pPr>
      <w:r w:rsidRPr="00774DA0">
        <w:rPr>
          <w:rFonts w:ascii="Times New Roman" w:hAnsi="Times New Roman"/>
          <w:color w:val="000000" w:themeColor="text1"/>
          <w:sz w:val="24"/>
          <w:szCs w:val="24"/>
          <w:lang w:val="tr-TR" w:eastAsia="tr-TR"/>
        </w:rPr>
        <w:t>Effects of different nano ozone applications on epithelial-mesenchymal transition (EMT) in experimental wound healing in diabetics rats</w:t>
      </w:r>
      <w:r w:rsidRPr="00774DA0">
        <w:rPr>
          <w:rFonts w:ascii="Times New Roman" w:hAnsi="Times New Roman"/>
          <w:color w:val="000000" w:themeColor="text1"/>
          <w:sz w:val="24"/>
          <w:szCs w:val="24"/>
          <w:lang w:val="tr-TR" w:eastAsia="tr-TR"/>
        </w:rPr>
        <w:tab/>
        <w:t>Doktora</w:t>
      </w:r>
      <w:r w:rsidR="00682C15">
        <w:rPr>
          <w:rFonts w:ascii="Times New Roman" w:hAnsi="Times New Roman"/>
          <w:color w:val="000000" w:themeColor="text1"/>
          <w:sz w:val="24"/>
          <w:szCs w:val="24"/>
          <w:lang w:val="tr-TR" w:eastAsia="tr-TR"/>
        </w:rPr>
        <w:t xml:space="preserve"> </w:t>
      </w:r>
      <w:r w:rsidRPr="00774DA0">
        <w:rPr>
          <w:rFonts w:ascii="Times New Roman" w:hAnsi="Times New Roman"/>
          <w:color w:val="000000" w:themeColor="text1"/>
          <w:sz w:val="24"/>
          <w:szCs w:val="24"/>
          <w:lang w:val="tr-TR" w:eastAsia="tr-TR"/>
        </w:rPr>
        <w:t xml:space="preserve">Patoloji = </w:t>
      </w:r>
      <w:proofErr w:type="gramStart"/>
      <w:r w:rsidRPr="00774DA0">
        <w:rPr>
          <w:rFonts w:ascii="Times New Roman" w:hAnsi="Times New Roman"/>
          <w:color w:val="000000" w:themeColor="text1"/>
          <w:sz w:val="24"/>
          <w:szCs w:val="24"/>
          <w:lang w:val="tr-TR" w:eastAsia="tr-TR"/>
        </w:rPr>
        <w:t>Pathology ; Veteriner</w:t>
      </w:r>
      <w:proofErr w:type="gramEnd"/>
      <w:r w:rsidRPr="00774DA0">
        <w:rPr>
          <w:rFonts w:ascii="Times New Roman" w:hAnsi="Times New Roman"/>
          <w:color w:val="000000" w:themeColor="text1"/>
          <w:sz w:val="24"/>
          <w:szCs w:val="24"/>
          <w:lang w:val="tr-TR" w:eastAsia="tr-TR"/>
        </w:rPr>
        <w:t xml:space="preserve"> Hekimliği = Veterinary Medicine 2024.</w:t>
      </w:r>
    </w:p>
    <w:p w:rsidR="005A4978" w:rsidRPr="00774DA0" w:rsidRDefault="005A4978" w:rsidP="005A4978">
      <w:pPr>
        <w:pStyle w:val="ListeParagraf"/>
        <w:numPr>
          <w:ilvl w:val="0"/>
          <w:numId w:val="27"/>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Zehra AVCI KÜPELİ:</w:t>
      </w:r>
      <w:r w:rsidRPr="00774DA0">
        <w:rPr>
          <w:rFonts w:ascii="Times New Roman" w:hAnsi="Times New Roman"/>
          <w:color w:val="000000" w:themeColor="text1"/>
          <w:sz w:val="24"/>
          <w:szCs w:val="24"/>
          <w:lang w:eastAsia="tr-TR"/>
        </w:rPr>
        <w:t xml:space="preserve"> Köpeklerde meme tümörü oluşumunda paklitaksel ve ozon kullanımının hıf-1alpha ve vaskülogenezis üzerine etkilerinin incelenmesi: deneysel fare modeliInvestigation of the effects of Paclitaxel and Ozone on HIF-1alpha and vasculogenesis in mammary tumor formation in dogs: Experimental mouse model 2024.</w:t>
      </w:r>
    </w:p>
    <w:p w:rsidR="005A4978" w:rsidRPr="00774DA0" w:rsidRDefault="005A4978" w:rsidP="005A4978">
      <w:pPr>
        <w:pStyle w:val="ListeParagraf"/>
        <w:tabs>
          <w:tab w:val="left" w:pos="284"/>
          <w:tab w:val="left" w:pos="426"/>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lang w:eastAsia="tr-TR"/>
        </w:rPr>
        <w:t>Zeynep Merve KİCİ</w:t>
      </w:r>
      <w:r w:rsidRPr="00774DA0">
        <w:rPr>
          <w:rFonts w:ascii="Times New Roman" w:hAnsi="Times New Roman"/>
          <w:color w:val="000000" w:themeColor="text1"/>
          <w:sz w:val="24"/>
          <w:szCs w:val="24"/>
          <w:lang w:eastAsia="tr-TR"/>
        </w:rPr>
        <w:t xml:space="preserve">: Köpek meme tümörlerinde sistemik inflamatuvar belirteçlerin neoadjuvan </w:t>
      </w:r>
      <w:proofErr w:type="gramStart"/>
      <w:r w:rsidRPr="00774DA0">
        <w:rPr>
          <w:rFonts w:ascii="Times New Roman" w:hAnsi="Times New Roman"/>
          <w:color w:val="000000" w:themeColor="text1"/>
          <w:sz w:val="24"/>
          <w:szCs w:val="24"/>
          <w:lang w:eastAsia="tr-TR"/>
        </w:rPr>
        <w:t>kemoterapiye</w:t>
      </w:r>
      <w:proofErr w:type="gramEnd"/>
      <w:r w:rsidRPr="00774DA0">
        <w:rPr>
          <w:rFonts w:ascii="Times New Roman" w:hAnsi="Times New Roman"/>
          <w:color w:val="000000" w:themeColor="text1"/>
          <w:sz w:val="24"/>
          <w:szCs w:val="24"/>
          <w:lang w:eastAsia="tr-TR"/>
        </w:rPr>
        <w:t xml:space="preserve"> cevabı tahmin etmede prognostik değerinin belirlenmesi (Bursa Uludağ Üniversitesi, 2024-06-27); Nak, Deniz; Sağlık Bilimleri Enstitüsü; Veterinerlik Doğum ve Jinekolojisi Ana Bilim Dalı; 0000-0002-6904-7275</w:t>
      </w:r>
    </w:p>
    <w:p w:rsidR="005A4978" w:rsidRPr="00774DA0" w:rsidRDefault="005A4978" w:rsidP="005A4978">
      <w:pPr>
        <w:pStyle w:val="ListeParagraf"/>
        <w:tabs>
          <w:tab w:val="left" w:pos="284"/>
          <w:tab w:val="left" w:pos="426"/>
        </w:tabs>
        <w:ind w:left="0"/>
        <w:jc w:val="both"/>
        <w:rPr>
          <w:rFonts w:ascii="Times New Roman" w:hAnsi="Times New Roman"/>
          <w:color w:val="000000" w:themeColor="text1"/>
          <w:sz w:val="24"/>
          <w:szCs w:val="24"/>
          <w:lang w:eastAsia="tr-TR"/>
        </w:rPr>
      </w:pPr>
    </w:p>
    <w:p w:rsidR="005A4978" w:rsidRPr="00774DA0" w:rsidRDefault="005A4978" w:rsidP="005A4978">
      <w:pPr>
        <w:pStyle w:val="ListeParagraf"/>
        <w:numPr>
          <w:ilvl w:val="0"/>
          <w:numId w:val="27"/>
        </w:numPr>
        <w:tabs>
          <w:tab w:val="left" w:pos="284"/>
          <w:tab w:val="left" w:pos="426"/>
        </w:tabs>
        <w:spacing w:after="0" w:line="240" w:lineRule="auto"/>
        <w:ind w:left="0" w:firstLine="0"/>
        <w:jc w:val="both"/>
        <w:rPr>
          <w:rFonts w:ascii="Times New Roman" w:hAnsi="Times New Roman"/>
          <w:color w:val="000000" w:themeColor="text1"/>
          <w:sz w:val="24"/>
          <w:szCs w:val="24"/>
          <w:lang w:eastAsia="tr-TR"/>
        </w:rPr>
      </w:pPr>
      <w:proofErr w:type="gramStart"/>
      <w:r w:rsidRPr="00774DA0">
        <w:rPr>
          <w:rFonts w:ascii="Times New Roman" w:hAnsi="Times New Roman"/>
          <w:b/>
          <w:color w:val="000000" w:themeColor="text1"/>
          <w:sz w:val="24"/>
          <w:szCs w:val="24"/>
          <w:lang w:eastAsia="tr-TR"/>
        </w:rPr>
        <w:t>Talha AVCILAR:</w:t>
      </w:r>
      <w:r w:rsidRPr="00774DA0">
        <w:rPr>
          <w:rFonts w:ascii="Times New Roman" w:hAnsi="Times New Roman"/>
          <w:color w:val="000000" w:themeColor="text1"/>
          <w:sz w:val="24"/>
          <w:szCs w:val="24"/>
          <w:lang w:eastAsia="tr-TR"/>
        </w:rPr>
        <w:t xml:space="preserve">  Siyah alaca sütçü düvelerde serum anti müllerin hormon (AMH) serum laktat, akut faz proteinleri, pro/anti-inflamatuar sitokin düzeyleri ile akut septik metritis oluşumu arasındaki ilişkilerin araştırılması (Bursa Uludağ Üniversitesi, 2024-06-26); Nak, Yavuz; Sağlık Bilimleri Enstitüsü; Veterinerlik Doğum ve Jinekolojisi Ana Bilim Dalı; 0000-0001-7034-9644</w:t>
      </w:r>
      <w:proofErr w:type="gramEnd"/>
    </w:p>
    <w:p w:rsidR="005A4978" w:rsidRDefault="005A4978" w:rsidP="005A4978">
      <w:pPr>
        <w:jc w:val="both"/>
        <w:rPr>
          <w:b/>
          <w:color w:val="000000" w:themeColor="text1"/>
          <w:szCs w:val="24"/>
          <w:lang w:val="tr-TR" w:eastAsia="tr-TR"/>
        </w:rPr>
      </w:pP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ÇEVİRİ</w:t>
      </w:r>
    </w:p>
    <w:p w:rsidR="00747D90" w:rsidRPr="0028224E" w:rsidRDefault="00747D90" w:rsidP="00747D90">
      <w:pPr>
        <w:rPr>
          <w:rFonts w:ascii="Times New Roman" w:hAnsi="Times New Roman"/>
          <w:b/>
          <w:sz w:val="24"/>
          <w:szCs w:val="24"/>
          <w:lang w:val="tr-TR" w:eastAsia="tr-TR"/>
        </w:rPr>
      </w:pPr>
      <w:r w:rsidRPr="0028224E">
        <w:rPr>
          <w:rFonts w:ascii="Times New Roman" w:hAnsi="Times New Roman"/>
          <w:b/>
          <w:sz w:val="24"/>
          <w:szCs w:val="24"/>
          <w:lang w:val="tr-TR" w:eastAsia="tr-TR"/>
        </w:rPr>
        <w:t>KİTAP</w:t>
      </w:r>
    </w:p>
    <w:p w:rsidR="005A4978" w:rsidRPr="00774DA0" w:rsidRDefault="005A4978" w:rsidP="005A4978">
      <w:pPr>
        <w:pStyle w:val="ListeParagraf"/>
        <w:numPr>
          <w:ilvl w:val="0"/>
          <w:numId w:val="28"/>
        </w:numPr>
        <w:tabs>
          <w:tab w:val="left" w:pos="284"/>
        </w:tabs>
        <w:spacing w:after="0" w:line="240" w:lineRule="auto"/>
        <w:ind w:left="23" w:hanging="23"/>
        <w:jc w:val="both"/>
        <w:rPr>
          <w:rFonts w:ascii="Times New Roman" w:hAnsi="Times New Roman"/>
          <w:color w:val="000000" w:themeColor="text1"/>
          <w:sz w:val="24"/>
          <w:szCs w:val="24"/>
          <w:lang w:eastAsia="tr-TR"/>
        </w:rPr>
      </w:pPr>
      <w:r w:rsidRPr="00774DA0">
        <w:rPr>
          <w:rFonts w:ascii="Times New Roman" w:hAnsi="Times New Roman"/>
          <w:b/>
          <w:color w:val="000000" w:themeColor="text1"/>
          <w:sz w:val="24"/>
          <w:szCs w:val="24"/>
          <w:shd w:val="clear" w:color="auto" w:fill="FFFFFF"/>
        </w:rPr>
        <w:t>Prof. Dr. Ebru YALÇIN, Prof. Dr. Didem PEKMEZCİ:</w:t>
      </w:r>
      <w:r w:rsidRPr="00774DA0">
        <w:rPr>
          <w:rFonts w:ascii="Times New Roman" w:hAnsi="Times New Roman"/>
          <w:color w:val="000000" w:themeColor="text1"/>
          <w:sz w:val="24"/>
          <w:szCs w:val="24"/>
          <w:shd w:val="clear" w:color="auto" w:fill="FFFFFF"/>
        </w:rPr>
        <w:t xml:space="preserve"> </w:t>
      </w:r>
      <w:r w:rsidRPr="003B2038">
        <w:rPr>
          <w:rStyle w:val="Vurgu"/>
          <w:rFonts w:ascii="Times New Roman" w:hAnsi="Times New Roman"/>
          <w:bCs/>
          <w:i w:val="0"/>
          <w:color w:val="000000" w:themeColor="text1"/>
          <w:sz w:val="24"/>
          <w:szCs w:val="24"/>
          <w:shd w:val="clear" w:color="auto" w:fill="FFFFFF"/>
        </w:rPr>
        <w:t>Köpek</w:t>
      </w:r>
      <w:r w:rsidRPr="003B2038">
        <w:rPr>
          <w:rFonts w:ascii="Times New Roman" w:hAnsi="Times New Roman"/>
          <w:i/>
          <w:color w:val="000000" w:themeColor="text1"/>
          <w:sz w:val="24"/>
          <w:szCs w:val="24"/>
          <w:shd w:val="clear" w:color="auto" w:fill="FFFFFF"/>
        </w:rPr>
        <w:t> ve </w:t>
      </w:r>
      <w:r w:rsidRPr="003B2038">
        <w:rPr>
          <w:rStyle w:val="Vurgu"/>
          <w:rFonts w:ascii="Times New Roman" w:hAnsi="Times New Roman"/>
          <w:bCs/>
          <w:i w:val="0"/>
          <w:color w:val="000000" w:themeColor="text1"/>
          <w:sz w:val="24"/>
          <w:szCs w:val="24"/>
          <w:shd w:val="clear" w:color="auto" w:fill="FFFFFF"/>
        </w:rPr>
        <w:t>Kedi Dermatolojisi El Kitabı</w:t>
      </w:r>
      <w:r w:rsidRPr="003B2038">
        <w:rPr>
          <w:rFonts w:ascii="Times New Roman" w:hAnsi="Times New Roman"/>
          <w:i/>
          <w:color w:val="000000" w:themeColor="text1"/>
          <w:sz w:val="24"/>
          <w:szCs w:val="24"/>
          <w:shd w:val="clear" w:color="auto" w:fill="FFFFFF"/>
        </w:rPr>
        <w:t> ·</w:t>
      </w:r>
      <w:r w:rsidRPr="00774DA0">
        <w:rPr>
          <w:rFonts w:ascii="Times New Roman" w:hAnsi="Times New Roman"/>
          <w:color w:val="000000" w:themeColor="text1"/>
          <w:sz w:val="24"/>
          <w:szCs w:val="24"/>
          <w:shd w:val="clear" w:color="auto" w:fill="FFFFFF"/>
        </w:rPr>
        <w:t xml:space="preserve"> Editör: Hilary A. Jackson, Rosanna Marsella · Çeviri Editörü: 2024, 4. Baskı.</w:t>
      </w:r>
    </w:p>
    <w:p w:rsidR="005A4978" w:rsidRDefault="005A4978" w:rsidP="005A4978">
      <w:pPr>
        <w:jc w:val="both"/>
        <w:rPr>
          <w:rFonts w:ascii="Times New Roman" w:hAnsi="Times New Roman"/>
          <w:color w:val="000000" w:themeColor="text1"/>
          <w:sz w:val="24"/>
          <w:szCs w:val="24"/>
          <w:lang w:val="tr-TR" w:eastAsia="tr-TR"/>
        </w:rPr>
      </w:pPr>
    </w:p>
    <w:p w:rsidR="000477D8" w:rsidRDefault="000477D8" w:rsidP="005A4978">
      <w:pPr>
        <w:jc w:val="both"/>
        <w:rPr>
          <w:rFonts w:ascii="Times New Roman" w:hAnsi="Times New Roman"/>
          <w:color w:val="000000" w:themeColor="text1"/>
          <w:sz w:val="24"/>
          <w:szCs w:val="24"/>
          <w:lang w:val="tr-TR" w:eastAsia="tr-TR"/>
        </w:rPr>
      </w:pPr>
    </w:p>
    <w:p w:rsidR="000477D8" w:rsidRPr="00774DA0" w:rsidRDefault="000477D8" w:rsidP="005A4978">
      <w:pPr>
        <w:jc w:val="both"/>
        <w:rPr>
          <w:rFonts w:ascii="Times New Roman" w:hAnsi="Times New Roman"/>
          <w:color w:val="000000" w:themeColor="text1"/>
          <w:sz w:val="24"/>
          <w:szCs w:val="24"/>
          <w:lang w:val="tr-TR" w:eastAsia="tr-TR"/>
        </w:rPr>
      </w:pPr>
    </w:p>
    <w:p w:rsidR="0012665F" w:rsidRPr="00D64D6A" w:rsidRDefault="00884B4A" w:rsidP="004F78B9">
      <w:pPr>
        <w:keepNext/>
        <w:spacing w:before="120" w:after="60" w:line="240" w:lineRule="auto"/>
        <w:outlineLvl w:val="2"/>
        <w:rPr>
          <w:rFonts w:ascii="Times New Roman" w:hAnsi="Times New Roman" w:cs="Arial"/>
          <w:b/>
          <w:sz w:val="28"/>
          <w:szCs w:val="20"/>
          <w:lang w:val="tr-TR" w:eastAsia="ko-KR"/>
        </w:rPr>
      </w:pPr>
      <w:bookmarkStart w:id="86" w:name="_Toc438821965"/>
      <w:r w:rsidRPr="00D64D6A">
        <w:rPr>
          <w:rFonts w:ascii="Times New Roman" w:hAnsi="Times New Roman" w:cs="Arial"/>
          <w:b/>
          <w:sz w:val="28"/>
          <w:szCs w:val="20"/>
          <w:lang w:val="tr-TR" w:eastAsia="ko-KR"/>
        </w:rPr>
        <w:lastRenderedPageBreak/>
        <w:t>B.2 – Performans Sonuçları Tablosu</w:t>
      </w:r>
      <w:bookmarkEnd w:id="86"/>
    </w:p>
    <w:p w:rsidR="00221A7A" w:rsidRPr="00D64D6A" w:rsidRDefault="00221A7A" w:rsidP="00221A7A">
      <w:pPr>
        <w:spacing w:after="0" w:line="240" w:lineRule="auto"/>
        <w:ind w:left="-142"/>
        <w:rPr>
          <w:rStyle w:val="RehberTablo"/>
          <w:color w:val="auto"/>
        </w:rPr>
      </w:pPr>
      <w:r w:rsidRPr="00D64D6A">
        <w:rPr>
          <w:rStyle w:val="RehberTablo"/>
          <w:color w:val="auto"/>
        </w:rPr>
        <w:t>Tablo 110: Performans Sonuçları Tablosu</w:t>
      </w:r>
    </w:p>
    <w:p w:rsidR="006A6255" w:rsidRDefault="006A6255" w:rsidP="00EC0D05">
      <w:pPr>
        <w:spacing w:after="0" w:line="240" w:lineRule="auto"/>
        <w:rPr>
          <w:rFonts w:ascii="Times New Roman" w:eastAsia="Times New Roman" w:hAnsi="Times New Roman"/>
          <w:sz w:val="24"/>
          <w:szCs w:val="24"/>
          <w:lang w:val="tr-TR" w:eastAsia="tr-TR"/>
        </w:rPr>
      </w:pPr>
      <w:bookmarkStart w:id="87" w:name="_Toc408308510"/>
      <w:bookmarkStart w:id="88" w:name="_Toc408308585"/>
      <w:bookmarkStart w:id="89" w:name="_Toc408308627"/>
      <w:bookmarkStart w:id="90" w:name="_Toc408314626"/>
      <w:bookmarkStart w:id="91" w:name="_Toc438821968"/>
    </w:p>
    <w:p w:rsidR="00F406A8" w:rsidRDefault="0036361E" w:rsidP="00EC0D05">
      <w:pPr>
        <w:spacing w:after="0" w:line="240" w:lineRule="auto"/>
        <w:rPr>
          <w:rFonts w:ascii="Times New Roman" w:eastAsia="Times New Roman" w:hAnsi="Times New Roman"/>
          <w:sz w:val="24"/>
          <w:szCs w:val="24"/>
          <w:lang w:val="tr-TR" w:eastAsia="tr-TR"/>
        </w:rPr>
      </w:pPr>
      <w:r w:rsidRPr="00327364">
        <w:rPr>
          <w:noProof/>
          <w:lang w:val="tr-TR" w:eastAsia="tr-TR"/>
        </w:rPr>
        <w:drawing>
          <wp:inline distT="0" distB="0" distL="0" distR="0" wp14:anchorId="4FD34886" wp14:editId="77920C07">
            <wp:extent cx="5972810" cy="2396673"/>
            <wp:effectExtent l="0" t="0" r="8890" b="381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2810" cy="2396673"/>
                    </a:xfrm>
                    <a:prstGeom prst="rect">
                      <a:avLst/>
                    </a:prstGeom>
                    <a:noFill/>
                    <a:ln>
                      <a:noFill/>
                    </a:ln>
                  </pic:spPr>
                </pic:pic>
              </a:graphicData>
            </a:graphic>
          </wp:inline>
        </w:drawing>
      </w:r>
    </w:p>
    <w:p w:rsidR="00F406A8" w:rsidRDefault="00F406A8" w:rsidP="00EC0D05">
      <w:pPr>
        <w:spacing w:after="0" w:line="240" w:lineRule="auto"/>
        <w:rPr>
          <w:rFonts w:ascii="Times New Roman" w:eastAsia="Times New Roman" w:hAnsi="Times New Roman"/>
          <w:sz w:val="24"/>
          <w:szCs w:val="24"/>
          <w:lang w:val="tr-TR" w:eastAsia="tr-TR"/>
        </w:rPr>
      </w:pPr>
    </w:p>
    <w:p w:rsidR="00730F54" w:rsidRPr="00D64D6A" w:rsidRDefault="00730F54" w:rsidP="00730F54">
      <w:pPr>
        <w:pStyle w:val="Balk3"/>
        <w:rPr>
          <w:rFonts w:eastAsia="Calibri"/>
          <w:sz w:val="24"/>
          <w:szCs w:val="24"/>
        </w:rPr>
      </w:pPr>
      <w:r w:rsidRPr="00D64D6A">
        <w:rPr>
          <w:rFonts w:eastAsia="Calibri"/>
          <w:sz w:val="24"/>
          <w:szCs w:val="24"/>
        </w:rPr>
        <w:t>B.3 – Performans Sonuçları Tablosunun Değerlendirilmesi</w:t>
      </w:r>
    </w:p>
    <w:p w:rsidR="00A24F9A" w:rsidRPr="00504282" w:rsidRDefault="00A24F9A" w:rsidP="00A24F9A">
      <w:pPr>
        <w:ind w:firstLine="720"/>
        <w:jc w:val="both"/>
        <w:rPr>
          <w:rFonts w:ascii="Times New Roman" w:hAnsi="Times New Roman"/>
          <w:sz w:val="24"/>
          <w:szCs w:val="24"/>
        </w:rPr>
      </w:pPr>
      <w:bookmarkStart w:id="92" w:name="_Toc408308509"/>
      <w:bookmarkStart w:id="93" w:name="_Toc408308584"/>
      <w:bookmarkStart w:id="94" w:name="_Toc408308626"/>
      <w:bookmarkStart w:id="95" w:name="_Toc408314625"/>
      <w:bookmarkStart w:id="96" w:name="_Toc438821967"/>
      <w:proofErr w:type="gramStart"/>
      <w:r w:rsidRPr="00504282">
        <w:rPr>
          <w:rFonts w:ascii="Times New Roman" w:hAnsi="Times New Roman"/>
          <w:sz w:val="24"/>
          <w:szCs w:val="24"/>
        </w:rPr>
        <w:t>2024 yılı içerisinde online randevu sistemine</w:t>
      </w:r>
      <w:r>
        <w:rPr>
          <w:rFonts w:ascii="Times New Roman" w:hAnsi="Times New Roman"/>
          <w:sz w:val="24"/>
          <w:szCs w:val="24"/>
        </w:rPr>
        <w:t xml:space="preserve"> </w:t>
      </w:r>
      <w:r w:rsidRPr="00504282">
        <w:rPr>
          <w:rFonts w:ascii="Times New Roman" w:hAnsi="Times New Roman"/>
          <w:sz w:val="24"/>
          <w:szCs w:val="24"/>
        </w:rPr>
        <w:t>geçen hastanemizde, hasta sahiplerimizin rand</w:t>
      </w:r>
      <w:r>
        <w:rPr>
          <w:rFonts w:ascii="Times New Roman" w:hAnsi="Times New Roman"/>
          <w:sz w:val="24"/>
          <w:szCs w:val="24"/>
        </w:rPr>
        <w:t>e</w:t>
      </w:r>
      <w:r w:rsidRPr="00504282">
        <w:rPr>
          <w:rFonts w:ascii="Times New Roman" w:hAnsi="Times New Roman"/>
          <w:sz w:val="24"/>
          <w:szCs w:val="24"/>
        </w:rPr>
        <w:t>vu almaları kolaylaşmış hasta yoğunluğu azaltılarak verilen hizmet kalitesine de büyük katkı sağlamıştır.</w:t>
      </w:r>
      <w:proofErr w:type="gramEnd"/>
      <w:r w:rsidRPr="00504282">
        <w:rPr>
          <w:rFonts w:ascii="Times New Roman" w:hAnsi="Times New Roman"/>
          <w:sz w:val="24"/>
          <w:szCs w:val="24"/>
        </w:rPr>
        <w:t xml:space="preserve"> Ayrıca mesai saatleri dışında hizmet veren acil kliniğimiz faaliyete geçirilerek hafta içi mesai saatleri içerisinde de hasta kabulü yapmış, y</w:t>
      </w:r>
      <w:r>
        <w:rPr>
          <w:rFonts w:ascii="Times New Roman" w:hAnsi="Times New Roman"/>
          <w:sz w:val="24"/>
          <w:szCs w:val="24"/>
        </w:rPr>
        <w:t xml:space="preserve">apılan iyileştirmelere bağlı olarak </w:t>
      </w:r>
      <w:r w:rsidRPr="00504282">
        <w:rPr>
          <w:rFonts w:ascii="Times New Roman" w:hAnsi="Times New Roman"/>
          <w:sz w:val="24"/>
          <w:szCs w:val="24"/>
        </w:rPr>
        <w:t>anket</w:t>
      </w:r>
      <w:r>
        <w:rPr>
          <w:rFonts w:ascii="Times New Roman" w:hAnsi="Times New Roman"/>
          <w:sz w:val="24"/>
          <w:szCs w:val="24"/>
        </w:rPr>
        <w:t xml:space="preserve"> sonuçlarında hastanemiz hizmeti</w:t>
      </w:r>
      <w:r w:rsidRPr="00504282">
        <w:rPr>
          <w:rFonts w:ascii="Times New Roman" w:hAnsi="Times New Roman"/>
          <w:sz w:val="24"/>
          <w:szCs w:val="24"/>
        </w:rPr>
        <w:t xml:space="preserve"> memnuniyet oranımızda artış sağlanmıştır.</w:t>
      </w:r>
      <w:r>
        <w:rPr>
          <w:rFonts w:ascii="Times New Roman" w:hAnsi="Times New Roman"/>
          <w:sz w:val="24"/>
          <w:szCs w:val="24"/>
        </w:rPr>
        <w:t xml:space="preserve"> </w:t>
      </w:r>
      <w:proofErr w:type="gramStart"/>
      <w:r>
        <w:rPr>
          <w:rFonts w:ascii="Times New Roman" w:hAnsi="Times New Roman"/>
          <w:sz w:val="24"/>
          <w:szCs w:val="24"/>
        </w:rPr>
        <w:t>Hedefimiz; i</w:t>
      </w:r>
      <w:r w:rsidRPr="00504282">
        <w:rPr>
          <w:rFonts w:ascii="Times New Roman" w:hAnsi="Times New Roman"/>
          <w:color w:val="000000" w:themeColor="text1"/>
          <w:sz w:val="24"/>
          <w:szCs w:val="24"/>
          <w:lang w:val="tr-TR"/>
        </w:rPr>
        <w:t>dari personel ve araşırma görevlisi sayımızın yetersizliğine rağmen iyileştirme çalışmalarımıza devam edip</w:t>
      </w:r>
      <w:r>
        <w:rPr>
          <w:rFonts w:ascii="Times New Roman" w:hAnsi="Times New Roman"/>
          <w:color w:val="000000" w:themeColor="text1"/>
          <w:sz w:val="24"/>
          <w:szCs w:val="24"/>
          <w:lang w:val="tr-TR"/>
        </w:rPr>
        <w:t>,</w:t>
      </w:r>
      <w:r w:rsidRPr="00504282">
        <w:rPr>
          <w:rFonts w:ascii="Times New Roman" w:hAnsi="Times New Roman"/>
          <w:color w:val="000000" w:themeColor="text1"/>
          <w:sz w:val="24"/>
          <w:szCs w:val="24"/>
          <w:lang w:val="tr-TR"/>
        </w:rPr>
        <w:t xml:space="preserve"> hastanemizi daha kaliteli hizmet verebilen nitelikli bir kurum haline taşımaktır.</w:t>
      </w:r>
      <w:proofErr w:type="gramEnd"/>
      <w:r w:rsidRPr="00504282">
        <w:rPr>
          <w:rFonts w:ascii="Times New Roman" w:hAnsi="Times New Roman"/>
          <w:color w:val="000000" w:themeColor="text1"/>
          <w:sz w:val="24"/>
          <w:szCs w:val="24"/>
          <w:lang w:val="tr-TR"/>
        </w:rPr>
        <w:t xml:space="preserve">   </w:t>
      </w:r>
    </w:p>
    <w:p w:rsidR="00730F54" w:rsidRPr="00D64D6A" w:rsidRDefault="00730F54" w:rsidP="00730F54">
      <w:pPr>
        <w:pStyle w:val="Balk3"/>
        <w:rPr>
          <w:rFonts w:eastAsia="Calibri"/>
          <w:sz w:val="24"/>
          <w:szCs w:val="24"/>
        </w:rPr>
      </w:pPr>
      <w:r w:rsidRPr="00D64D6A">
        <w:rPr>
          <w:rFonts w:eastAsia="Calibri"/>
          <w:sz w:val="24"/>
          <w:szCs w:val="24"/>
        </w:rPr>
        <w:t>B.4 – Performans Bilgi Sisteminin Değerlendirilmesi</w:t>
      </w:r>
      <w:bookmarkEnd w:id="92"/>
      <w:bookmarkEnd w:id="93"/>
      <w:bookmarkEnd w:id="94"/>
      <w:bookmarkEnd w:id="95"/>
      <w:bookmarkEnd w:id="96"/>
    </w:p>
    <w:p w:rsidR="00730F54" w:rsidRDefault="00730F54" w:rsidP="00004DAB">
      <w:pPr>
        <w:spacing w:after="0" w:line="240" w:lineRule="auto"/>
        <w:jc w:val="both"/>
        <w:rPr>
          <w:rFonts w:ascii="Times New Roman" w:hAnsi="Times New Roman"/>
          <w:color w:val="000000" w:themeColor="text1"/>
          <w:sz w:val="24"/>
          <w:szCs w:val="24"/>
          <w:lang w:val="tr-TR"/>
        </w:rPr>
      </w:pPr>
      <w:r w:rsidRPr="00730F54">
        <w:rPr>
          <w:rFonts w:ascii="Times New Roman" w:hAnsi="Times New Roman"/>
          <w:color w:val="17365D"/>
          <w:sz w:val="24"/>
          <w:szCs w:val="24"/>
          <w:lang w:val="tr-TR"/>
        </w:rPr>
        <w:tab/>
      </w:r>
      <w:r w:rsidRPr="00730F54">
        <w:rPr>
          <w:rFonts w:ascii="Times New Roman" w:hAnsi="Times New Roman"/>
          <w:color w:val="000000" w:themeColor="text1"/>
          <w:sz w:val="24"/>
          <w:szCs w:val="24"/>
          <w:lang w:val="tr-TR"/>
        </w:rPr>
        <w:t>Fakültemiz Hayvan Hastanesi Başhekimliği tarafından düzenli aralıklarla yapılan memnuniyet anketleri düzenlenmekte, sonuçlar değerlendirilerek gerekli verilere sağlıklı bir şekilde ulaşılabilmektedir.</w:t>
      </w:r>
    </w:p>
    <w:p w:rsidR="006A6255" w:rsidRDefault="006A6255" w:rsidP="00EC0D05">
      <w:pPr>
        <w:spacing w:after="0" w:line="240" w:lineRule="auto"/>
        <w:rPr>
          <w:rFonts w:ascii="Times New Roman" w:eastAsia="Times New Roman" w:hAnsi="Times New Roman"/>
          <w:sz w:val="24"/>
          <w:szCs w:val="24"/>
          <w:lang w:val="tr-TR" w:eastAsia="tr-TR"/>
        </w:rPr>
      </w:pPr>
    </w:p>
    <w:p w:rsidR="00774DA0" w:rsidRDefault="00774DA0" w:rsidP="00EC0D05">
      <w:pPr>
        <w:spacing w:after="0" w:line="240" w:lineRule="auto"/>
        <w:rPr>
          <w:rFonts w:ascii="Times New Roman" w:eastAsia="Times New Roman" w:hAnsi="Times New Roman"/>
          <w:sz w:val="24"/>
          <w:szCs w:val="24"/>
          <w:lang w:val="tr-TR" w:eastAsia="tr-TR"/>
        </w:rPr>
      </w:pPr>
    </w:p>
    <w:p w:rsidR="00004DAB" w:rsidRPr="00D64D6A" w:rsidRDefault="00004DAB" w:rsidP="00EC0D05">
      <w:pPr>
        <w:spacing w:after="0" w:line="240" w:lineRule="auto"/>
        <w:rPr>
          <w:rFonts w:ascii="Times New Roman" w:eastAsia="Times New Roman" w:hAnsi="Times New Roman"/>
          <w:vanish/>
          <w:sz w:val="24"/>
          <w:szCs w:val="24"/>
          <w:lang w:val="tr-TR" w:eastAsia="tr-TR"/>
        </w:rPr>
      </w:pPr>
    </w:p>
    <w:p w:rsidR="00E21DAC" w:rsidRPr="00D64D6A" w:rsidRDefault="00EC0D05" w:rsidP="00E21DAC">
      <w:pPr>
        <w:spacing w:after="0" w:line="240" w:lineRule="auto"/>
        <w:rPr>
          <w:rFonts w:ascii="Times New Roman" w:eastAsia="Times New Roman" w:hAnsi="Times New Roman"/>
          <w:b/>
          <w:sz w:val="24"/>
          <w:szCs w:val="24"/>
          <w:lang w:val="tr-TR" w:eastAsia="tr-TR"/>
        </w:rPr>
      </w:pPr>
      <w:r w:rsidRPr="00D64D6A">
        <w:rPr>
          <w:rFonts w:ascii="Times New Roman" w:eastAsia="Times New Roman" w:hAnsi="Times New Roman"/>
          <w:sz w:val="27"/>
          <w:szCs w:val="27"/>
          <w:lang w:val="tr-TR" w:eastAsia="tr-TR"/>
        </w:rPr>
        <w:t> </w:t>
      </w:r>
      <w:r w:rsidR="00E21DAC" w:rsidRPr="00D64D6A">
        <w:rPr>
          <w:rFonts w:ascii="Times New Roman" w:eastAsia="Times New Roman" w:hAnsi="Times New Roman"/>
          <w:b/>
          <w:sz w:val="24"/>
          <w:szCs w:val="24"/>
          <w:lang w:val="tr-TR" w:eastAsia="tr-TR"/>
        </w:rPr>
        <w:t>Fakültemiz Tarafından Düzenlenen Faaliyetler</w:t>
      </w:r>
    </w:p>
    <w:p w:rsidR="00944CDC" w:rsidRDefault="00944CDC" w:rsidP="00E21DAC">
      <w:pPr>
        <w:spacing w:after="0" w:line="240" w:lineRule="auto"/>
        <w:rPr>
          <w:rFonts w:ascii="Times New Roman" w:eastAsia="Times New Roman" w:hAnsi="Times New Roman"/>
          <w:b/>
          <w:sz w:val="24"/>
          <w:szCs w:val="24"/>
          <w:lang w:val="tr-TR" w:eastAsia="tr-TR"/>
        </w:rPr>
      </w:pPr>
    </w:p>
    <w:bookmarkEnd w:id="87"/>
    <w:bookmarkEnd w:id="88"/>
    <w:bookmarkEnd w:id="89"/>
    <w:bookmarkEnd w:id="90"/>
    <w:bookmarkEnd w:id="91"/>
    <w:p w:rsidR="00774DA0" w:rsidRDefault="00774DA0" w:rsidP="00774DA0">
      <w:pPr>
        <w:pStyle w:val="ListeParagraf"/>
        <w:numPr>
          <w:ilvl w:val="0"/>
          <w:numId w:val="3"/>
        </w:numPr>
        <w:jc w:val="both"/>
        <w:rPr>
          <w:rFonts w:ascii="Times New Roman" w:hAnsi="Times New Roman"/>
          <w:sz w:val="24"/>
          <w:szCs w:val="24"/>
        </w:rPr>
      </w:pPr>
      <w:r w:rsidRPr="0028706F">
        <w:rPr>
          <w:rFonts w:ascii="Times New Roman" w:hAnsi="Times New Roman"/>
          <w:b/>
          <w:sz w:val="24"/>
          <w:szCs w:val="24"/>
        </w:rPr>
        <w:t xml:space="preserve">21 Şubat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2023-2024 Eğitim-Öğretim Yılı Güz Yarıyılı Akademik Kurulu Güler Osman Köseoğlu Konferans Salonunda gerçekleştirildi.</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sidRPr="004607E8">
        <w:rPr>
          <w:rFonts w:ascii="Times New Roman" w:hAnsi="Times New Roman"/>
          <w:b/>
          <w:sz w:val="24"/>
          <w:szCs w:val="24"/>
        </w:rPr>
        <w:t xml:space="preserve">29 Şubat </w:t>
      </w:r>
      <w:proofErr w:type="gramStart"/>
      <w:r w:rsidRPr="004607E8">
        <w:rPr>
          <w:rFonts w:ascii="Times New Roman" w:hAnsi="Times New Roman"/>
          <w:b/>
          <w:sz w:val="24"/>
          <w:szCs w:val="24"/>
        </w:rPr>
        <w:t xml:space="preserve">2024 : </w:t>
      </w:r>
      <w:r w:rsidRPr="004607E8">
        <w:rPr>
          <w:rFonts w:ascii="Times New Roman" w:hAnsi="Times New Roman"/>
          <w:sz w:val="24"/>
          <w:szCs w:val="24"/>
        </w:rPr>
        <w:t>Kariyer</w:t>
      </w:r>
      <w:proofErr w:type="gramEnd"/>
      <w:r w:rsidRPr="004607E8">
        <w:rPr>
          <w:rFonts w:ascii="Times New Roman" w:hAnsi="Times New Roman"/>
          <w:sz w:val="24"/>
          <w:szCs w:val="24"/>
        </w:rPr>
        <w:t xml:space="preserve"> Günleri kapsamında Fakültemiz Güler-Osman Köseoğlu Konferans Salonunda </w:t>
      </w:r>
      <w:r>
        <w:rPr>
          <w:rFonts w:ascii="Times New Roman" w:hAnsi="Times New Roman"/>
          <w:sz w:val="24"/>
          <w:szCs w:val="24"/>
        </w:rPr>
        <w:t xml:space="preserve">BIOMERIUX Türkiye&amp;Kafkasya Direktörü </w:t>
      </w:r>
      <w:r w:rsidRPr="0028706F">
        <w:rPr>
          <w:rFonts w:ascii="Times New Roman" w:hAnsi="Times New Roman"/>
          <w:sz w:val="24"/>
          <w:szCs w:val="24"/>
        </w:rPr>
        <w:t>Mehmet B</w:t>
      </w:r>
      <w:r>
        <w:rPr>
          <w:rFonts w:ascii="Times New Roman" w:hAnsi="Times New Roman"/>
          <w:sz w:val="24"/>
          <w:szCs w:val="24"/>
        </w:rPr>
        <w:t>AYSAL</w:t>
      </w:r>
      <w:r w:rsidRPr="0028706F">
        <w:rPr>
          <w:rFonts w:ascii="Times New Roman" w:hAnsi="Times New Roman"/>
          <w:sz w:val="24"/>
          <w:szCs w:val="24"/>
        </w:rPr>
        <w:t>l’</w:t>
      </w:r>
      <w:r>
        <w:rPr>
          <w:rFonts w:ascii="Times New Roman" w:hAnsi="Times New Roman"/>
          <w:sz w:val="24"/>
          <w:szCs w:val="24"/>
        </w:rPr>
        <w:t xml:space="preserve"> </w:t>
      </w:r>
      <w:r w:rsidRPr="0028706F">
        <w:rPr>
          <w:rFonts w:ascii="Times New Roman" w:hAnsi="Times New Roman"/>
          <w:sz w:val="24"/>
          <w:szCs w:val="24"/>
        </w:rPr>
        <w:t xml:space="preserve">ın  </w:t>
      </w:r>
      <w:r w:rsidRPr="004607E8">
        <w:rPr>
          <w:rFonts w:ascii="Times New Roman" w:hAnsi="Times New Roman"/>
          <w:sz w:val="24"/>
          <w:szCs w:val="24"/>
        </w:rPr>
        <w:t>konuşmacı olduğu öğrencilere yönelik sunumlar gerçekleştirildi.</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Pr>
          <w:rFonts w:ascii="Times New Roman" w:hAnsi="Times New Roman"/>
          <w:b/>
          <w:sz w:val="24"/>
          <w:szCs w:val="24"/>
        </w:rPr>
        <w:lastRenderedPageBreak/>
        <w:t xml:space="preserve">08 Mart </w:t>
      </w:r>
      <w:proofErr w:type="gramStart"/>
      <w:r>
        <w:rPr>
          <w:rFonts w:ascii="Times New Roman" w:hAnsi="Times New Roman"/>
          <w:b/>
          <w:sz w:val="24"/>
          <w:szCs w:val="24"/>
        </w:rPr>
        <w:t>2024 :</w:t>
      </w:r>
      <w:r>
        <w:rPr>
          <w:rFonts w:ascii="Times New Roman" w:hAnsi="Times New Roman"/>
          <w:sz w:val="24"/>
          <w:szCs w:val="24"/>
        </w:rPr>
        <w:t xml:space="preserve"> Fakültemiz</w:t>
      </w:r>
      <w:proofErr w:type="gramEnd"/>
      <w:r>
        <w:rPr>
          <w:rFonts w:ascii="Times New Roman" w:hAnsi="Times New Roman"/>
          <w:sz w:val="24"/>
          <w:szCs w:val="24"/>
        </w:rPr>
        <w:t xml:space="preserve"> Besin Hijyeni ve Teknolojisi Ana Bilim Dalı Öğretim Üyesi Prof. Dr. Mustafa TAYAR tarafından organize edilen “Gıdanın Yıldızları Aramızda” isimli konferanslar serisi </w:t>
      </w:r>
      <w:r w:rsidRPr="004607E8">
        <w:rPr>
          <w:rFonts w:ascii="Times New Roman" w:hAnsi="Times New Roman"/>
          <w:sz w:val="24"/>
          <w:szCs w:val="24"/>
        </w:rPr>
        <w:t xml:space="preserve">kapsamında Fakültemiz Güler-Osman Köseoğlu Konferans Salonunda </w:t>
      </w:r>
      <w:r>
        <w:rPr>
          <w:rFonts w:ascii="Times New Roman" w:hAnsi="Times New Roman"/>
          <w:sz w:val="24"/>
          <w:szCs w:val="24"/>
        </w:rPr>
        <w:t xml:space="preserve">Namet  Gıda Sanayi ve Ticaret A.Ş. Yönetim Kurulu Başkan Yardımcısı Faruk KAYAR’ ın </w:t>
      </w:r>
      <w:r w:rsidRPr="004607E8">
        <w:rPr>
          <w:rFonts w:ascii="Times New Roman" w:hAnsi="Times New Roman"/>
          <w:sz w:val="24"/>
          <w:szCs w:val="24"/>
        </w:rPr>
        <w:t>konuşm</w:t>
      </w:r>
      <w:r>
        <w:rPr>
          <w:rFonts w:ascii="Times New Roman" w:hAnsi="Times New Roman"/>
          <w:sz w:val="24"/>
          <w:szCs w:val="24"/>
        </w:rPr>
        <w:t xml:space="preserve">acı olduğu öğrencilere yönelik  “21. Yüzyıl Trendleri” başlıklı konferans </w:t>
      </w:r>
      <w:r w:rsidRPr="004607E8">
        <w:rPr>
          <w:rFonts w:ascii="Times New Roman" w:hAnsi="Times New Roman"/>
          <w:sz w:val="24"/>
          <w:szCs w:val="24"/>
        </w:rPr>
        <w:t>gerçekleştirildi.</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sidRPr="0028706F">
        <w:rPr>
          <w:rFonts w:ascii="Times New Roman" w:hAnsi="Times New Roman"/>
          <w:b/>
          <w:sz w:val="24"/>
          <w:szCs w:val="24"/>
        </w:rPr>
        <w:t xml:space="preserve">13 Mart </w:t>
      </w:r>
      <w:proofErr w:type="gramStart"/>
      <w:r w:rsidRPr="0028706F">
        <w:rPr>
          <w:rFonts w:ascii="Times New Roman" w:hAnsi="Times New Roman"/>
          <w:b/>
          <w:sz w:val="24"/>
          <w:szCs w:val="24"/>
        </w:rPr>
        <w:t>2024</w:t>
      </w:r>
      <w:r w:rsidRPr="00804CB0">
        <w:rPr>
          <w:rFonts w:ascii="Times New Roman" w:hAnsi="Times New Roman"/>
          <w:b/>
          <w:color w:val="FF0000"/>
          <w:sz w:val="24"/>
          <w:szCs w:val="24"/>
        </w:rPr>
        <w:t xml:space="preserve"> </w:t>
      </w:r>
      <w:r>
        <w:rPr>
          <w:rFonts w:ascii="Times New Roman" w:hAnsi="Times New Roman"/>
          <w:b/>
          <w:sz w:val="24"/>
          <w:szCs w:val="24"/>
        </w:rPr>
        <w:t>:</w:t>
      </w:r>
      <w:r>
        <w:rPr>
          <w:rFonts w:ascii="Times New Roman" w:hAnsi="Times New Roman"/>
          <w:sz w:val="24"/>
          <w:szCs w:val="24"/>
        </w:rPr>
        <w:t xml:space="preserve"> Fakültemiz</w:t>
      </w:r>
      <w:proofErr w:type="gramEnd"/>
      <w:r>
        <w:rPr>
          <w:rFonts w:ascii="Times New Roman" w:hAnsi="Times New Roman"/>
          <w:sz w:val="24"/>
          <w:szCs w:val="24"/>
        </w:rPr>
        <w:t xml:space="preserve"> Zootekni Ana Bilim Dalı Öğretim Üyesi Prof. Dr. Hakan ÜSTÜNER tarafından organize edilen “Hayvancılığa Genç Bakış” isimli söyleşiler serisinde </w:t>
      </w:r>
      <w:r w:rsidRPr="004607E8">
        <w:rPr>
          <w:rFonts w:ascii="Times New Roman" w:hAnsi="Times New Roman"/>
          <w:sz w:val="24"/>
          <w:szCs w:val="24"/>
        </w:rPr>
        <w:t xml:space="preserve">Güler-Osman Köseoğlu Konferans Salonunda </w:t>
      </w:r>
      <w:r>
        <w:rPr>
          <w:rFonts w:ascii="Times New Roman" w:hAnsi="Times New Roman"/>
          <w:sz w:val="24"/>
          <w:szCs w:val="24"/>
        </w:rPr>
        <w:t xml:space="preserve">Huvepharma Türkiye Kanatlı ve Ruminant Satış Müdürü Dr. N. Sarp SEVGİSUNAR ve Satış Müdürü Vet. Hek. Göksu ÖZEN’ in katılımıyla öğrencilere </w:t>
      </w:r>
      <w:proofErr w:type="gramStart"/>
      <w:r>
        <w:rPr>
          <w:rFonts w:ascii="Times New Roman" w:hAnsi="Times New Roman"/>
          <w:sz w:val="24"/>
          <w:szCs w:val="24"/>
        </w:rPr>
        <w:t>yönelik  söyleşi</w:t>
      </w:r>
      <w:proofErr w:type="gramEnd"/>
      <w:r>
        <w:rPr>
          <w:rFonts w:ascii="Times New Roman" w:hAnsi="Times New Roman"/>
          <w:sz w:val="24"/>
          <w:szCs w:val="24"/>
        </w:rPr>
        <w:t xml:space="preserve"> </w:t>
      </w:r>
      <w:r w:rsidRPr="004607E8">
        <w:rPr>
          <w:rFonts w:ascii="Times New Roman" w:hAnsi="Times New Roman"/>
          <w:sz w:val="24"/>
          <w:szCs w:val="24"/>
        </w:rPr>
        <w:t>gerçekleştirildi.</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sidRPr="0028706F">
        <w:rPr>
          <w:rFonts w:ascii="Times New Roman" w:hAnsi="Times New Roman"/>
          <w:b/>
          <w:sz w:val="24"/>
          <w:szCs w:val="24"/>
        </w:rPr>
        <w:t xml:space="preserve">23 Şubat </w:t>
      </w:r>
      <w:proofErr w:type="gramStart"/>
      <w:r>
        <w:rPr>
          <w:rFonts w:ascii="Times New Roman" w:hAnsi="Times New Roman"/>
          <w:b/>
          <w:sz w:val="24"/>
          <w:szCs w:val="24"/>
        </w:rPr>
        <w:t>2024 :</w:t>
      </w:r>
      <w:r>
        <w:rPr>
          <w:rFonts w:ascii="Times New Roman" w:hAnsi="Times New Roman"/>
          <w:sz w:val="24"/>
          <w:szCs w:val="24"/>
        </w:rPr>
        <w:t xml:space="preserve"> Fakültemiz</w:t>
      </w:r>
      <w:proofErr w:type="gramEnd"/>
      <w:r>
        <w:rPr>
          <w:rFonts w:ascii="Times New Roman" w:hAnsi="Times New Roman"/>
          <w:sz w:val="24"/>
          <w:szCs w:val="24"/>
        </w:rPr>
        <w:t xml:space="preserve"> Zootekni Ana Bilim Dalı Öğretim Üyesi Prof. Dr. Hakan ÜSTÜNER tarafından organize edilen “Hayvancılığa Genç Bakış” isimli söyleşiler serisinde </w:t>
      </w:r>
      <w:r w:rsidRPr="004607E8">
        <w:rPr>
          <w:rFonts w:ascii="Times New Roman" w:hAnsi="Times New Roman"/>
          <w:sz w:val="24"/>
          <w:szCs w:val="24"/>
        </w:rPr>
        <w:t xml:space="preserve">Güler-Osman Köseoğlu Konferans Salonunda </w:t>
      </w:r>
      <w:r>
        <w:rPr>
          <w:rFonts w:ascii="Times New Roman" w:hAnsi="Times New Roman"/>
          <w:sz w:val="24"/>
          <w:szCs w:val="24"/>
        </w:rPr>
        <w:t xml:space="preserve">Fakültemiz Farmakoloji ve Toksikoloji Ana Bilim Dalı Öğretim Üyesi Prof. Dr. Murat CENGİZ ‘ in katılımıyla öğrencilere yönelik  “Sessiz Pandemi”  başlıklı söyleşi </w:t>
      </w:r>
      <w:r w:rsidRPr="004607E8">
        <w:rPr>
          <w:rFonts w:ascii="Times New Roman" w:hAnsi="Times New Roman"/>
          <w:sz w:val="24"/>
          <w:szCs w:val="24"/>
        </w:rPr>
        <w:t>gerçekleştirildi</w:t>
      </w:r>
      <w:r>
        <w:rPr>
          <w:rFonts w:ascii="Times New Roman" w:hAnsi="Times New Roman"/>
          <w:sz w:val="24"/>
          <w:szCs w:val="24"/>
        </w:rPr>
        <w:t>.</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Pr>
          <w:rFonts w:ascii="Times New Roman" w:hAnsi="Times New Roman"/>
          <w:b/>
          <w:sz w:val="24"/>
          <w:szCs w:val="24"/>
        </w:rPr>
        <w:t xml:space="preserve">22 Mart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4. Sınıf öğrencilerine Güler-Osman Köseoğlu Konferans Salonunda staj  bilgilendirme toplantısı gerçekleştirildi.</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Pr>
          <w:rFonts w:ascii="Times New Roman" w:hAnsi="Times New Roman"/>
          <w:b/>
          <w:sz w:val="24"/>
          <w:szCs w:val="24"/>
        </w:rPr>
        <w:t xml:space="preserve">24 Nisan </w:t>
      </w:r>
      <w:proofErr w:type="gramStart"/>
      <w:r>
        <w:rPr>
          <w:rFonts w:ascii="Times New Roman" w:hAnsi="Times New Roman"/>
          <w:b/>
          <w:sz w:val="24"/>
          <w:szCs w:val="24"/>
        </w:rPr>
        <w:t>2024 :</w:t>
      </w:r>
      <w:r>
        <w:rPr>
          <w:rFonts w:ascii="Times New Roman" w:hAnsi="Times New Roman"/>
          <w:sz w:val="24"/>
          <w:szCs w:val="24"/>
        </w:rPr>
        <w:t xml:space="preserve"> Fakültemiz</w:t>
      </w:r>
      <w:proofErr w:type="gramEnd"/>
      <w:r>
        <w:rPr>
          <w:rFonts w:ascii="Times New Roman" w:hAnsi="Times New Roman"/>
          <w:sz w:val="24"/>
          <w:szCs w:val="24"/>
        </w:rPr>
        <w:t xml:space="preserve"> Güler-Osman Köseoğlu Konferans Salonunda öğrencilerimize yönelik Eker Ticaret ve Satın Alma Direktörü Gökhan KİRAZ’ ın katılımıyla “Eker’ de Kariyerine Yelken Aç” başlıklı etkinlik gerçekleştirildi.</w:t>
      </w:r>
    </w:p>
    <w:p w:rsidR="00774DA0" w:rsidRDefault="00774DA0" w:rsidP="00774DA0">
      <w:pPr>
        <w:pStyle w:val="ListeParagraf"/>
        <w:ind w:left="644"/>
        <w:jc w:val="both"/>
        <w:rPr>
          <w:rFonts w:ascii="Times New Roman" w:hAnsi="Times New Roman"/>
          <w:sz w:val="24"/>
          <w:szCs w:val="24"/>
        </w:rPr>
      </w:pPr>
    </w:p>
    <w:p w:rsidR="00774DA0" w:rsidRDefault="00774DA0" w:rsidP="00774DA0">
      <w:pPr>
        <w:pStyle w:val="ListeParagraf"/>
        <w:numPr>
          <w:ilvl w:val="0"/>
          <w:numId w:val="3"/>
        </w:numPr>
        <w:jc w:val="both"/>
        <w:rPr>
          <w:rFonts w:ascii="Times New Roman" w:hAnsi="Times New Roman"/>
          <w:sz w:val="24"/>
          <w:szCs w:val="24"/>
        </w:rPr>
      </w:pPr>
      <w:r>
        <w:rPr>
          <w:rFonts w:ascii="Times New Roman" w:hAnsi="Times New Roman"/>
          <w:b/>
          <w:sz w:val="24"/>
          <w:szCs w:val="24"/>
        </w:rPr>
        <w:t xml:space="preserve">24 Nisan </w:t>
      </w:r>
      <w:proofErr w:type="gramStart"/>
      <w:r>
        <w:rPr>
          <w:rFonts w:ascii="Times New Roman" w:hAnsi="Times New Roman"/>
          <w:b/>
          <w:sz w:val="24"/>
          <w:szCs w:val="24"/>
        </w:rPr>
        <w:t>2024 :</w:t>
      </w:r>
      <w:r>
        <w:rPr>
          <w:rFonts w:ascii="Times New Roman" w:hAnsi="Times New Roman"/>
          <w:sz w:val="24"/>
          <w:szCs w:val="24"/>
        </w:rPr>
        <w:t xml:space="preserve"> Fakültemizin</w:t>
      </w:r>
      <w:proofErr w:type="gramEnd"/>
      <w:r>
        <w:rPr>
          <w:rFonts w:ascii="Times New Roman" w:hAnsi="Times New Roman"/>
          <w:sz w:val="24"/>
          <w:szCs w:val="24"/>
        </w:rPr>
        <w:t xml:space="preserve"> 46. Kuruluş Yıldönümü Etkinlikleri kapsamında Sosyal Komite Öğretim Üyeleri ve Öğrenci Topluluklarımı tarafından organize edilen süt koşusu, bilgi yarışması v.b. etkinlikler ile akşamında öğrencilerimizin ve personelimizin katılımıyla Dekanlık binası önü bahçesinde Açık Hava Sineması Gecesi gerçekleştirildi.</w:t>
      </w:r>
    </w:p>
    <w:p w:rsidR="000011B8" w:rsidRPr="000011B8" w:rsidRDefault="000011B8" w:rsidP="000011B8">
      <w:pPr>
        <w:pStyle w:val="ListeParagraf"/>
        <w:rPr>
          <w:rFonts w:ascii="Times New Roman" w:hAnsi="Times New Roman"/>
          <w:sz w:val="24"/>
          <w:szCs w:val="24"/>
        </w:rPr>
      </w:pPr>
    </w:p>
    <w:p w:rsidR="00774DA0" w:rsidRPr="000011B8" w:rsidRDefault="00774DA0" w:rsidP="00774DA0">
      <w:pPr>
        <w:pStyle w:val="ListeParagraf"/>
        <w:numPr>
          <w:ilvl w:val="0"/>
          <w:numId w:val="3"/>
        </w:numPr>
        <w:jc w:val="both"/>
        <w:rPr>
          <w:rFonts w:ascii="Times New Roman" w:hAnsi="Times New Roman"/>
          <w:b/>
          <w:sz w:val="24"/>
          <w:szCs w:val="24"/>
        </w:rPr>
      </w:pPr>
      <w:r w:rsidRPr="00BD4B8A">
        <w:rPr>
          <w:rFonts w:ascii="Times New Roman" w:hAnsi="Times New Roman"/>
          <w:b/>
          <w:sz w:val="24"/>
          <w:szCs w:val="24"/>
        </w:rPr>
        <w:t xml:space="preserve">29 Nisan </w:t>
      </w:r>
      <w:proofErr w:type="gramStart"/>
      <w:r w:rsidRPr="00BD4B8A">
        <w:rPr>
          <w:rFonts w:ascii="Times New Roman" w:hAnsi="Times New Roman"/>
          <w:b/>
          <w:sz w:val="24"/>
          <w:szCs w:val="24"/>
        </w:rPr>
        <w:t xml:space="preserve">2024 : </w:t>
      </w:r>
      <w:r>
        <w:rPr>
          <w:rFonts w:ascii="Times New Roman" w:hAnsi="Times New Roman"/>
          <w:sz w:val="24"/>
          <w:szCs w:val="24"/>
        </w:rPr>
        <w:t>Kariyer</w:t>
      </w:r>
      <w:proofErr w:type="gramEnd"/>
      <w:r>
        <w:rPr>
          <w:rFonts w:ascii="Times New Roman" w:hAnsi="Times New Roman"/>
          <w:sz w:val="24"/>
          <w:szCs w:val="24"/>
        </w:rPr>
        <w:t xml:space="preserve"> Günleri kapsamında Fakültemiz Güler-Osman Köseoğlu Konferans Salonunda öğrencilerimize yönelik Prof. Dr. Armağan HAYIRLI’ nın konuşmacı olduğu “Sütçü Sığır İşletmelerinde Veteriner Hekimden Beklentiler “ konulu konferans gerçekleştirildi.  </w:t>
      </w:r>
    </w:p>
    <w:p w:rsidR="000011B8" w:rsidRPr="000011B8" w:rsidRDefault="000011B8" w:rsidP="000011B8">
      <w:pPr>
        <w:pStyle w:val="ListeParagraf"/>
        <w:rPr>
          <w:rFonts w:ascii="Times New Roman" w:hAnsi="Times New Roman"/>
          <w:b/>
          <w:sz w:val="24"/>
          <w:szCs w:val="24"/>
        </w:rPr>
      </w:pPr>
    </w:p>
    <w:p w:rsidR="00774DA0" w:rsidRPr="0092329F"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02 Mayıs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öğrencilerimize yönelik Dr. Öğr. Üyesi Harun YONAR’ ın konuşmacı olduğu “Veteriner Hekimler için Mesleki Sürdürülebilirlik Farkındalığı” başlıklı eğitim gerçekleştirildi.</w:t>
      </w:r>
    </w:p>
    <w:p w:rsidR="00774DA0" w:rsidRPr="0092329F" w:rsidRDefault="00774DA0" w:rsidP="00774DA0">
      <w:pPr>
        <w:pStyle w:val="ListeParagraf"/>
        <w:ind w:left="644"/>
        <w:jc w:val="both"/>
        <w:rPr>
          <w:rFonts w:ascii="Times New Roman" w:hAnsi="Times New Roman"/>
          <w:b/>
          <w:sz w:val="24"/>
          <w:szCs w:val="24"/>
        </w:rPr>
      </w:pPr>
    </w:p>
    <w:p w:rsidR="00774DA0" w:rsidRPr="0092329F" w:rsidRDefault="00774DA0" w:rsidP="00774DA0">
      <w:pPr>
        <w:pStyle w:val="ListeParagraf"/>
        <w:numPr>
          <w:ilvl w:val="0"/>
          <w:numId w:val="3"/>
        </w:numPr>
        <w:jc w:val="both"/>
        <w:rPr>
          <w:rFonts w:ascii="Times New Roman" w:hAnsi="Times New Roman"/>
          <w:sz w:val="24"/>
          <w:szCs w:val="24"/>
        </w:rPr>
      </w:pPr>
      <w:r w:rsidRPr="0092329F">
        <w:rPr>
          <w:rFonts w:ascii="Times New Roman" w:hAnsi="Times New Roman"/>
          <w:b/>
          <w:sz w:val="24"/>
          <w:szCs w:val="24"/>
        </w:rPr>
        <w:lastRenderedPageBreak/>
        <w:t xml:space="preserve">06 Mayıs </w:t>
      </w:r>
      <w:proofErr w:type="gramStart"/>
      <w:r w:rsidRPr="0092329F">
        <w:rPr>
          <w:rFonts w:ascii="Times New Roman" w:hAnsi="Times New Roman"/>
          <w:b/>
          <w:sz w:val="24"/>
          <w:szCs w:val="24"/>
        </w:rPr>
        <w:t xml:space="preserve">2024 : </w:t>
      </w:r>
      <w:r w:rsidRPr="0092329F">
        <w:rPr>
          <w:rFonts w:ascii="Times New Roman" w:hAnsi="Times New Roman"/>
          <w:sz w:val="24"/>
          <w:szCs w:val="24"/>
        </w:rPr>
        <w:t>Fakültemiz</w:t>
      </w:r>
      <w:proofErr w:type="gramEnd"/>
      <w:r w:rsidRPr="0092329F">
        <w:rPr>
          <w:rFonts w:ascii="Times New Roman" w:hAnsi="Times New Roman"/>
          <w:sz w:val="24"/>
          <w:szCs w:val="24"/>
        </w:rPr>
        <w:t xml:space="preserve"> Güler-Osman Köseoğlu Konferans Salonunda Farmina Pet Foods Türkiye Veteriner Müdürü Kübra KİRMAN BEKDAŞ’ ın konuşmacı olduğu “Yavru Kedi ve Köpekler” konulu öğrencilerimize yönelik konferans gerçekleştirildi.</w:t>
      </w:r>
    </w:p>
    <w:p w:rsidR="00774DA0" w:rsidRDefault="00774DA0" w:rsidP="00774DA0">
      <w:pPr>
        <w:pStyle w:val="ListeParagraf"/>
        <w:ind w:left="644"/>
        <w:jc w:val="both"/>
        <w:rPr>
          <w:rFonts w:ascii="Times New Roman" w:hAnsi="Times New Roman"/>
          <w:sz w:val="24"/>
          <w:szCs w:val="24"/>
        </w:rPr>
      </w:pPr>
    </w:p>
    <w:p w:rsidR="00774DA0" w:rsidRPr="00D72F54" w:rsidRDefault="00774DA0" w:rsidP="00774DA0">
      <w:pPr>
        <w:pStyle w:val="ListeParagraf"/>
        <w:numPr>
          <w:ilvl w:val="0"/>
          <w:numId w:val="3"/>
        </w:numPr>
        <w:jc w:val="both"/>
        <w:rPr>
          <w:rFonts w:ascii="Times New Roman" w:hAnsi="Times New Roman"/>
          <w:b/>
          <w:sz w:val="24"/>
          <w:szCs w:val="24"/>
        </w:rPr>
      </w:pPr>
      <w:r w:rsidRPr="00CE0473">
        <w:rPr>
          <w:rFonts w:ascii="Times New Roman" w:hAnsi="Times New Roman"/>
          <w:b/>
          <w:sz w:val="24"/>
          <w:szCs w:val="24"/>
        </w:rPr>
        <w:t xml:space="preserve">08 Mayıs </w:t>
      </w:r>
      <w:proofErr w:type="gramStart"/>
      <w:r w:rsidRPr="00CE0473">
        <w:rPr>
          <w:rFonts w:ascii="Times New Roman" w:hAnsi="Times New Roman"/>
          <w:b/>
          <w:sz w:val="24"/>
          <w:szCs w:val="24"/>
        </w:rPr>
        <w:t xml:space="preserve">2024 : </w:t>
      </w:r>
      <w:r>
        <w:rPr>
          <w:rFonts w:ascii="Times New Roman" w:hAnsi="Times New Roman"/>
          <w:sz w:val="24"/>
          <w:szCs w:val="24"/>
        </w:rPr>
        <w:t>Kariyer</w:t>
      </w:r>
      <w:proofErr w:type="gramEnd"/>
      <w:r>
        <w:rPr>
          <w:rFonts w:ascii="Times New Roman" w:hAnsi="Times New Roman"/>
          <w:sz w:val="24"/>
          <w:szCs w:val="24"/>
        </w:rPr>
        <w:t xml:space="preserve"> Günleri kapsamında Fakültemiz Güler-Osman Köseoğlu Konferans Salonunda öğrencilerimize yönelik Hasçetin Süt ve Besi Çiftliği Başhekimi Vet. Hek. Ertan TAŞKIN, NetFarma İlaç ve Premiks firmasından Vet. Hek. Gökhan SAĞIR, Fakültemiz İç Hastalıkları Ana Bilim Dalı Öğretim Üyesi Prof. Dr. Hasan BATMAZ ve Nilüfer Veteriner Polikliniği sahibi Vet. Hek. Ziver ŞAHİN’ in katılımıyla “Geleceğe Dokunmaya Hazır mısınız ?” başlıklı etkinlik gerçekleştirildi.</w:t>
      </w:r>
    </w:p>
    <w:p w:rsidR="00774DA0" w:rsidRPr="00D72F54" w:rsidRDefault="00774DA0" w:rsidP="00774DA0">
      <w:pPr>
        <w:pStyle w:val="ListeParagraf"/>
        <w:ind w:left="644"/>
        <w:jc w:val="both"/>
        <w:rPr>
          <w:rFonts w:ascii="Times New Roman" w:hAnsi="Times New Roman"/>
          <w:b/>
          <w:sz w:val="24"/>
          <w:szCs w:val="24"/>
        </w:rPr>
      </w:pPr>
    </w:p>
    <w:p w:rsidR="00774DA0" w:rsidRPr="00D72F54"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10 Mayıs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Güres Group Yetenek Yönetim Şefi Emine COŞKUN SELÇİK ve İnsan Kaynakları Şefi Esin DİNÇ KARAYAĞIZ tarafından öğrencilerimize sunum gerçekleştirildi.</w:t>
      </w:r>
    </w:p>
    <w:p w:rsidR="00774DA0" w:rsidRPr="00D72F54" w:rsidRDefault="00774DA0" w:rsidP="00774DA0">
      <w:pPr>
        <w:pStyle w:val="ListeParagraf"/>
        <w:ind w:left="644"/>
        <w:jc w:val="both"/>
        <w:rPr>
          <w:rFonts w:ascii="Times New Roman" w:hAnsi="Times New Roman"/>
          <w:b/>
          <w:sz w:val="24"/>
          <w:szCs w:val="24"/>
        </w:rPr>
      </w:pPr>
    </w:p>
    <w:p w:rsidR="00774DA0" w:rsidRPr="000E7312"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11 Mayıs </w:t>
      </w:r>
      <w:proofErr w:type="gramStart"/>
      <w:r>
        <w:rPr>
          <w:rFonts w:ascii="Times New Roman" w:hAnsi="Times New Roman"/>
          <w:b/>
          <w:sz w:val="24"/>
          <w:szCs w:val="24"/>
        </w:rPr>
        <w:t xml:space="preserve">2024 : </w:t>
      </w:r>
      <w:r>
        <w:rPr>
          <w:rFonts w:ascii="Times New Roman" w:hAnsi="Times New Roman"/>
          <w:sz w:val="24"/>
          <w:szCs w:val="24"/>
        </w:rPr>
        <w:t>2023</w:t>
      </w:r>
      <w:proofErr w:type="gramEnd"/>
      <w:r>
        <w:rPr>
          <w:rFonts w:ascii="Times New Roman" w:hAnsi="Times New Roman"/>
          <w:sz w:val="24"/>
          <w:szCs w:val="24"/>
        </w:rPr>
        <w:t>-2024 Eğitim-Öğretim Yılı Bahar Yarıyılı öğrenci etkinlikleri çerçevesinde Genç Veteriner Hekimler Birliği Topluluğumuz tarafından organize edilen Vet. Hek Metehan ÇALIKUŞU, Vet. Hek Berna KONYALI, Dr. Hakkı Seçkin ÇETİN, Vet. Hek. Mehmet EKŞİ’ nin konuşmacı oldukları Fakültemiz Güler-Osman Köseoğlu Konferans Salonunda konferans gerçekleştirildi.</w:t>
      </w:r>
    </w:p>
    <w:p w:rsidR="00774DA0" w:rsidRPr="000E7312" w:rsidRDefault="00774DA0" w:rsidP="00774DA0">
      <w:pPr>
        <w:pStyle w:val="ListeParagraf"/>
        <w:ind w:left="644"/>
        <w:jc w:val="both"/>
        <w:rPr>
          <w:rFonts w:ascii="Times New Roman" w:hAnsi="Times New Roman"/>
          <w:b/>
          <w:sz w:val="24"/>
          <w:szCs w:val="24"/>
        </w:rPr>
      </w:pPr>
    </w:p>
    <w:p w:rsidR="00774DA0" w:rsidRPr="00357AEE" w:rsidRDefault="00774DA0" w:rsidP="00774DA0">
      <w:pPr>
        <w:pStyle w:val="ListeParagraf"/>
        <w:numPr>
          <w:ilvl w:val="0"/>
          <w:numId w:val="3"/>
        </w:numPr>
        <w:jc w:val="both"/>
        <w:rPr>
          <w:rFonts w:ascii="Times New Roman" w:hAnsi="Times New Roman"/>
          <w:b/>
          <w:sz w:val="24"/>
          <w:szCs w:val="24"/>
        </w:rPr>
      </w:pPr>
      <w:r w:rsidRPr="000E7312">
        <w:rPr>
          <w:rFonts w:ascii="Times New Roman" w:hAnsi="Times New Roman"/>
          <w:b/>
          <w:sz w:val="24"/>
          <w:szCs w:val="24"/>
        </w:rPr>
        <w:t xml:space="preserve"> </w:t>
      </w:r>
      <w:r>
        <w:rPr>
          <w:rFonts w:ascii="Times New Roman" w:hAnsi="Times New Roman"/>
          <w:b/>
          <w:sz w:val="24"/>
          <w:szCs w:val="24"/>
        </w:rPr>
        <w:t>24</w:t>
      </w:r>
      <w:r w:rsidRPr="000E7312">
        <w:rPr>
          <w:rFonts w:ascii="Times New Roman" w:hAnsi="Times New Roman"/>
          <w:b/>
          <w:sz w:val="24"/>
          <w:szCs w:val="24"/>
        </w:rPr>
        <w:t xml:space="preserve">  Mayıs </w:t>
      </w:r>
      <w:proofErr w:type="gramStart"/>
      <w:r w:rsidRPr="000E7312">
        <w:rPr>
          <w:rFonts w:ascii="Times New Roman" w:hAnsi="Times New Roman"/>
          <w:b/>
          <w:sz w:val="24"/>
          <w:szCs w:val="24"/>
        </w:rPr>
        <w:t xml:space="preserve">2024 :  </w:t>
      </w:r>
      <w:r w:rsidRPr="000E7312">
        <w:rPr>
          <w:rFonts w:ascii="Times New Roman" w:hAnsi="Times New Roman"/>
          <w:sz w:val="24"/>
          <w:szCs w:val="24"/>
        </w:rPr>
        <w:t>Kariyer</w:t>
      </w:r>
      <w:proofErr w:type="gramEnd"/>
      <w:r w:rsidRPr="000E7312">
        <w:rPr>
          <w:rFonts w:ascii="Times New Roman" w:hAnsi="Times New Roman"/>
          <w:sz w:val="24"/>
          <w:szCs w:val="24"/>
        </w:rPr>
        <w:t xml:space="preserve"> Günleri kapsamında </w:t>
      </w:r>
      <w:r>
        <w:rPr>
          <w:rFonts w:ascii="Times New Roman" w:hAnsi="Times New Roman"/>
          <w:sz w:val="24"/>
          <w:szCs w:val="24"/>
        </w:rPr>
        <w:t>Fakültemiz Güler-Osman Köseoğlu Konferans Salonunda H&amp;N International GmbH’ nin Türkiye Yem Ar-Ge Müdürü Dr. Esra EVRENKAYA GÜLTEKİN’ in konuşmacı olarak katıldığı öğrencilerimize yönelik “Kanatlı Hekimliği” konulu konferans gerçekleştirildi.</w:t>
      </w:r>
    </w:p>
    <w:p w:rsidR="00774DA0" w:rsidRPr="004D24F6" w:rsidRDefault="00774DA0" w:rsidP="00774DA0">
      <w:pPr>
        <w:pStyle w:val="ListeParagraf"/>
        <w:ind w:left="644"/>
        <w:jc w:val="both"/>
        <w:rPr>
          <w:rFonts w:ascii="Times New Roman" w:hAnsi="Times New Roman"/>
          <w:b/>
          <w:sz w:val="24"/>
          <w:szCs w:val="24"/>
        </w:rPr>
      </w:pPr>
    </w:p>
    <w:p w:rsidR="00774DA0" w:rsidRPr="00357AEE" w:rsidRDefault="00774DA0" w:rsidP="00774DA0">
      <w:pPr>
        <w:pStyle w:val="ListeParagraf"/>
        <w:numPr>
          <w:ilvl w:val="0"/>
          <w:numId w:val="3"/>
        </w:numPr>
        <w:jc w:val="both"/>
        <w:rPr>
          <w:rFonts w:ascii="Times New Roman" w:hAnsi="Times New Roman"/>
          <w:b/>
          <w:sz w:val="24"/>
          <w:szCs w:val="24"/>
        </w:rPr>
      </w:pPr>
      <w:r w:rsidRPr="004D24F6">
        <w:rPr>
          <w:rFonts w:ascii="Times New Roman" w:hAnsi="Times New Roman"/>
          <w:b/>
          <w:sz w:val="24"/>
          <w:szCs w:val="24"/>
        </w:rPr>
        <w:t xml:space="preserve"> 2</w:t>
      </w:r>
      <w:r>
        <w:rPr>
          <w:rFonts w:ascii="Times New Roman" w:hAnsi="Times New Roman"/>
          <w:b/>
          <w:sz w:val="24"/>
          <w:szCs w:val="24"/>
        </w:rPr>
        <w:t>2</w:t>
      </w:r>
      <w:r w:rsidRPr="004D24F6">
        <w:rPr>
          <w:rFonts w:ascii="Times New Roman" w:hAnsi="Times New Roman"/>
          <w:b/>
          <w:sz w:val="24"/>
          <w:szCs w:val="24"/>
        </w:rPr>
        <w:t xml:space="preserve"> Mayıs </w:t>
      </w:r>
      <w:proofErr w:type="gramStart"/>
      <w:r w:rsidRPr="004D24F6">
        <w:rPr>
          <w:rFonts w:ascii="Times New Roman" w:hAnsi="Times New Roman"/>
          <w:b/>
          <w:sz w:val="24"/>
          <w:szCs w:val="24"/>
        </w:rPr>
        <w:t xml:space="preserve">2024 : </w:t>
      </w:r>
      <w:r w:rsidRPr="004D24F6">
        <w:rPr>
          <w:rFonts w:ascii="Times New Roman" w:hAnsi="Times New Roman"/>
          <w:sz w:val="24"/>
          <w:szCs w:val="24"/>
        </w:rPr>
        <w:t>Fakültemiz</w:t>
      </w:r>
      <w:proofErr w:type="gramEnd"/>
      <w:r w:rsidRPr="004D24F6">
        <w:rPr>
          <w:rFonts w:ascii="Times New Roman" w:hAnsi="Times New Roman"/>
          <w:sz w:val="24"/>
          <w:szCs w:val="24"/>
        </w:rPr>
        <w:t xml:space="preserve"> 2023-2024 Eğitim Öğretim Yılı Bahar Dönemi sosyal faaliyetleri kapsamında Beta Pet Health Group firması Marka Müdürü Yaren KURT AÇIKGÖZ’ ün katılımıyla  Fakültemiz Güler-Osman Köseoğlu Konferans Salonunda öğrencilere yönelik “Bitkisel Tedavi Yolculuğunda Theravet Desteği” isimli sunum gerçekleştirildi.</w:t>
      </w:r>
    </w:p>
    <w:p w:rsidR="00774DA0" w:rsidRPr="00357AEE" w:rsidRDefault="00774DA0" w:rsidP="00774DA0">
      <w:pPr>
        <w:pStyle w:val="ListeParagraf"/>
        <w:ind w:left="644"/>
        <w:jc w:val="both"/>
        <w:rPr>
          <w:rFonts w:ascii="Times New Roman" w:hAnsi="Times New Roman"/>
          <w:b/>
          <w:sz w:val="24"/>
          <w:szCs w:val="24"/>
        </w:rPr>
      </w:pPr>
    </w:p>
    <w:p w:rsidR="00774DA0" w:rsidRDefault="00774DA0" w:rsidP="00774DA0">
      <w:pPr>
        <w:pStyle w:val="ListeParagraf"/>
        <w:numPr>
          <w:ilvl w:val="0"/>
          <w:numId w:val="3"/>
        </w:numPr>
        <w:jc w:val="both"/>
        <w:rPr>
          <w:rFonts w:ascii="Times New Roman" w:hAnsi="Times New Roman"/>
          <w:sz w:val="24"/>
          <w:szCs w:val="24"/>
        </w:rPr>
      </w:pPr>
      <w:r>
        <w:rPr>
          <w:rFonts w:ascii="Times New Roman" w:hAnsi="Times New Roman"/>
          <w:b/>
          <w:sz w:val="24"/>
          <w:szCs w:val="24"/>
        </w:rPr>
        <w:t xml:space="preserve"> 08 Temmuz </w:t>
      </w:r>
      <w:proofErr w:type="gramStart"/>
      <w:r>
        <w:rPr>
          <w:rFonts w:ascii="Times New Roman" w:hAnsi="Times New Roman"/>
          <w:b/>
          <w:sz w:val="24"/>
          <w:szCs w:val="24"/>
        </w:rPr>
        <w:t xml:space="preserve">2024 :  </w:t>
      </w:r>
      <w:r>
        <w:rPr>
          <w:rFonts w:ascii="Times New Roman" w:hAnsi="Times New Roman"/>
          <w:sz w:val="24"/>
          <w:szCs w:val="24"/>
        </w:rPr>
        <w:t>Bursa</w:t>
      </w:r>
      <w:proofErr w:type="gramEnd"/>
      <w:r>
        <w:rPr>
          <w:rFonts w:ascii="Times New Roman" w:hAnsi="Times New Roman"/>
          <w:sz w:val="24"/>
          <w:szCs w:val="24"/>
        </w:rPr>
        <w:t xml:space="preserve"> Uludağ Üniversitesi Prof. Dr. Mete Cengiz Kültür Merkezinde </w:t>
      </w:r>
      <w:r w:rsidRPr="00AC6D4F">
        <w:rPr>
          <w:rFonts w:ascii="Times New Roman" w:hAnsi="Times New Roman"/>
          <w:sz w:val="24"/>
          <w:szCs w:val="24"/>
        </w:rPr>
        <w:t>202</w:t>
      </w:r>
      <w:r>
        <w:rPr>
          <w:rFonts w:ascii="Times New Roman" w:hAnsi="Times New Roman"/>
          <w:sz w:val="24"/>
          <w:szCs w:val="24"/>
        </w:rPr>
        <w:t>3</w:t>
      </w:r>
      <w:r w:rsidRPr="00AC6D4F">
        <w:rPr>
          <w:rFonts w:ascii="Times New Roman" w:hAnsi="Times New Roman"/>
          <w:sz w:val="24"/>
          <w:szCs w:val="24"/>
        </w:rPr>
        <w:t>-202</w:t>
      </w:r>
      <w:r>
        <w:rPr>
          <w:rFonts w:ascii="Times New Roman" w:hAnsi="Times New Roman"/>
          <w:sz w:val="24"/>
          <w:szCs w:val="24"/>
        </w:rPr>
        <w:t>4</w:t>
      </w:r>
      <w:r w:rsidRPr="00AC6D4F">
        <w:rPr>
          <w:rFonts w:ascii="Times New Roman" w:hAnsi="Times New Roman"/>
          <w:sz w:val="24"/>
          <w:szCs w:val="24"/>
        </w:rPr>
        <w:t xml:space="preserve"> Akademik Yılı Mezuniyet Töreni</w:t>
      </w:r>
      <w:r>
        <w:rPr>
          <w:rFonts w:ascii="Times New Roman" w:hAnsi="Times New Roman"/>
          <w:sz w:val="24"/>
          <w:szCs w:val="24"/>
        </w:rPr>
        <w:t xml:space="preserve"> gerçekleştirildi.</w:t>
      </w:r>
    </w:p>
    <w:p w:rsidR="00774DA0" w:rsidRDefault="00774DA0" w:rsidP="00774DA0">
      <w:pPr>
        <w:pStyle w:val="ListeParagraf"/>
        <w:ind w:left="644"/>
        <w:jc w:val="both"/>
        <w:rPr>
          <w:rFonts w:ascii="Times New Roman" w:hAnsi="Times New Roman"/>
          <w:sz w:val="24"/>
          <w:szCs w:val="24"/>
        </w:rPr>
      </w:pPr>
    </w:p>
    <w:p w:rsidR="00774DA0" w:rsidRPr="005A4802"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02 Ağustos </w:t>
      </w:r>
      <w:proofErr w:type="gramStart"/>
      <w:r>
        <w:rPr>
          <w:rFonts w:ascii="Times New Roman" w:hAnsi="Times New Roman"/>
          <w:b/>
          <w:sz w:val="24"/>
          <w:szCs w:val="24"/>
        </w:rPr>
        <w:t xml:space="preserve">2024 :  </w:t>
      </w:r>
      <w:r>
        <w:rPr>
          <w:rFonts w:ascii="Times New Roman" w:hAnsi="Times New Roman"/>
          <w:sz w:val="24"/>
          <w:szCs w:val="24"/>
        </w:rPr>
        <w:t>Türkiye</w:t>
      </w:r>
      <w:proofErr w:type="gramEnd"/>
      <w:r>
        <w:rPr>
          <w:rFonts w:ascii="Times New Roman" w:hAnsi="Times New Roman"/>
          <w:sz w:val="24"/>
          <w:szCs w:val="24"/>
        </w:rPr>
        <w:t xml:space="preserve"> Jokey Kulübü ve Bursa Uludağ Üniversitesi Veteriner Fakültesi ortaklığında Bursa Osmangazi Hipodromunda her yıl geleneksel olarak düzenlenen “Veteriner Fakültesi Koşusu” nda Tomar isimli at birinci gelerek kupayı almaya hak kazandı.</w:t>
      </w:r>
    </w:p>
    <w:p w:rsidR="00774DA0" w:rsidRPr="005A4802" w:rsidRDefault="00774DA0" w:rsidP="00774DA0">
      <w:pPr>
        <w:pStyle w:val="ListeParagraf"/>
        <w:ind w:left="644"/>
        <w:jc w:val="both"/>
        <w:rPr>
          <w:rFonts w:ascii="Times New Roman" w:hAnsi="Times New Roman"/>
          <w:b/>
          <w:sz w:val="24"/>
          <w:szCs w:val="24"/>
        </w:rPr>
      </w:pPr>
    </w:p>
    <w:p w:rsidR="00774DA0" w:rsidRPr="005A4802"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lastRenderedPageBreak/>
        <w:t xml:space="preserve"> 02 Ekim </w:t>
      </w:r>
      <w:proofErr w:type="gramStart"/>
      <w:r>
        <w:rPr>
          <w:rFonts w:ascii="Times New Roman" w:hAnsi="Times New Roman"/>
          <w:b/>
          <w:sz w:val="24"/>
          <w:szCs w:val="24"/>
        </w:rPr>
        <w:t xml:space="preserve">2024 : </w:t>
      </w:r>
      <w:r>
        <w:rPr>
          <w:rFonts w:ascii="Times New Roman" w:hAnsi="Times New Roman"/>
          <w:sz w:val="24"/>
          <w:szCs w:val="24"/>
        </w:rPr>
        <w:t>2024</w:t>
      </w:r>
      <w:proofErr w:type="gramEnd"/>
      <w:r>
        <w:rPr>
          <w:rFonts w:ascii="Times New Roman" w:hAnsi="Times New Roman"/>
          <w:sz w:val="24"/>
          <w:szCs w:val="24"/>
        </w:rPr>
        <w:t>-2025 Eğitim-Öğretim Yılının başlangıcı kapsamında akademik, idari personelimiz ve öğrencilerimiz ve çok sayıda davetlinin katılımıyla kahvaltı organizasyonu gerçekleştirildi.</w:t>
      </w:r>
    </w:p>
    <w:p w:rsidR="00774DA0" w:rsidRPr="005A4802" w:rsidRDefault="00774DA0" w:rsidP="00774DA0">
      <w:pPr>
        <w:pStyle w:val="ListeParagraf"/>
        <w:ind w:left="644"/>
        <w:jc w:val="both"/>
        <w:rPr>
          <w:rFonts w:ascii="Times New Roman" w:hAnsi="Times New Roman"/>
          <w:b/>
          <w:sz w:val="24"/>
          <w:szCs w:val="24"/>
        </w:rPr>
      </w:pPr>
    </w:p>
    <w:p w:rsidR="00774DA0" w:rsidRPr="004B5E4F"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07 Ekim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tüm öğrencilerimizin katılımıyla “Akreditasyon ve Biyogüvenlik Bilgilendirme Toplantısı” gerçekleştirildi.</w:t>
      </w:r>
    </w:p>
    <w:p w:rsidR="00774DA0" w:rsidRPr="00AA478A" w:rsidRDefault="00774DA0" w:rsidP="00774DA0">
      <w:pPr>
        <w:pStyle w:val="ListeParagraf"/>
        <w:ind w:left="644"/>
        <w:jc w:val="both"/>
        <w:rPr>
          <w:rFonts w:ascii="Times New Roman" w:hAnsi="Times New Roman"/>
          <w:b/>
          <w:sz w:val="24"/>
          <w:szCs w:val="24"/>
        </w:rPr>
      </w:pPr>
    </w:p>
    <w:p w:rsidR="00774DA0" w:rsidRPr="00AA478A" w:rsidRDefault="00774DA0" w:rsidP="00774DA0">
      <w:pPr>
        <w:pStyle w:val="ListeParagraf"/>
        <w:numPr>
          <w:ilvl w:val="0"/>
          <w:numId w:val="3"/>
        </w:numPr>
        <w:jc w:val="both"/>
        <w:rPr>
          <w:rFonts w:ascii="Times New Roman" w:hAnsi="Times New Roman"/>
          <w:b/>
          <w:sz w:val="24"/>
          <w:szCs w:val="24"/>
        </w:rPr>
      </w:pPr>
      <w:r w:rsidRPr="0028706F">
        <w:rPr>
          <w:rFonts w:ascii="Times New Roman" w:hAnsi="Times New Roman"/>
          <w:b/>
          <w:sz w:val="24"/>
          <w:szCs w:val="24"/>
        </w:rPr>
        <w:t xml:space="preserve">08 Ekim </w:t>
      </w:r>
      <w:proofErr w:type="gramStart"/>
      <w:r w:rsidRPr="0028706F">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Ar-Ge Koordinatörlüğümüz ve akademik personelimizin katılımıyla toplantı gerçekleştirildi.</w:t>
      </w:r>
    </w:p>
    <w:p w:rsidR="00774DA0" w:rsidRPr="00AA478A" w:rsidRDefault="00774DA0" w:rsidP="00774DA0">
      <w:pPr>
        <w:pStyle w:val="ListeParagraf"/>
        <w:ind w:left="644"/>
        <w:jc w:val="both"/>
        <w:rPr>
          <w:rFonts w:ascii="Times New Roman" w:hAnsi="Times New Roman"/>
          <w:b/>
          <w:sz w:val="24"/>
          <w:szCs w:val="24"/>
        </w:rPr>
      </w:pPr>
    </w:p>
    <w:p w:rsidR="00774DA0" w:rsidRPr="00952428"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14 Ekim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1. Sınıf öğrencileri için Güler-Osman Köseoğlu Konferans Salonunda “Oryantasyon Toplantısı” gerçekleştirildi.</w:t>
      </w:r>
    </w:p>
    <w:p w:rsidR="00774DA0" w:rsidRPr="00952428" w:rsidRDefault="00774DA0" w:rsidP="00774DA0">
      <w:pPr>
        <w:pStyle w:val="ListeParagraf"/>
        <w:ind w:left="644"/>
        <w:jc w:val="both"/>
        <w:rPr>
          <w:rFonts w:ascii="Times New Roman" w:hAnsi="Times New Roman"/>
          <w:b/>
          <w:sz w:val="24"/>
          <w:szCs w:val="24"/>
        </w:rPr>
      </w:pPr>
    </w:p>
    <w:p w:rsidR="00774DA0" w:rsidRPr="001D5B6D"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16 Ekim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öğrencilerimize yönelik Bireysel Bankacılık Pazarlama Yöneticisi Nevben SOLMAZ, Yıldız Bankacılık Pazarlama Yöneticisi Eda ERMAN ve TEB Uludağ Üniversitesi Şube Müdürü Onur ERGELEN’ in konuşmacı olarak katıldığı “Veteriner Hekimlikte Finansal Okur Yazarlık ve Bütçe Yönetimi” konusunda konferans gerçekleştirildi.</w:t>
      </w:r>
    </w:p>
    <w:p w:rsidR="00774DA0" w:rsidRPr="00723EF9" w:rsidRDefault="00774DA0" w:rsidP="00774DA0">
      <w:pPr>
        <w:pStyle w:val="ListeParagraf"/>
        <w:ind w:left="644"/>
        <w:jc w:val="both"/>
        <w:rPr>
          <w:rFonts w:ascii="Times New Roman" w:hAnsi="Times New Roman"/>
          <w:b/>
          <w:sz w:val="24"/>
          <w:szCs w:val="24"/>
        </w:rPr>
      </w:pPr>
    </w:p>
    <w:p w:rsidR="00774DA0" w:rsidRPr="00F532E1"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25 Ekim </w:t>
      </w:r>
      <w:proofErr w:type="gramStart"/>
      <w:r>
        <w:rPr>
          <w:rFonts w:ascii="Times New Roman" w:hAnsi="Times New Roman"/>
          <w:b/>
          <w:sz w:val="24"/>
          <w:szCs w:val="24"/>
        </w:rPr>
        <w:t xml:space="preserve">2024 : </w:t>
      </w:r>
      <w:r>
        <w:rPr>
          <w:rFonts w:ascii="Times New Roman" w:hAnsi="Times New Roman"/>
          <w:sz w:val="24"/>
          <w:szCs w:val="24"/>
        </w:rPr>
        <w:t>IVSA</w:t>
      </w:r>
      <w:proofErr w:type="gramEnd"/>
      <w:r>
        <w:rPr>
          <w:rFonts w:ascii="Times New Roman" w:hAnsi="Times New Roman"/>
          <w:sz w:val="24"/>
          <w:szCs w:val="24"/>
        </w:rPr>
        <w:t>-Bursa öğrencileri tarafından organize edilen Kentucky Eqoine Research Beslenme Teknolojisi Direktörü David NASH’ ın katılımıyla Fakültemiz Güler-Osman Köseoğlu Konferans Salonunda öğrencilerimize yönelik “At Beslenmesinde Uzman Yaklaşımlar: Bilimsel ve Pratik Persfekti</w:t>
      </w:r>
    </w:p>
    <w:p w:rsidR="00774DA0" w:rsidRPr="00FF4CBD" w:rsidRDefault="00774DA0" w:rsidP="00774DA0">
      <w:pPr>
        <w:pStyle w:val="ListeParagraf"/>
        <w:ind w:left="644"/>
        <w:jc w:val="both"/>
        <w:rPr>
          <w:rFonts w:ascii="Times New Roman" w:hAnsi="Times New Roman"/>
          <w:b/>
          <w:sz w:val="24"/>
          <w:szCs w:val="24"/>
        </w:rPr>
      </w:pPr>
    </w:p>
    <w:p w:rsidR="00774DA0" w:rsidRPr="002A7374"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06 Kasım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Çiftlik Hayvanları Hekimliği Derneği başkanı Fakültemiz öğretim üyesi Prof. Dr. Hasan BATMAZ’ ın davetiyle Fakültemizi ziyarete gelen Dünya Buiatri Birliği Başkanı Prof. Dr. Arcangelo Gentile ve Onursal Başkanı Prof. Dr. Walter Baumgartner tarafından öğrencilerimize yönelik konferans gerçekleştirildi.</w:t>
      </w:r>
    </w:p>
    <w:p w:rsidR="00774DA0" w:rsidRPr="002A7374" w:rsidRDefault="00774DA0" w:rsidP="00774DA0">
      <w:pPr>
        <w:pStyle w:val="ListeParagraf"/>
        <w:ind w:left="644"/>
        <w:jc w:val="both"/>
        <w:rPr>
          <w:rFonts w:ascii="Times New Roman" w:hAnsi="Times New Roman"/>
          <w:b/>
          <w:sz w:val="24"/>
          <w:szCs w:val="24"/>
        </w:rPr>
      </w:pPr>
    </w:p>
    <w:p w:rsidR="00774DA0" w:rsidRPr="0092329F"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 08 Kasım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Farmina Pet Foods Türkiye Veteriner Müdürü Kübra KİRMAN BEKDAŞ’ ın konuşmacı olduğu “Köpek Eğitimi” konulu öğrencilerimize yönelik konferans gerçekleştirildi.</w:t>
      </w:r>
    </w:p>
    <w:p w:rsidR="00774DA0" w:rsidRPr="00763504" w:rsidRDefault="00774DA0" w:rsidP="00774DA0">
      <w:pPr>
        <w:pStyle w:val="ListeParagraf"/>
        <w:ind w:left="644"/>
        <w:jc w:val="both"/>
        <w:rPr>
          <w:rFonts w:ascii="Times New Roman" w:hAnsi="Times New Roman"/>
          <w:b/>
          <w:sz w:val="24"/>
          <w:szCs w:val="24"/>
        </w:rPr>
      </w:pPr>
    </w:p>
    <w:p w:rsidR="00774DA0" w:rsidRPr="00F24A29"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16 Aralık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“Kariyer Planlama Dersi” kapsamında öğrencilerimize Bursa Tarım ve Orman İl Müdür Yardımcısı Vet. Hek. M. Akif ŞENYÜREK ve Bursa Tarım ve Orman Müdürlüğü Hayvan Sağlığı ve Yetiştiriciliği Şube Müdürü Vet. Hek. İlker BEKTAŞ’ ın katılımıyla “Kamuda Veteriner Hekimlik” konulu eğitim gerçekleştirildi.</w:t>
      </w:r>
    </w:p>
    <w:p w:rsidR="00774DA0" w:rsidRPr="00F24A29" w:rsidRDefault="00774DA0" w:rsidP="00774DA0">
      <w:pPr>
        <w:pStyle w:val="ListeParagraf"/>
        <w:ind w:left="644"/>
        <w:jc w:val="both"/>
        <w:rPr>
          <w:rFonts w:ascii="Times New Roman" w:hAnsi="Times New Roman"/>
          <w:b/>
          <w:sz w:val="24"/>
          <w:szCs w:val="24"/>
        </w:rPr>
      </w:pPr>
    </w:p>
    <w:p w:rsidR="00774DA0" w:rsidRPr="00F24A29"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lastRenderedPageBreak/>
        <w:t xml:space="preserve">23 Aralık </w:t>
      </w:r>
      <w:proofErr w:type="gramStart"/>
      <w:r>
        <w:rPr>
          <w:rFonts w:ascii="Times New Roman" w:hAnsi="Times New Roman"/>
          <w:b/>
          <w:sz w:val="24"/>
          <w:szCs w:val="24"/>
        </w:rPr>
        <w:t xml:space="preserve">2024 : </w:t>
      </w:r>
      <w:r>
        <w:rPr>
          <w:rFonts w:ascii="Times New Roman" w:hAnsi="Times New Roman"/>
          <w:sz w:val="24"/>
          <w:szCs w:val="24"/>
        </w:rPr>
        <w:t>Fakültemiz</w:t>
      </w:r>
      <w:proofErr w:type="gramEnd"/>
      <w:r>
        <w:rPr>
          <w:rFonts w:ascii="Times New Roman" w:hAnsi="Times New Roman"/>
          <w:sz w:val="24"/>
          <w:szCs w:val="24"/>
        </w:rPr>
        <w:t xml:space="preserve"> Güler-Osman Köseoğlu Konferans Salonunda Dogmaster’ den Köpek Eğitmeni Ümit KIRMIZI “Kariyer Planlama Dersi” kapsamında öğrencilerimize köpek eğitmenliği konusunda bilgi ve deneyimlerini aktardığı eğitim gerçekleştirildi.</w:t>
      </w:r>
    </w:p>
    <w:p w:rsidR="00774DA0" w:rsidRPr="00F24A29" w:rsidRDefault="00774DA0" w:rsidP="00774DA0">
      <w:pPr>
        <w:pStyle w:val="ListeParagraf"/>
        <w:ind w:left="644"/>
        <w:jc w:val="both"/>
        <w:rPr>
          <w:rFonts w:ascii="Times New Roman" w:hAnsi="Times New Roman"/>
          <w:b/>
          <w:sz w:val="24"/>
          <w:szCs w:val="24"/>
        </w:rPr>
      </w:pPr>
    </w:p>
    <w:p w:rsidR="00774DA0" w:rsidRPr="00C34EDD" w:rsidRDefault="00774DA0" w:rsidP="00774DA0">
      <w:pPr>
        <w:pStyle w:val="ListeParagraf"/>
        <w:numPr>
          <w:ilvl w:val="0"/>
          <w:numId w:val="3"/>
        </w:numPr>
        <w:jc w:val="both"/>
        <w:rPr>
          <w:rFonts w:ascii="Times New Roman" w:hAnsi="Times New Roman"/>
          <w:b/>
          <w:sz w:val="24"/>
          <w:szCs w:val="24"/>
        </w:rPr>
      </w:pPr>
      <w:r>
        <w:rPr>
          <w:rFonts w:ascii="Times New Roman" w:hAnsi="Times New Roman"/>
          <w:b/>
          <w:sz w:val="24"/>
          <w:szCs w:val="24"/>
        </w:rPr>
        <w:t xml:space="preserve">12 Aralık </w:t>
      </w:r>
      <w:proofErr w:type="gramStart"/>
      <w:r>
        <w:rPr>
          <w:rFonts w:ascii="Times New Roman" w:hAnsi="Times New Roman"/>
          <w:b/>
          <w:sz w:val="24"/>
          <w:szCs w:val="24"/>
        </w:rPr>
        <w:t>2024 :</w:t>
      </w:r>
      <w:r>
        <w:rPr>
          <w:rFonts w:ascii="Times New Roman" w:hAnsi="Times New Roman"/>
          <w:sz w:val="24"/>
          <w:szCs w:val="24"/>
        </w:rPr>
        <w:t xml:space="preserve"> 2024</w:t>
      </w:r>
      <w:proofErr w:type="gramEnd"/>
      <w:r>
        <w:rPr>
          <w:rFonts w:ascii="Times New Roman" w:hAnsi="Times New Roman"/>
          <w:sz w:val="24"/>
          <w:szCs w:val="24"/>
        </w:rPr>
        <w:t>-2025 Eğitim-Öğretim Yılı 1. Sınıf öğrencileri için Prof. Dr. M. Mete Cengiz Kültür Merkezi Piyade Kurmay Yarbay İlker Çelikcan Salonunda “Beyaz Önlük Giyme Töreni” gerçekleştirildi.</w:t>
      </w:r>
    </w:p>
    <w:p w:rsidR="00774DA0" w:rsidRPr="00F24A29" w:rsidRDefault="00774DA0" w:rsidP="00774DA0">
      <w:pPr>
        <w:jc w:val="both"/>
        <w:rPr>
          <w:rFonts w:ascii="Times New Roman" w:hAnsi="Times New Roman"/>
          <w:b/>
          <w:sz w:val="24"/>
          <w:szCs w:val="24"/>
        </w:rPr>
      </w:pPr>
      <w:r w:rsidRPr="00F24A29">
        <w:rPr>
          <w:rFonts w:ascii="Times New Roman" w:hAnsi="Times New Roman"/>
          <w:sz w:val="24"/>
          <w:szCs w:val="24"/>
        </w:rPr>
        <w:t xml:space="preserve"> </w:t>
      </w:r>
    </w:p>
    <w:p w:rsidR="002259DE" w:rsidRPr="00D64D6A" w:rsidRDefault="002259DE" w:rsidP="002259DE">
      <w:pPr>
        <w:rPr>
          <w:rFonts w:ascii="Times New Roman" w:hAnsi="Times New Roman"/>
          <w:bCs/>
          <w:sz w:val="24"/>
          <w:szCs w:val="24"/>
        </w:rPr>
      </w:pPr>
      <w:proofErr w:type="gramStart"/>
      <w:r w:rsidRPr="00D64D6A">
        <w:rPr>
          <w:rFonts w:ascii="Times New Roman" w:hAnsi="Times New Roman"/>
          <w:b/>
          <w:sz w:val="28"/>
          <w:szCs w:val="20"/>
          <w:lang w:val="en-GB" w:eastAsia="ko-KR"/>
        </w:rPr>
        <w:t>IV .</w:t>
      </w:r>
      <w:proofErr w:type="gramEnd"/>
      <w:r w:rsidRPr="00D64D6A">
        <w:rPr>
          <w:rFonts w:ascii="Times New Roman" w:hAnsi="Times New Roman"/>
          <w:b/>
          <w:sz w:val="28"/>
          <w:szCs w:val="20"/>
          <w:lang w:val="en-GB" w:eastAsia="ko-KR"/>
        </w:rPr>
        <w:t xml:space="preserve"> KURUMSAL KABİLİYET ve KAPASİTENİN DEĞERLENDİRİLMESİ</w:t>
      </w:r>
    </w:p>
    <w:p w:rsidR="002259DE" w:rsidRPr="0072590F" w:rsidRDefault="002259DE" w:rsidP="002259DE">
      <w:pPr>
        <w:autoSpaceDE w:val="0"/>
        <w:autoSpaceDN w:val="0"/>
        <w:adjustRightInd w:val="0"/>
        <w:spacing w:after="0" w:line="240" w:lineRule="auto"/>
        <w:rPr>
          <w:rFonts w:ascii="Times New Roman" w:hAnsi="Times New Roman"/>
          <w:b/>
          <w:bCs/>
          <w:sz w:val="24"/>
          <w:szCs w:val="24"/>
        </w:rPr>
      </w:pPr>
      <w:r w:rsidRPr="0072590F">
        <w:rPr>
          <w:rFonts w:ascii="Times New Roman" w:hAnsi="Times New Roman"/>
          <w:b/>
          <w:bCs/>
          <w:sz w:val="24"/>
          <w:szCs w:val="24"/>
        </w:rPr>
        <w:t xml:space="preserve">A. </w:t>
      </w:r>
      <w:r w:rsidR="0072590F" w:rsidRPr="0072590F">
        <w:rPr>
          <w:rFonts w:ascii="Times New Roman" w:hAnsi="Times New Roman"/>
          <w:b/>
          <w:bCs/>
          <w:sz w:val="24"/>
          <w:szCs w:val="24"/>
        </w:rPr>
        <w:t>ÜSTÜN ALANLAR</w:t>
      </w:r>
    </w:p>
    <w:p w:rsidR="002259DE" w:rsidRPr="00D64D6A" w:rsidRDefault="002259DE" w:rsidP="002259DE">
      <w:pPr>
        <w:autoSpaceDE w:val="0"/>
        <w:autoSpaceDN w:val="0"/>
        <w:adjustRightInd w:val="0"/>
        <w:spacing w:after="0" w:line="240" w:lineRule="auto"/>
        <w:rPr>
          <w:rFonts w:ascii="Times New Roman" w:hAnsi="Times New Roman"/>
          <w:sz w:val="24"/>
          <w:szCs w:val="24"/>
        </w:rPr>
      </w:pPr>
      <w:r w:rsidRPr="00D64D6A">
        <w:rPr>
          <w:rFonts w:ascii="Times New Roman" w:hAnsi="Times New Roman"/>
          <w:sz w:val="24"/>
          <w:szCs w:val="24"/>
        </w:rPr>
        <w:t xml:space="preserve">      </w:t>
      </w:r>
    </w:p>
    <w:p w:rsidR="002259DE" w:rsidRPr="00D64D6A" w:rsidRDefault="002259DE" w:rsidP="002259DE">
      <w:pPr>
        <w:spacing w:line="240" w:lineRule="auto"/>
        <w:rPr>
          <w:rFonts w:ascii="Times New Roman" w:hAnsi="Times New Roman"/>
          <w:b/>
          <w:sz w:val="24"/>
          <w:szCs w:val="24"/>
        </w:rPr>
      </w:pPr>
      <w:r w:rsidRPr="00D64D6A">
        <w:rPr>
          <w:rFonts w:ascii="Times New Roman" w:hAnsi="Times New Roman"/>
          <w:b/>
          <w:sz w:val="24"/>
          <w:szCs w:val="24"/>
        </w:rPr>
        <w:t>Eğitim</w:t>
      </w:r>
    </w:p>
    <w:p w:rsidR="002259DE"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Fakültemizin Türkiye’deki coğrafi konumu</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 xml:space="preserve">Fakültemizin </w:t>
      </w:r>
      <w:proofErr w:type="gramStart"/>
      <w:r>
        <w:rPr>
          <w:rFonts w:ascii="Times New Roman" w:hAnsi="Times New Roman"/>
          <w:bCs/>
          <w:sz w:val="24"/>
          <w:szCs w:val="24"/>
        </w:rPr>
        <w:t>Türkiye’nin</w:t>
      </w:r>
      <w:proofErr w:type="gramEnd"/>
      <w:r>
        <w:rPr>
          <w:rFonts w:ascii="Times New Roman" w:hAnsi="Times New Roman"/>
          <w:bCs/>
          <w:sz w:val="24"/>
          <w:szCs w:val="24"/>
        </w:rPr>
        <w:t xml:space="preserve"> en çok tercih edilen fakültelerinden biri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Güçlü eğitim kadrosuna ve fiziki </w:t>
      </w:r>
      <w:proofErr w:type="gramStart"/>
      <w:r w:rsidRPr="00273CBA">
        <w:rPr>
          <w:rFonts w:ascii="Times New Roman" w:hAnsi="Times New Roman"/>
          <w:bCs/>
          <w:sz w:val="24"/>
          <w:szCs w:val="24"/>
        </w:rPr>
        <w:t>alana</w:t>
      </w:r>
      <w:proofErr w:type="gramEnd"/>
      <w:r w:rsidRPr="00273CBA">
        <w:rPr>
          <w:rFonts w:ascii="Times New Roman" w:hAnsi="Times New Roman"/>
          <w:bCs/>
          <w:sz w:val="24"/>
          <w:szCs w:val="24"/>
        </w:rPr>
        <w:t xml:space="preserve"> sahip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EAEVE tarafından tam akredite olunması (acreditation listesinde yer almaktadır)</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VEDEK tarafından tam akredite olunması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Öğretim üyesi sayısının tatminkâr düzeye yakın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Atama ve yüksel</w:t>
      </w:r>
      <w:r>
        <w:rPr>
          <w:rFonts w:ascii="Times New Roman" w:hAnsi="Times New Roman"/>
          <w:bCs/>
          <w:sz w:val="24"/>
          <w:szCs w:val="24"/>
        </w:rPr>
        <w:t>t</w:t>
      </w:r>
      <w:r w:rsidRPr="00273CBA">
        <w:rPr>
          <w:rFonts w:ascii="Times New Roman" w:hAnsi="Times New Roman"/>
          <w:bCs/>
          <w:sz w:val="24"/>
          <w:szCs w:val="24"/>
        </w:rPr>
        <w:t>me kriterlerinin belirlenmiş ve uygulanıyor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Modern bir hayvan hastanesi binasına sahip olunması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Muayene edilecek at sayısı yetersizliğinin yapılan protokollerle güçlendirilmesi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Dershanelerde bilgisayar donanımlı multimedya sistemlerinin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On-line bilgiye ulaşma olanaklarının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Ders içeriklerinin Bologno kriterleri doğrultusunda her yıl güncellenmesi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Son iki yarıyılda öğrencilere tercihlerine göre türe yönelik eğitim verilmesi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Öğrencilerimizin X. yarıyılda eğitim öğretim süresi içerisinde sektörün önde gelen firmalarında staj yapmaları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Tüm sınıflarda </w:t>
      </w:r>
      <w:r>
        <w:rPr>
          <w:rFonts w:ascii="Times New Roman" w:hAnsi="Times New Roman"/>
          <w:bCs/>
          <w:sz w:val="24"/>
          <w:szCs w:val="24"/>
        </w:rPr>
        <w:t>denetimli</w:t>
      </w:r>
      <w:r w:rsidRPr="00273CBA">
        <w:rPr>
          <w:rFonts w:ascii="Times New Roman" w:hAnsi="Times New Roman"/>
          <w:bCs/>
          <w:sz w:val="24"/>
          <w:szCs w:val="24"/>
        </w:rPr>
        <w:t xml:space="preserve"> çalışma dersi ile öğrenci merkezli ve probleme dayalı eğitimin yapılması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Fakültemize bağlı </w:t>
      </w:r>
      <w:r>
        <w:rPr>
          <w:rFonts w:ascii="Times New Roman" w:hAnsi="Times New Roman"/>
          <w:bCs/>
          <w:sz w:val="24"/>
          <w:szCs w:val="24"/>
        </w:rPr>
        <w:t xml:space="preserve">çiftlikte </w:t>
      </w:r>
      <w:r w:rsidRPr="00273CBA">
        <w:rPr>
          <w:rFonts w:ascii="Times New Roman" w:hAnsi="Times New Roman"/>
          <w:bCs/>
          <w:sz w:val="24"/>
          <w:szCs w:val="24"/>
        </w:rPr>
        <w:t xml:space="preserve">sığır, koyun-keçi, kanatlı, at ve domuz ünitelerinin </w:t>
      </w:r>
      <w:r>
        <w:rPr>
          <w:rFonts w:ascii="Times New Roman" w:hAnsi="Times New Roman"/>
          <w:bCs/>
          <w:sz w:val="24"/>
          <w:szCs w:val="24"/>
        </w:rPr>
        <w:t>bulunması</w:t>
      </w:r>
      <w:r w:rsidRPr="00273CBA">
        <w:rPr>
          <w:rFonts w:ascii="Times New Roman" w:hAnsi="Times New Roman"/>
          <w:bCs/>
          <w:sz w:val="24"/>
          <w:szCs w:val="24"/>
        </w:rPr>
        <w:t xml:space="preserve"> ve öğrencilerimizin bu ünitelerde uygulama yapması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Fakültemize bağlı </w:t>
      </w:r>
      <w:proofErr w:type="gramStart"/>
      <w:r w:rsidRPr="00273CBA">
        <w:rPr>
          <w:rFonts w:ascii="Times New Roman" w:hAnsi="Times New Roman"/>
          <w:bCs/>
          <w:sz w:val="24"/>
          <w:szCs w:val="24"/>
        </w:rPr>
        <w:t>et</w:t>
      </w:r>
      <w:proofErr w:type="gramEnd"/>
      <w:r w:rsidRPr="00273CBA">
        <w:rPr>
          <w:rFonts w:ascii="Times New Roman" w:hAnsi="Times New Roman"/>
          <w:bCs/>
          <w:sz w:val="24"/>
          <w:szCs w:val="24"/>
        </w:rPr>
        <w:t xml:space="preserve"> ve süt ünitelerinin olması ve öğrencilerimizin bu ünitelerde uygulama yapması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lastRenderedPageBreak/>
        <w:t>Bölgede zorunlu staj</w:t>
      </w:r>
      <w:r>
        <w:rPr>
          <w:rFonts w:ascii="Times New Roman" w:hAnsi="Times New Roman"/>
          <w:bCs/>
          <w:sz w:val="24"/>
          <w:szCs w:val="24"/>
        </w:rPr>
        <w:t xml:space="preserve">ların </w:t>
      </w:r>
      <w:proofErr w:type="gramStart"/>
      <w:r>
        <w:rPr>
          <w:rFonts w:ascii="Times New Roman" w:hAnsi="Times New Roman"/>
          <w:bCs/>
          <w:sz w:val="24"/>
          <w:szCs w:val="24"/>
        </w:rPr>
        <w:t xml:space="preserve">yapılabileceği </w:t>
      </w:r>
      <w:r w:rsidRPr="00273CBA">
        <w:rPr>
          <w:rFonts w:ascii="Times New Roman" w:hAnsi="Times New Roman"/>
          <w:bCs/>
          <w:sz w:val="24"/>
          <w:szCs w:val="24"/>
        </w:rPr>
        <w:t xml:space="preserve"> </w:t>
      </w:r>
      <w:r>
        <w:rPr>
          <w:rFonts w:ascii="Times New Roman" w:hAnsi="Times New Roman"/>
          <w:bCs/>
          <w:sz w:val="24"/>
          <w:szCs w:val="24"/>
        </w:rPr>
        <w:t>çok</w:t>
      </w:r>
      <w:proofErr w:type="gramEnd"/>
      <w:r>
        <w:rPr>
          <w:rFonts w:ascii="Times New Roman" w:hAnsi="Times New Roman"/>
          <w:bCs/>
          <w:sz w:val="24"/>
          <w:szCs w:val="24"/>
        </w:rPr>
        <w:t xml:space="preserve"> sayıda klinik, hayvan hastanesi, büyükbaş hayvancılık işletmeleri, et ve süt işletmelerinin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Öğrencilerimize klinik</w:t>
      </w:r>
      <w:r>
        <w:rPr>
          <w:rFonts w:ascii="Times New Roman" w:hAnsi="Times New Roman"/>
          <w:bCs/>
          <w:sz w:val="24"/>
          <w:szCs w:val="24"/>
        </w:rPr>
        <w:t xml:space="preserve"> ve</w:t>
      </w:r>
      <w:r w:rsidRPr="00273CBA">
        <w:rPr>
          <w:rFonts w:ascii="Times New Roman" w:hAnsi="Times New Roman"/>
          <w:bCs/>
          <w:sz w:val="24"/>
          <w:szCs w:val="24"/>
        </w:rPr>
        <w:t xml:space="preserve"> gezici klinik ile uygulama olanaklarının sağlanması</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 xml:space="preserve">Öğretim üyelerimiz tarafından yazılmış olan çok sayıda kitap ve ders notlarının mevcut olması </w:t>
      </w:r>
    </w:p>
    <w:p w:rsidR="002259DE" w:rsidRDefault="002259DE" w:rsidP="002259DE">
      <w:pPr>
        <w:spacing w:after="120" w:line="240" w:lineRule="auto"/>
        <w:rPr>
          <w:rFonts w:ascii="Times New Roman" w:hAnsi="Times New Roman"/>
          <w:bCs/>
          <w:sz w:val="24"/>
          <w:szCs w:val="24"/>
        </w:rPr>
      </w:pPr>
      <w:r>
        <w:rPr>
          <w:rFonts w:ascii="Times New Roman" w:hAnsi="Times New Roman"/>
          <w:bCs/>
          <w:sz w:val="24"/>
          <w:szCs w:val="24"/>
        </w:rPr>
        <w:t xml:space="preserve">Öğretim üyelerimizin önemli bir kısmının </w:t>
      </w:r>
      <w:proofErr w:type="gramStart"/>
      <w:r>
        <w:rPr>
          <w:rFonts w:ascii="Times New Roman" w:hAnsi="Times New Roman"/>
          <w:bCs/>
          <w:sz w:val="24"/>
          <w:szCs w:val="24"/>
        </w:rPr>
        <w:t>Türkiye’nin</w:t>
      </w:r>
      <w:proofErr w:type="gramEnd"/>
      <w:r>
        <w:rPr>
          <w:rFonts w:ascii="Times New Roman" w:hAnsi="Times New Roman"/>
          <w:bCs/>
          <w:sz w:val="24"/>
          <w:szCs w:val="24"/>
        </w:rPr>
        <w:t xml:space="preserve"> önde gelen işletme ve firmalarına danışmanlık hizmeti vermesi ve bu alandaki deneyimlerini derslerde öğrencilere birebir aktarması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Öğrenci ders kaynaklarının çeşitliliği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Öğrencilerin canlı hayvan materyali ile birinci sınıftan itibaren karşılaşması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Yaz dönemi klinik uygulama programının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Çok sayıda öğrenciye yurt dışı staj imkânının sağlanması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Zorunlu Yabancı dil hazırlık sınıfının </w:t>
      </w:r>
      <w:r>
        <w:rPr>
          <w:rFonts w:ascii="Times New Roman" w:hAnsi="Times New Roman"/>
          <w:bCs/>
          <w:sz w:val="24"/>
          <w:szCs w:val="24"/>
        </w:rPr>
        <w:t xml:space="preserve">olması </w:t>
      </w:r>
      <w:r w:rsidRPr="00273CBA">
        <w:rPr>
          <w:rFonts w:ascii="Times New Roman" w:hAnsi="Times New Roman"/>
          <w:bCs/>
          <w:sz w:val="24"/>
          <w:szCs w:val="24"/>
        </w:rPr>
        <w:t xml:space="preserve">ve </w:t>
      </w:r>
      <w:r>
        <w:rPr>
          <w:rFonts w:ascii="Times New Roman" w:hAnsi="Times New Roman"/>
          <w:bCs/>
          <w:sz w:val="24"/>
          <w:szCs w:val="24"/>
        </w:rPr>
        <w:t xml:space="preserve">daha sonraki eğitim döneminde bunu </w:t>
      </w:r>
      <w:proofErr w:type="gramStart"/>
      <w:r>
        <w:rPr>
          <w:rFonts w:ascii="Times New Roman" w:hAnsi="Times New Roman"/>
          <w:bCs/>
          <w:sz w:val="24"/>
          <w:szCs w:val="24"/>
        </w:rPr>
        <w:t xml:space="preserve">tamamlayıcı </w:t>
      </w:r>
      <w:r w:rsidRPr="00273CBA">
        <w:rPr>
          <w:rFonts w:ascii="Times New Roman" w:hAnsi="Times New Roman"/>
          <w:bCs/>
          <w:sz w:val="24"/>
          <w:szCs w:val="24"/>
        </w:rPr>
        <w:t xml:space="preserve"> mesleki</w:t>
      </w:r>
      <w:proofErr w:type="gramEnd"/>
      <w:r w:rsidRPr="00273CBA">
        <w:rPr>
          <w:rFonts w:ascii="Times New Roman" w:hAnsi="Times New Roman"/>
          <w:bCs/>
          <w:sz w:val="24"/>
          <w:szCs w:val="24"/>
        </w:rPr>
        <w:t xml:space="preserve"> yabancı dil derslerinin olması</w:t>
      </w:r>
    </w:p>
    <w:p w:rsidR="002259DE" w:rsidRPr="00273CBA" w:rsidRDefault="002259DE" w:rsidP="002259DE">
      <w:pPr>
        <w:spacing w:after="120" w:line="240" w:lineRule="auto"/>
        <w:rPr>
          <w:rFonts w:ascii="Times New Roman" w:hAnsi="Times New Roman"/>
          <w:b/>
          <w:bCs/>
          <w:color w:val="1F497D"/>
          <w:sz w:val="24"/>
          <w:szCs w:val="24"/>
        </w:rPr>
      </w:pPr>
    </w:p>
    <w:p w:rsidR="002259DE" w:rsidRPr="00656452" w:rsidRDefault="002259DE" w:rsidP="002259DE">
      <w:pPr>
        <w:spacing w:after="120" w:line="240" w:lineRule="auto"/>
        <w:rPr>
          <w:rFonts w:ascii="Times New Roman" w:hAnsi="Times New Roman"/>
          <w:b/>
          <w:bCs/>
          <w:sz w:val="24"/>
          <w:szCs w:val="24"/>
        </w:rPr>
      </w:pPr>
      <w:r w:rsidRPr="00656452">
        <w:rPr>
          <w:rFonts w:ascii="Times New Roman" w:hAnsi="Times New Roman"/>
          <w:b/>
          <w:bCs/>
          <w:sz w:val="24"/>
          <w:szCs w:val="24"/>
        </w:rPr>
        <w:t>Araştırma</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Her türlü araştırma faaliyeti için yeterli f</w:t>
      </w:r>
      <w:r w:rsidRPr="00273CBA">
        <w:rPr>
          <w:rFonts w:ascii="Times New Roman" w:hAnsi="Times New Roman"/>
          <w:bCs/>
          <w:sz w:val="24"/>
          <w:szCs w:val="24"/>
        </w:rPr>
        <w:t>iziksel alt yapı</w:t>
      </w:r>
      <w:r>
        <w:rPr>
          <w:rFonts w:ascii="Times New Roman" w:hAnsi="Times New Roman"/>
          <w:bCs/>
          <w:sz w:val="24"/>
          <w:szCs w:val="24"/>
        </w:rPr>
        <w:t xml:space="preserve"> imkanının </w:t>
      </w:r>
      <w:r w:rsidRPr="00273CBA">
        <w:rPr>
          <w:rFonts w:ascii="Times New Roman" w:hAnsi="Times New Roman"/>
          <w:bCs/>
          <w:sz w:val="24"/>
          <w:szCs w:val="24"/>
        </w:rPr>
        <w:t>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On-line bilgiye </w:t>
      </w:r>
      <w:r>
        <w:rPr>
          <w:rFonts w:ascii="Times New Roman" w:hAnsi="Times New Roman"/>
          <w:bCs/>
          <w:sz w:val="24"/>
          <w:szCs w:val="24"/>
        </w:rPr>
        <w:t>oldukça kolay bir şekilde ulaşılması</w:t>
      </w:r>
    </w:p>
    <w:p w:rsidR="002259DE" w:rsidRPr="00273CBA" w:rsidRDefault="002259DE" w:rsidP="002259DE">
      <w:pPr>
        <w:spacing w:after="120" w:line="240" w:lineRule="auto"/>
        <w:rPr>
          <w:rFonts w:ascii="Times New Roman" w:hAnsi="Times New Roman"/>
          <w:bCs/>
          <w:color w:val="FF0000"/>
          <w:sz w:val="24"/>
          <w:szCs w:val="24"/>
        </w:rPr>
      </w:pPr>
      <w:r w:rsidRPr="00273CBA">
        <w:rPr>
          <w:rFonts w:ascii="Times New Roman" w:hAnsi="Times New Roman"/>
          <w:bCs/>
          <w:sz w:val="24"/>
          <w:szCs w:val="24"/>
        </w:rPr>
        <w:t xml:space="preserve">Öğretim üyesi başına düşen yıllık yayın sayısının arttırılmasına yönelik ödüllendirme sisteminin bulunması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Proje teklifi verebilecek kapasite</w:t>
      </w:r>
      <w:r>
        <w:rPr>
          <w:rFonts w:ascii="Times New Roman" w:hAnsi="Times New Roman"/>
          <w:bCs/>
          <w:sz w:val="24"/>
          <w:szCs w:val="24"/>
        </w:rPr>
        <w:t>de</w:t>
      </w:r>
      <w:r w:rsidRPr="00273CBA">
        <w:rPr>
          <w:rFonts w:ascii="Times New Roman" w:hAnsi="Times New Roman"/>
          <w:bCs/>
          <w:sz w:val="24"/>
          <w:szCs w:val="24"/>
        </w:rPr>
        <w:t xml:space="preserve"> ve istek</w:t>
      </w:r>
      <w:r>
        <w:rPr>
          <w:rFonts w:ascii="Times New Roman" w:hAnsi="Times New Roman"/>
          <w:bCs/>
          <w:sz w:val="24"/>
          <w:szCs w:val="24"/>
        </w:rPr>
        <w:t>li çok sayıda</w:t>
      </w:r>
      <w:r w:rsidRPr="00273CBA">
        <w:rPr>
          <w:rFonts w:ascii="Times New Roman" w:hAnsi="Times New Roman"/>
          <w:bCs/>
          <w:sz w:val="24"/>
          <w:szCs w:val="24"/>
        </w:rPr>
        <w:t xml:space="preserve"> akademik personelin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Üniversite bünyesinde teknopark ve Teknoloji Transfer Ofisi</w:t>
      </w:r>
      <w:r>
        <w:rPr>
          <w:rFonts w:ascii="Times New Roman" w:hAnsi="Times New Roman"/>
          <w:bCs/>
          <w:sz w:val="24"/>
          <w:szCs w:val="24"/>
        </w:rPr>
        <w:t>nin</w:t>
      </w:r>
      <w:r w:rsidRPr="00273CBA">
        <w:rPr>
          <w:rFonts w:ascii="Times New Roman" w:hAnsi="Times New Roman"/>
          <w:bCs/>
          <w:sz w:val="24"/>
          <w:szCs w:val="24"/>
        </w:rPr>
        <w:t xml:space="preserve"> bulunması</w:t>
      </w:r>
    </w:p>
    <w:p w:rsidR="002259DE"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Araştırma için yeterli tür ve sayıda hayvana sahip çiftliğin bulunması</w:t>
      </w:r>
    </w:p>
    <w:p w:rsidR="002259DE" w:rsidRDefault="002259DE" w:rsidP="002259DE">
      <w:pPr>
        <w:spacing w:after="120" w:line="240" w:lineRule="auto"/>
        <w:rPr>
          <w:rFonts w:ascii="Times New Roman" w:hAnsi="Times New Roman"/>
          <w:bCs/>
          <w:sz w:val="24"/>
          <w:szCs w:val="24"/>
        </w:rPr>
      </w:pPr>
    </w:p>
    <w:p w:rsidR="002259DE" w:rsidRPr="00656452" w:rsidRDefault="002259DE" w:rsidP="002259DE">
      <w:pPr>
        <w:spacing w:after="120" w:line="240" w:lineRule="auto"/>
        <w:rPr>
          <w:rFonts w:ascii="Times New Roman" w:hAnsi="Times New Roman"/>
          <w:b/>
          <w:bCs/>
          <w:sz w:val="24"/>
          <w:szCs w:val="24"/>
        </w:rPr>
      </w:pPr>
      <w:r w:rsidRPr="00656452">
        <w:rPr>
          <w:rFonts w:ascii="Times New Roman" w:hAnsi="Times New Roman"/>
          <w:b/>
          <w:bCs/>
          <w:sz w:val="24"/>
          <w:szCs w:val="24"/>
        </w:rPr>
        <w:t>Finans</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Döner sermaye ürün ve hizmetlerinin olması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Doğrudan üretimden tüketime yönelik satış ünitelerinin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Döner sermaye ürün ve hizmetlerinin Veteriner Fakültesi güvencesiyle satışa sunulması</w:t>
      </w:r>
    </w:p>
    <w:p w:rsidR="002259DE" w:rsidRPr="00273CBA" w:rsidRDefault="002259DE" w:rsidP="002259DE">
      <w:pPr>
        <w:spacing w:after="120" w:line="240" w:lineRule="auto"/>
        <w:rPr>
          <w:rFonts w:ascii="Times New Roman" w:hAnsi="Times New Roman"/>
          <w:sz w:val="24"/>
          <w:szCs w:val="24"/>
        </w:rPr>
      </w:pPr>
      <w:r w:rsidRPr="00273CBA">
        <w:rPr>
          <w:rFonts w:ascii="Times New Roman" w:hAnsi="Times New Roman"/>
          <w:sz w:val="24"/>
          <w:szCs w:val="24"/>
        </w:rPr>
        <w:t>Bilimsel Araştırma Proje Destek Birimi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Üniversite bünyesinde Teknopark ve Teknoloji Transfer Ofisi bulunması</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Dış paydaşlara</w:t>
      </w:r>
      <w:r w:rsidRPr="00273CBA">
        <w:rPr>
          <w:rFonts w:ascii="Times New Roman" w:hAnsi="Times New Roman"/>
          <w:bCs/>
          <w:sz w:val="24"/>
          <w:szCs w:val="24"/>
        </w:rPr>
        <w:t xml:space="preserve"> hizmet veren </w:t>
      </w:r>
      <w:r>
        <w:rPr>
          <w:rFonts w:ascii="Times New Roman" w:hAnsi="Times New Roman"/>
          <w:bCs/>
          <w:sz w:val="24"/>
          <w:szCs w:val="24"/>
        </w:rPr>
        <w:t xml:space="preserve">bakanlık onaylı </w:t>
      </w:r>
      <w:r w:rsidRPr="00273CBA">
        <w:rPr>
          <w:rFonts w:ascii="Times New Roman" w:hAnsi="Times New Roman"/>
          <w:bCs/>
          <w:sz w:val="24"/>
          <w:szCs w:val="24"/>
        </w:rPr>
        <w:t xml:space="preserve">laboratuvarlarımızın </w:t>
      </w:r>
      <w:r>
        <w:rPr>
          <w:rFonts w:ascii="Times New Roman" w:hAnsi="Times New Roman"/>
          <w:bCs/>
          <w:sz w:val="24"/>
          <w:szCs w:val="24"/>
        </w:rPr>
        <w:t>bulunması</w:t>
      </w:r>
    </w:p>
    <w:p w:rsidR="002259DE" w:rsidRPr="00273CBA" w:rsidRDefault="002259DE" w:rsidP="002259DE">
      <w:pPr>
        <w:spacing w:after="120" w:line="240" w:lineRule="auto"/>
        <w:rPr>
          <w:rFonts w:ascii="Times New Roman" w:hAnsi="Times New Roman"/>
          <w:b/>
          <w:bCs/>
          <w:color w:val="1F497D"/>
          <w:sz w:val="24"/>
          <w:szCs w:val="24"/>
        </w:rPr>
      </w:pPr>
    </w:p>
    <w:p w:rsidR="002259DE" w:rsidRPr="00656452" w:rsidRDefault="002259DE" w:rsidP="002259DE">
      <w:pPr>
        <w:spacing w:after="120" w:line="240" w:lineRule="auto"/>
        <w:rPr>
          <w:rFonts w:ascii="Times New Roman" w:hAnsi="Times New Roman"/>
          <w:b/>
          <w:bCs/>
          <w:sz w:val="24"/>
          <w:szCs w:val="24"/>
        </w:rPr>
      </w:pPr>
      <w:r w:rsidRPr="00656452">
        <w:rPr>
          <w:rFonts w:ascii="Times New Roman" w:hAnsi="Times New Roman"/>
          <w:b/>
          <w:bCs/>
          <w:sz w:val="24"/>
          <w:szCs w:val="24"/>
        </w:rPr>
        <w:t>Uluslararası ilişkiler</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Aktif işbirliği içinde olduğumuz yurt dışı üniversitelerin bulunması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Uluslararası katılımlı kurs, kongre vb. toplantıların düzenlenmesi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Uluslararası öğrenci değişim programlarından aktif olarak yararlanılması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Çok sayıda öğrenciye yurtdışı staj imkânının sağlanması </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lastRenderedPageBreak/>
        <w:t>Uluslararası ilişkileri yönlendirecek bir komisyona sahip olunması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Yabancı dil hazırlık sınıfının zorunlu ve % 30 İngilizce eğitimin olması</w:t>
      </w:r>
    </w:p>
    <w:p w:rsidR="002259DE"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Üniversitenin ERASMUS ve MEVLANA değişim programları içinde bulunması ve yurtdışına giden öğrenci sayısının her yıl artması</w:t>
      </w:r>
    </w:p>
    <w:p w:rsidR="002259DE" w:rsidRPr="00A60177" w:rsidRDefault="002259DE" w:rsidP="002259DE">
      <w:pPr>
        <w:spacing w:after="120" w:line="240" w:lineRule="auto"/>
        <w:rPr>
          <w:rFonts w:ascii="Times New Roman" w:hAnsi="Times New Roman"/>
          <w:bCs/>
          <w:sz w:val="24"/>
          <w:szCs w:val="24"/>
        </w:rPr>
      </w:pPr>
      <w:r w:rsidRPr="00A60177">
        <w:rPr>
          <w:rFonts w:ascii="Times New Roman" w:hAnsi="Times New Roman"/>
          <w:bCs/>
          <w:sz w:val="24"/>
          <w:szCs w:val="24"/>
        </w:rPr>
        <w:t>Yurt dışı deneyimine sahip çok sayıda öğretim üyesinin bulunması</w:t>
      </w:r>
    </w:p>
    <w:p w:rsidR="002259DE" w:rsidRPr="00273CBA" w:rsidRDefault="002259DE" w:rsidP="002259DE">
      <w:pPr>
        <w:spacing w:after="120" w:line="240" w:lineRule="auto"/>
        <w:rPr>
          <w:rFonts w:ascii="Times New Roman" w:hAnsi="Times New Roman"/>
          <w:bCs/>
          <w:sz w:val="24"/>
          <w:szCs w:val="24"/>
        </w:rPr>
      </w:pPr>
      <w:r w:rsidRPr="00A60177">
        <w:rPr>
          <w:rFonts w:ascii="Times New Roman" w:hAnsi="Times New Roman"/>
          <w:bCs/>
          <w:sz w:val="24"/>
          <w:szCs w:val="24"/>
        </w:rPr>
        <w:t>Öğretim üyelerimizin yurt dışı paydaşlarla multidisipliner çalışmalara katılıyor olması</w:t>
      </w:r>
    </w:p>
    <w:p w:rsidR="002259DE" w:rsidRPr="00273CBA" w:rsidRDefault="002259DE" w:rsidP="002259DE">
      <w:pPr>
        <w:spacing w:after="120" w:line="240" w:lineRule="auto"/>
        <w:rPr>
          <w:rFonts w:ascii="Times New Roman" w:hAnsi="Times New Roman"/>
          <w:b/>
          <w:bCs/>
          <w:sz w:val="24"/>
          <w:szCs w:val="24"/>
        </w:rPr>
      </w:pPr>
    </w:p>
    <w:p w:rsidR="002259DE" w:rsidRPr="00656452" w:rsidRDefault="002259DE" w:rsidP="002259DE">
      <w:pPr>
        <w:spacing w:after="120" w:line="240" w:lineRule="auto"/>
        <w:rPr>
          <w:rFonts w:ascii="Times New Roman" w:hAnsi="Times New Roman"/>
          <w:b/>
          <w:bCs/>
          <w:sz w:val="24"/>
          <w:szCs w:val="24"/>
        </w:rPr>
      </w:pPr>
      <w:r w:rsidRPr="00656452">
        <w:rPr>
          <w:rFonts w:ascii="Times New Roman" w:hAnsi="Times New Roman"/>
          <w:b/>
          <w:bCs/>
          <w:sz w:val="24"/>
          <w:szCs w:val="24"/>
        </w:rPr>
        <w:t>Halkla İlişkiler</w:t>
      </w:r>
    </w:p>
    <w:p w:rsidR="002259DE" w:rsidRDefault="002259DE" w:rsidP="002259DE">
      <w:pPr>
        <w:spacing w:after="120" w:line="240" w:lineRule="auto"/>
        <w:rPr>
          <w:rFonts w:ascii="Times New Roman" w:hAnsi="Times New Roman"/>
          <w:bCs/>
          <w:sz w:val="24"/>
          <w:szCs w:val="24"/>
        </w:rPr>
      </w:pPr>
      <w:r>
        <w:rPr>
          <w:rFonts w:ascii="Times New Roman" w:hAnsi="Times New Roman"/>
          <w:bCs/>
          <w:sz w:val="24"/>
          <w:szCs w:val="24"/>
        </w:rPr>
        <w:t>Herkesin erişimine açık, kolay anlaşılır ve sık yenilenen web sayfamızın bulunması</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Güncel haberlerimizin paylaşıldığı instagram hesabımızın ve youtebe kanalımızın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Gezici klinik hizmetinin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Fakültenin ulusal ve yerel basında sıklıkla yer alması</w:t>
      </w:r>
    </w:p>
    <w:p w:rsidR="002259DE"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Hayvan hastanesinde 7/24 hizmet verilmesi</w:t>
      </w:r>
    </w:p>
    <w:p w:rsidR="002259DE" w:rsidRDefault="002259DE" w:rsidP="002259DE">
      <w:pPr>
        <w:spacing w:after="120" w:line="240" w:lineRule="auto"/>
        <w:rPr>
          <w:rFonts w:ascii="Times New Roman" w:hAnsi="Times New Roman"/>
          <w:bCs/>
          <w:sz w:val="24"/>
          <w:szCs w:val="24"/>
        </w:rPr>
      </w:pPr>
      <w:r>
        <w:rPr>
          <w:rFonts w:ascii="Times New Roman" w:hAnsi="Times New Roman"/>
          <w:bCs/>
          <w:sz w:val="24"/>
          <w:szCs w:val="24"/>
        </w:rPr>
        <w:t>Hayvan hastanesinde on-line randevu sisteminin bulunması</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Hayvan hastenesinde muayeneye gelen hastaların laboratuvar sonuçlarına on-line olarak ulaşılabilmesi</w:t>
      </w:r>
    </w:p>
    <w:p w:rsidR="002259DE"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Fakültenin ve mesleğin tanıtımı amacı ile orta öğretim kurumlarında çok sayıda etkinlik düzenlenmesi </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 xml:space="preserve">Talep </w:t>
      </w:r>
      <w:proofErr w:type="gramStart"/>
      <w:r>
        <w:rPr>
          <w:rFonts w:ascii="Times New Roman" w:hAnsi="Times New Roman"/>
          <w:bCs/>
          <w:sz w:val="24"/>
          <w:szCs w:val="24"/>
        </w:rPr>
        <w:t>eden</w:t>
      </w:r>
      <w:proofErr w:type="gramEnd"/>
      <w:r>
        <w:rPr>
          <w:rFonts w:ascii="Times New Roman" w:hAnsi="Times New Roman"/>
          <w:bCs/>
          <w:sz w:val="24"/>
          <w:szCs w:val="24"/>
        </w:rPr>
        <w:t xml:space="preserve"> liseler tarafından fakültemize geziler düzenlenmesi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Çiftlikte üretilen ürünlerin Gıda Tarım Hayvancılık Bakanlığından üretim izni olması ve fakülte etiketi ile halkın tüketimine sunulması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Meslektaşlarımız</w:t>
      </w:r>
      <w:r>
        <w:rPr>
          <w:rFonts w:ascii="Times New Roman" w:hAnsi="Times New Roman"/>
          <w:bCs/>
          <w:sz w:val="24"/>
          <w:szCs w:val="24"/>
        </w:rPr>
        <w:t>ın</w:t>
      </w:r>
      <w:r w:rsidRPr="00273CBA">
        <w:rPr>
          <w:rFonts w:ascii="Times New Roman" w:hAnsi="Times New Roman"/>
          <w:bCs/>
          <w:sz w:val="24"/>
          <w:szCs w:val="24"/>
        </w:rPr>
        <w:t xml:space="preserve"> ve toplum</w:t>
      </w:r>
      <w:r>
        <w:rPr>
          <w:rFonts w:ascii="Times New Roman" w:hAnsi="Times New Roman"/>
          <w:bCs/>
          <w:sz w:val="24"/>
          <w:szCs w:val="24"/>
        </w:rPr>
        <w:t xml:space="preserve">un bilgilendirilmesine </w:t>
      </w:r>
      <w:r w:rsidRPr="00273CBA">
        <w:rPr>
          <w:rFonts w:ascii="Times New Roman" w:hAnsi="Times New Roman"/>
          <w:bCs/>
          <w:sz w:val="24"/>
          <w:szCs w:val="24"/>
        </w:rPr>
        <w:t xml:space="preserve">yönelik </w:t>
      </w:r>
      <w:r>
        <w:rPr>
          <w:rFonts w:ascii="Times New Roman" w:hAnsi="Times New Roman"/>
          <w:bCs/>
          <w:sz w:val="24"/>
          <w:szCs w:val="24"/>
        </w:rPr>
        <w:t>olarak</w:t>
      </w:r>
      <w:r w:rsidRPr="00273CBA">
        <w:rPr>
          <w:rFonts w:ascii="Times New Roman" w:hAnsi="Times New Roman"/>
          <w:bCs/>
          <w:sz w:val="24"/>
          <w:szCs w:val="24"/>
        </w:rPr>
        <w:t xml:space="preserve"> konferans, kongre, kurs vb. etkinliklerin </w:t>
      </w:r>
      <w:r>
        <w:rPr>
          <w:rFonts w:ascii="Times New Roman" w:hAnsi="Times New Roman"/>
          <w:bCs/>
          <w:sz w:val="24"/>
          <w:szCs w:val="24"/>
        </w:rPr>
        <w:t>düzenlenmesi</w:t>
      </w:r>
    </w:p>
    <w:p w:rsidR="002259DE" w:rsidRPr="00273CBA" w:rsidRDefault="002259DE" w:rsidP="002259DE">
      <w:pPr>
        <w:autoSpaceDE w:val="0"/>
        <w:autoSpaceDN w:val="0"/>
        <w:adjustRightInd w:val="0"/>
        <w:spacing w:after="0" w:line="240" w:lineRule="auto"/>
        <w:rPr>
          <w:rFonts w:ascii="Times New Roman" w:hAnsi="Times New Roman"/>
          <w:b/>
          <w:bCs/>
          <w:color w:val="1F497D"/>
          <w:sz w:val="24"/>
          <w:szCs w:val="24"/>
        </w:rPr>
      </w:pPr>
    </w:p>
    <w:p w:rsidR="002259DE" w:rsidRPr="0072590F" w:rsidRDefault="002259DE" w:rsidP="002259DE">
      <w:pPr>
        <w:autoSpaceDE w:val="0"/>
        <w:autoSpaceDN w:val="0"/>
        <w:adjustRightInd w:val="0"/>
        <w:spacing w:after="0" w:line="240" w:lineRule="auto"/>
        <w:rPr>
          <w:rFonts w:ascii="Times New Roman" w:hAnsi="Times New Roman"/>
          <w:b/>
          <w:bCs/>
          <w:sz w:val="24"/>
          <w:szCs w:val="24"/>
        </w:rPr>
      </w:pPr>
      <w:r w:rsidRPr="0072590F">
        <w:rPr>
          <w:rFonts w:ascii="Times New Roman" w:hAnsi="Times New Roman"/>
          <w:b/>
          <w:bCs/>
          <w:sz w:val="24"/>
          <w:szCs w:val="24"/>
        </w:rPr>
        <w:t xml:space="preserve">B. </w:t>
      </w:r>
      <w:r w:rsidR="0072590F" w:rsidRPr="0072590F">
        <w:rPr>
          <w:rFonts w:ascii="Times New Roman" w:hAnsi="Times New Roman"/>
          <w:b/>
          <w:bCs/>
          <w:sz w:val="24"/>
          <w:szCs w:val="24"/>
        </w:rPr>
        <w:t>ZAYIF ALANLAR</w:t>
      </w:r>
    </w:p>
    <w:p w:rsidR="002259DE" w:rsidRPr="00656452" w:rsidRDefault="002259DE" w:rsidP="002259DE">
      <w:pPr>
        <w:tabs>
          <w:tab w:val="center" w:pos="4536"/>
          <w:tab w:val="right" w:pos="9072"/>
        </w:tabs>
        <w:spacing w:after="0" w:line="240" w:lineRule="auto"/>
        <w:rPr>
          <w:rFonts w:ascii="Times New Roman" w:hAnsi="Times New Roman"/>
          <w:sz w:val="24"/>
          <w:szCs w:val="24"/>
        </w:rPr>
      </w:pPr>
      <w:r w:rsidRPr="00656452">
        <w:rPr>
          <w:rFonts w:ascii="Times New Roman" w:hAnsi="Times New Roman"/>
          <w:sz w:val="24"/>
          <w:szCs w:val="24"/>
        </w:rPr>
        <w:t xml:space="preserve">    </w:t>
      </w:r>
    </w:p>
    <w:p w:rsidR="002259DE" w:rsidRPr="00656452" w:rsidRDefault="002259DE" w:rsidP="002259DE">
      <w:pPr>
        <w:tabs>
          <w:tab w:val="center" w:pos="4536"/>
          <w:tab w:val="right" w:pos="9072"/>
        </w:tabs>
        <w:spacing w:after="240" w:line="240" w:lineRule="auto"/>
        <w:rPr>
          <w:rFonts w:ascii="Times New Roman" w:hAnsi="Times New Roman"/>
          <w:b/>
          <w:sz w:val="24"/>
          <w:szCs w:val="24"/>
        </w:rPr>
      </w:pPr>
      <w:r w:rsidRPr="00656452">
        <w:rPr>
          <w:rFonts w:ascii="Times New Roman" w:hAnsi="Times New Roman"/>
          <w:sz w:val="24"/>
          <w:szCs w:val="24"/>
        </w:rPr>
        <w:t xml:space="preserve"> </w:t>
      </w:r>
      <w:r w:rsidRPr="00656452">
        <w:rPr>
          <w:rFonts w:ascii="Times New Roman" w:hAnsi="Times New Roman"/>
          <w:b/>
          <w:sz w:val="24"/>
          <w:szCs w:val="24"/>
        </w:rPr>
        <w:t>Eğitim</w:t>
      </w:r>
    </w:p>
    <w:p w:rsidR="002259DE" w:rsidRPr="00273CBA" w:rsidRDefault="002259DE" w:rsidP="002259DE">
      <w:pPr>
        <w:spacing w:after="240" w:line="240" w:lineRule="auto"/>
        <w:rPr>
          <w:rFonts w:ascii="Times New Roman" w:hAnsi="Times New Roman"/>
          <w:sz w:val="24"/>
          <w:szCs w:val="24"/>
        </w:rPr>
      </w:pPr>
      <w:r w:rsidRPr="00273CBA">
        <w:rPr>
          <w:rFonts w:ascii="Times New Roman" w:hAnsi="Times New Roman"/>
          <w:sz w:val="24"/>
          <w:szCs w:val="24"/>
        </w:rPr>
        <w:t xml:space="preserve">Eğitime destek veren araştırma görevlisi, laborant ve teknisyen vb. yardımcı personel sayısının </w:t>
      </w:r>
      <w:r>
        <w:rPr>
          <w:rFonts w:ascii="Times New Roman" w:hAnsi="Times New Roman"/>
          <w:sz w:val="24"/>
          <w:szCs w:val="24"/>
        </w:rPr>
        <w:t xml:space="preserve">oldukça </w:t>
      </w:r>
      <w:r w:rsidRPr="00273CBA">
        <w:rPr>
          <w:rFonts w:ascii="Times New Roman" w:hAnsi="Times New Roman"/>
          <w:sz w:val="24"/>
          <w:szCs w:val="24"/>
        </w:rPr>
        <w:t>yetersiz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YÖK tarafından talebin üzerinde öğrenci </w:t>
      </w:r>
      <w:r>
        <w:rPr>
          <w:rFonts w:ascii="Times New Roman" w:hAnsi="Times New Roman"/>
          <w:bCs/>
          <w:sz w:val="24"/>
          <w:szCs w:val="24"/>
        </w:rPr>
        <w:t>yerleştirilmesine bağlı olarak</w:t>
      </w:r>
      <w:r w:rsidRPr="00273CBA">
        <w:rPr>
          <w:rFonts w:ascii="Times New Roman" w:hAnsi="Times New Roman"/>
          <w:bCs/>
          <w:sz w:val="24"/>
          <w:szCs w:val="24"/>
        </w:rPr>
        <w:t xml:space="preserve"> </w:t>
      </w:r>
      <w:r>
        <w:rPr>
          <w:rFonts w:ascii="Times New Roman" w:hAnsi="Times New Roman"/>
          <w:bCs/>
          <w:sz w:val="24"/>
          <w:szCs w:val="24"/>
        </w:rPr>
        <w:t xml:space="preserve">fakülte </w:t>
      </w:r>
      <w:r w:rsidRPr="00273CBA">
        <w:rPr>
          <w:rFonts w:ascii="Times New Roman" w:hAnsi="Times New Roman"/>
          <w:bCs/>
          <w:sz w:val="24"/>
          <w:szCs w:val="24"/>
        </w:rPr>
        <w:t>kapasite</w:t>
      </w:r>
      <w:r>
        <w:rPr>
          <w:rFonts w:ascii="Times New Roman" w:hAnsi="Times New Roman"/>
          <w:bCs/>
          <w:sz w:val="24"/>
          <w:szCs w:val="24"/>
        </w:rPr>
        <w:t>si</w:t>
      </w:r>
      <w:r w:rsidRPr="00273CBA">
        <w:rPr>
          <w:rFonts w:ascii="Times New Roman" w:hAnsi="Times New Roman"/>
          <w:bCs/>
          <w:sz w:val="24"/>
          <w:szCs w:val="24"/>
        </w:rPr>
        <w:t xml:space="preserve">nin üzerinde </w:t>
      </w:r>
      <w:r>
        <w:rPr>
          <w:rFonts w:ascii="Times New Roman" w:hAnsi="Times New Roman"/>
          <w:bCs/>
          <w:sz w:val="24"/>
          <w:szCs w:val="24"/>
        </w:rPr>
        <w:t xml:space="preserve">öğrenci </w:t>
      </w:r>
      <w:r w:rsidRPr="00273CBA">
        <w:rPr>
          <w:rFonts w:ascii="Times New Roman" w:hAnsi="Times New Roman"/>
          <w:bCs/>
          <w:sz w:val="24"/>
          <w:szCs w:val="24"/>
        </w:rPr>
        <w:t>olması</w:t>
      </w:r>
    </w:p>
    <w:p w:rsidR="002259DE" w:rsidRPr="00273CBA" w:rsidRDefault="002259DE" w:rsidP="002259DE">
      <w:pPr>
        <w:spacing w:line="240" w:lineRule="auto"/>
        <w:rPr>
          <w:rFonts w:ascii="Times New Roman" w:hAnsi="Times New Roman"/>
          <w:bCs/>
          <w:sz w:val="24"/>
          <w:szCs w:val="24"/>
        </w:rPr>
      </w:pPr>
      <w:r>
        <w:rPr>
          <w:rFonts w:ascii="Times New Roman" w:hAnsi="Times New Roman"/>
          <w:bCs/>
          <w:sz w:val="24"/>
          <w:szCs w:val="24"/>
        </w:rPr>
        <w:t>Yukarıdaki durumun sonucunda s</w:t>
      </w:r>
      <w:r w:rsidRPr="00273CBA">
        <w:rPr>
          <w:rFonts w:ascii="Times New Roman" w:hAnsi="Times New Roman"/>
          <w:bCs/>
          <w:sz w:val="24"/>
          <w:szCs w:val="24"/>
        </w:rPr>
        <w:t xml:space="preserve">ınıf mevcutlarının kalabalık olması </w:t>
      </w:r>
    </w:p>
    <w:p w:rsidR="002259DE" w:rsidRPr="00656452" w:rsidRDefault="002259DE" w:rsidP="002259DE">
      <w:pPr>
        <w:spacing w:line="240" w:lineRule="auto"/>
        <w:rPr>
          <w:rFonts w:ascii="Times New Roman" w:hAnsi="Times New Roman"/>
          <w:sz w:val="24"/>
          <w:szCs w:val="24"/>
        </w:rPr>
      </w:pPr>
      <w:r w:rsidRPr="00656452">
        <w:rPr>
          <w:rFonts w:ascii="Times New Roman" w:hAnsi="Times New Roman"/>
          <w:b/>
          <w:sz w:val="24"/>
          <w:szCs w:val="24"/>
        </w:rPr>
        <w:t>Araştırma</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Hayvan Hastanesi ve Araştırma laboratu</w:t>
      </w:r>
      <w:r>
        <w:rPr>
          <w:rFonts w:ascii="Times New Roman" w:hAnsi="Times New Roman"/>
          <w:bCs/>
          <w:sz w:val="24"/>
          <w:szCs w:val="24"/>
        </w:rPr>
        <w:t>v</w:t>
      </w:r>
      <w:r w:rsidRPr="00273CBA">
        <w:rPr>
          <w:rFonts w:ascii="Times New Roman" w:hAnsi="Times New Roman"/>
          <w:bCs/>
          <w:sz w:val="24"/>
          <w:szCs w:val="24"/>
        </w:rPr>
        <w:t xml:space="preserve">arlarında </w:t>
      </w:r>
      <w:r>
        <w:rPr>
          <w:rFonts w:ascii="Times New Roman" w:hAnsi="Times New Roman"/>
          <w:bCs/>
          <w:sz w:val="24"/>
          <w:szCs w:val="24"/>
        </w:rPr>
        <w:t xml:space="preserve">kullanılan </w:t>
      </w:r>
      <w:r w:rsidRPr="00273CBA">
        <w:rPr>
          <w:rFonts w:ascii="Times New Roman" w:hAnsi="Times New Roman"/>
          <w:bCs/>
          <w:sz w:val="24"/>
          <w:szCs w:val="24"/>
        </w:rPr>
        <w:t xml:space="preserve">makine </w:t>
      </w:r>
      <w:r>
        <w:rPr>
          <w:rFonts w:ascii="Times New Roman" w:hAnsi="Times New Roman"/>
          <w:bCs/>
          <w:sz w:val="24"/>
          <w:szCs w:val="24"/>
        </w:rPr>
        <w:t xml:space="preserve">ve </w:t>
      </w:r>
      <w:r w:rsidRPr="00273CBA">
        <w:rPr>
          <w:rFonts w:ascii="Times New Roman" w:hAnsi="Times New Roman"/>
          <w:bCs/>
          <w:sz w:val="24"/>
          <w:szCs w:val="24"/>
        </w:rPr>
        <w:t>teçhizatın sürekli yenilenme olanaklarının yeterli olmaması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lastRenderedPageBreak/>
        <w:t xml:space="preserve">Avrupa Birliği </w:t>
      </w:r>
      <w:r>
        <w:rPr>
          <w:rFonts w:ascii="Times New Roman" w:hAnsi="Times New Roman"/>
          <w:bCs/>
          <w:sz w:val="24"/>
          <w:szCs w:val="24"/>
        </w:rPr>
        <w:t xml:space="preserve">destekli </w:t>
      </w:r>
      <w:r w:rsidRPr="00273CBA">
        <w:rPr>
          <w:rFonts w:ascii="Times New Roman" w:hAnsi="Times New Roman"/>
          <w:bCs/>
          <w:sz w:val="24"/>
          <w:szCs w:val="24"/>
        </w:rPr>
        <w:t xml:space="preserve">proje sayısının </w:t>
      </w:r>
      <w:r>
        <w:rPr>
          <w:rFonts w:ascii="Times New Roman" w:hAnsi="Times New Roman"/>
          <w:bCs/>
          <w:sz w:val="24"/>
          <w:szCs w:val="24"/>
        </w:rPr>
        <w:t>istenilen düzeyde olmaması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Kadrolu ve kalıcı kalifiye teknik eleman sayısının yetersizliği</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Laboratuvar altyapılarının güncellenmesindeki yetersizlik</w:t>
      </w:r>
      <w:r>
        <w:rPr>
          <w:rFonts w:ascii="Times New Roman" w:hAnsi="Times New Roman"/>
          <w:bCs/>
          <w:sz w:val="24"/>
          <w:szCs w:val="24"/>
        </w:rPr>
        <w:t>ler</w:t>
      </w:r>
    </w:p>
    <w:p w:rsidR="0072590F" w:rsidRPr="00273CBA" w:rsidRDefault="0072590F" w:rsidP="002259DE">
      <w:pPr>
        <w:spacing w:line="240" w:lineRule="auto"/>
        <w:rPr>
          <w:rFonts w:ascii="Times New Roman" w:hAnsi="Times New Roman"/>
          <w:b/>
          <w:color w:val="1F497D"/>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Finans</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Döner sermaye gelirlerine uygulanan vergi ve kesintilerin yüksek</w:t>
      </w:r>
      <w:r>
        <w:rPr>
          <w:rFonts w:ascii="Times New Roman" w:hAnsi="Times New Roman"/>
          <w:sz w:val="24"/>
          <w:szCs w:val="24"/>
        </w:rPr>
        <w:t xml:space="preserve"> olması</w:t>
      </w:r>
    </w:p>
    <w:p w:rsidR="002259DE" w:rsidRDefault="002259DE" w:rsidP="002259DE">
      <w:pPr>
        <w:spacing w:line="240" w:lineRule="auto"/>
        <w:rPr>
          <w:rFonts w:ascii="Times New Roman" w:hAnsi="Times New Roman"/>
          <w:sz w:val="24"/>
          <w:szCs w:val="24"/>
        </w:rPr>
      </w:pPr>
      <w:r w:rsidRPr="00273CBA">
        <w:rPr>
          <w:rFonts w:ascii="Times New Roman" w:hAnsi="Times New Roman"/>
          <w:sz w:val="24"/>
          <w:szCs w:val="24"/>
        </w:rPr>
        <w:t xml:space="preserve">Üniversite tarafından Fakültemize </w:t>
      </w:r>
      <w:r>
        <w:rPr>
          <w:rFonts w:ascii="Times New Roman" w:hAnsi="Times New Roman"/>
          <w:sz w:val="24"/>
          <w:szCs w:val="24"/>
        </w:rPr>
        <w:t>yeterli bütçe ayrılmaması</w:t>
      </w:r>
    </w:p>
    <w:p w:rsidR="002259DE" w:rsidRPr="00273CBA" w:rsidRDefault="002259DE" w:rsidP="002259DE">
      <w:pPr>
        <w:spacing w:line="240" w:lineRule="auto"/>
        <w:rPr>
          <w:rFonts w:ascii="Times New Roman" w:hAnsi="Times New Roman"/>
          <w:sz w:val="24"/>
          <w:szCs w:val="24"/>
        </w:rPr>
      </w:pPr>
      <w:r>
        <w:rPr>
          <w:rFonts w:ascii="Times New Roman" w:hAnsi="Times New Roman"/>
          <w:sz w:val="24"/>
          <w:szCs w:val="24"/>
        </w:rPr>
        <w:t>Fakültemiz döner sermaye gelirlerinin tüm Anabilim Dallarının ihtiyaçlarının karşılanmasında yeterli olmaması</w:t>
      </w:r>
    </w:p>
    <w:p w:rsidR="002259DE" w:rsidRPr="00273CBA" w:rsidRDefault="002259DE" w:rsidP="002259DE">
      <w:pPr>
        <w:spacing w:line="240" w:lineRule="auto"/>
        <w:rPr>
          <w:rFonts w:ascii="Times New Roman" w:hAnsi="Times New Roman"/>
          <w:b/>
          <w:color w:val="1F497D"/>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Uluslararası ilişkiler</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Uluslararası ortak bilimsel çalışmaların yeterli sayıda olmaması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AB’nin araştırma için ayrılmış fonlarından yeterince yararlanılmaması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Finansal kaynağın kısıtlı olması</w:t>
      </w:r>
    </w:p>
    <w:p w:rsidR="002259DE" w:rsidRPr="00273CBA" w:rsidRDefault="002259DE" w:rsidP="002259DE">
      <w:pPr>
        <w:spacing w:line="240" w:lineRule="auto"/>
        <w:rPr>
          <w:rFonts w:ascii="Times New Roman" w:hAnsi="Times New Roman"/>
          <w:b/>
          <w:bCs/>
          <w:color w:val="1F497D"/>
          <w:sz w:val="24"/>
          <w:szCs w:val="24"/>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Halkla ilişkiler</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Mezunlar</w:t>
      </w:r>
      <w:r>
        <w:rPr>
          <w:rFonts w:ascii="Times New Roman" w:hAnsi="Times New Roman"/>
          <w:bCs/>
          <w:sz w:val="24"/>
          <w:szCs w:val="24"/>
        </w:rPr>
        <w:t>ımızın fakültemizin</w:t>
      </w:r>
      <w:r w:rsidRPr="00273CBA">
        <w:rPr>
          <w:rFonts w:ascii="Times New Roman" w:hAnsi="Times New Roman"/>
          <w:bCs/>
          <w:sz w:val="24"/>
          <w:szCs w:val="24"/>
        </w:rPr>
        <w:t xml:space="preserve"> iletişim platformlarına gereken önemi ver</w:t>
      </w:r>
      <w:r>
        <w:rPr>
          <w:rFonts w:ascii="Times New Roman" w:hAnsi="Times New Roman"/>
          <w:bCs/>
          <w:sz w:val="24"/>
          <w:szCs w:val="24"/>
        </w:rPr>
        <w:t>m</w:t>
      </w:r>
      <w:r w:rsidRPr="00273CBA">
        <w:rPr>
          <w:rFonts w:ascii="Times New Roman" w:hAnsi="Times New Roman"/>
          <w:bCs/>
          <w:sz w:val="24"/>
          <w:szCs w:val="24"/>
        </w:rPr>
        <w:t>emesi</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Sağlıkla ilişkili meslek kuruluşları ile ilişkilerin karşılıklı zayıf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Bu görevi yürütecek yetkin (profesyonel) elemanın olmaması</w:t>
      </w:r>
    </w:p>
    <w:p w:rsidR="002259DE" w:rsidRPr="00273CBA" w:rsidRDefault="002259DE" w:rsidP="002259DE">
      <w:pPr>
        <w:spacing w:line="240" w:lineRule="auto"/>
        <w:rPr>
          <w:rFonts w:ascii="Times New Roman" w:hAnsi="Times New Roman"/>
          <w:b/>
          <w:color w:val="1F497D"/>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Altyapı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Laboratuvarların teknik donanımının yeterince güncellenmemesi</w:t>
      </w:r>
    </w:p>
    <w:p w:rsidR="002259DE" w:rsidRPr="00273CBA" w:rsidRDefault="002259DE" w:rsidP="002259DE">
      <w:pPr>
        <w:spacing w:after="120" w:line="240" w:lineRule="auto"/>
        <w:rPr>
          <w:rFonts w:ascii="Times New Roman" w:hAnsi="Times New Roman"/>
          <w:bCs/>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İnsan kaynakları</w:t>
      </w:r>
    </w:p>
    <w:p w:rsidR="002259DE" w:rsidRPr="00273CBA" w:rsidRDefault="002259DE" w:rsidP="002259DE">
      <w:pPr>
        <w:spacing w:line="240" w:lineRule="auto"/>
        <w:rPr>
          <w:rFonts w:ascii="Times New Roman" w:hAnsi="Times New Roman"/>
          <w:b/>
          <w:sz w:val="24"/>
          <w:szCs w:val="24"/>
        </w:rPr>
      </w:pPr>
      <w:r>
        <w:rPr>
          <w:rFonts w:ascii="Times New Roman" w:hAnsi="Times New Roman"/>
          <w:bCs/>
          <w:sz w:val="24"/>
          <w:szCs w:val="24"/>
        </w:rPr>
        <w:t>Yeterli sayıda araştırma görevlisinin bulunmaması</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Teknik ve yardımcı personel kadrosunun yetersizliği</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Yıllar içerisinde yardımcı personel sayısının azalması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Personel istihdamının fakülte iradesinde olmaması</w:t>
      </w:r>
    </w:p>
    <w:p w:rsidR="002259DE" w:rsidRDefault="002259DE" w:rsidP="002259DE">
      <w:pPr>
        <w:spacing w:line="240" w:lineRule="auto"/>
        <w:rPr>
          <w:rFonts w:ascii="Times New Roman" w:hAnsi="Times New Roman"/>
          <w:bCs/>
          <w:sz w:val="24"/>
          <w:szCs w:val="24"/>
        </w:rPr>
      </w:pPr>
    </w:p>
    <w:p w:rsidR="002259DE" w:rsidRPr="00656452" w:rsidRDefault="002259DE" w:rsidP="002259DE">
      <w:pPr>
        <w:spacing w:before="100" w:beforeAutospacing="1" w:after="119" w:line="240" w:lineRule="auto"/>
        <w:outlineLvl w:val="1"/>
        <w:rPr>
          <w:rFonts w:ascii="Times New Roman" w:eastAsia="Times New Roman" w:hAnsi="Times New Roman"/>
          <w:b/>
          <w:bCs/>
          <w:sz w:val="28"/>
          <w:szCs w:val="28"/>
        </w:rPr>
      </w:pPr>
      <w:r w:rsidRPr="00656452">
        <w:rPr>
          <w:rFonts w:ascii="Times New Roman" w:eastAsia="Times New Roman" w:hAnsi="Times New Roman"/>
          <w:b/>
          <w:bCs/>
          <w:sz w:val="28"/>
          <w:szCs w:val="28"/>
        </w:rPr>
        <w:t>C- Değerlendirme</w:t>
      </w:r>
    </w:p>
    <w:p w:rsidR="002259DE" w:rsidRPr="00656452" w:rsidRDefault="002259DE" w:rsidP="002259DE">
      <w:pPr>
        <w:spacing w:after="0" w:line="240" w:lineRule="auto"/>
        <w:rPr>
          <w:rFonts w:ascii="Times New Roman" w:hAnsi="Times New Roman"/>
          <w:b/>
          <w:bCs/>
          <w:iCs/>
          <w:sz w:val="24"/>
          <w:szCs w:val="24"/>
          <w:lang w:eastAsia="x-none"/>
        </w:rPr>
      </w:pPr>
    </w:p>
    <w:p w:rsidR="002259DE" w:rsidRPr="00656452" w:rsidRDefault="002259DE" w:rsidP="002259DE">
      <w:pPr>
        <w:spacing w:after="0" w:line="240" w:lineRule="auto"/>
        <w:rPr>
          <w:rFonts w:ascii="Times New Roman" w:hAnsi="Times New Roman"/>
          <w:b/>
          <w:bCs/>
          <w:iCs/>
          <w:sz w:val="24"/>
          <w:szCs w:val="24"/>
          <w:lang w:eastAsia="x-none"/>
        </w:rPr>
      </w:pPr>
      <w:r w:rsidRPr="00656452">
        <w:rPr>
          <w:rFonts w:ascii="Times New Roman" w:hAnsi="Times New Roman"/>
          <w:b/>
          <w:bCs/>
          <w:iCs/>
          <w:sz w:val="24"/>
          <w:szCs w:val="24"/>
          <w:lang w:val="x-none" w:eastAsia="x-none"/>
        </w:rPr>
        <w:t>FIRSATLAR</w:t>
      </w:r>
    </w:p>
    <w:p w:rsidR="002259DE" w:rsidRPr="00656452" w:rsidRDefault="002259DE" w:rsidP="002259DE">
      <w:pPr>
        <w:rPr>
          <w:rFonts w:ascii="Times New Roman" w:hAnsi="Times New Roman"/>
          <w:sz w:val="10"/>
          <w:szCs w:val="10"/>
          <w:lang w:eastAsia="x-none"/>
        </w:rPr>
      </w:pPr>
    </w:p>
    <w:p w:rsidR="002259DE" w:rsidRPr="00656452" w:rsidRDefault="002259DE" w:rsidP="002259DE">
      <w:pPr>
        <w:spacing w:after="0" w:line="240" w:lineRule="auto"/>
        <w:rPr>
          <w:rFonts w:ascii="Times New Roman" w:hAnsi="Times New Roman"/>
          <w:b/>
          <w:sz w:val="24"/>
          <w:szCs w:val="24"/>
        </w:rPr>
      </w:pPr>
      <w:r w:rsidRPr="00656452">
        <w:rPr>
          <w:rFonts w:ascii="Times New Roman" w:hAnsi="Times New Roman"/>
          <w:b/>
          <w:sz w:val="24"/>
          <w:szCs w:val="24"/>
        </w:rPr>
        <w:t>Eğitim</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Fakültemizi tercih </w:t>
      </w:r>
      <w:proofErr w:type="gramStart"/>
      <w:r w:rsidRPr="00273CBA">
        <w:rPr>
          <w:rFonts w:ascii="Times New Roman" w:hAnsi="Times New Roman"/>
          <w:bCs/>
          <w:sz w:val="24"/>
          <w:szCs w:val="24"/>
        </w:rPr>
        <w:t>eden</w:t>
      </w:r>
      <w:proofErr w:type="gramEnd"/>
      <w:r w:rsidRPr="00273CBA">
        <w:rPr>
          <w:rFonts w:ascii="Times New Roman" w:hAnsi="Times New Roman"/>
          <w:bCs/>
          <w:sz w:val="24"/>
          <w:szCs w:val="24"/>
        </w:rPr>
        <w:t xml:space="preserve"> öğrencilerin yüzdelik giriş dilimlerinin Türkiye</w:t>
      </w:r>
      <w:r>
        <w:rPr>
          <w:rFonts w:ascii="Times New Roman" w:hAnsi="Times New Roman"/>
          <w:bCs/>
          <w:sz w:val="24"/>
          <w:szCs w:val="24"/>
        </w:rPr>
        <w:t>’deki</w:t>
      </w:r>
      <w:r w:rsidRPr="00273CBA">
        <w:rPr>
          <w:rFonts w:ascii="Times New Roman" w:hAnsi="Times New Roman"/>
          <w:bCs/>
          <w:sz w:val="24"/>
          <w:szCs w:val="24"/>
        </w:rPr>
        <w:t xml:space="preserve"> Veteriner Fakülteleri arasında ilk 3 </w:t>
      </w:r>
      <w:r>
        <w:rPr>
          <w:rFonts w:ascii="Times New Roman" w:hAnsi="Times New Roman"/>
          <w:bCs/>
          <w:sz w:val="24"/>
          <w:szCs w:val="24"/>
        </w:rPr>
        <w:t>sırada</w:t>
      </w:r>
      <w:r w:rsidRPr="00273CBA">
        <w:rPr>
          <w:rFonts w:ascii="Times New Roman" w:hAnsi="Times New Roman"/>
          <w:bCs/>
          <w:sz w:val="24"/>
          <w:szCs w:val="24"/>
        </w:rPr>
        <w:t xml:space="preserve"> yer alması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Zorunlu Yabancı Dil Hazırlık Sınıfının </w:t>
      </w:r>
      <w:r>
        <w:rPr>
          <w:rFonts w:ascii="Times New Roman" w:hAnsi="Times New Roman"/>
          <w:bCs/>
          <w:sz w:val="24"/>
          <w:szCs w:val="24"/>
        </w:rPr>
        <w:t xml:space="preserve">bulunması </w:t>
      </w:r>
      <w:r w:rsidRPr="00273CBA">
        <w:rPr>
          <w:rFonts w:ascii="Times New Roman" w:hAnsi="Times New Roman"/>
          <w:bCs/>
          <w:sz w:val="24"/>
          <w:szCs w:val="24"/>
        </w:rPr>
        <w:t xml:space="preserve">ve </w:t>
      </w:r>
      <w:r>
        <w:rPr>
          <w:rFonts w:ascii="Times New Roman" w:hAnsi="Times New Roman"/>
          <w:bCs/>
          <w:sz w:val="24"/>
          <w:szCs w:val="24"/>
        </w:rPr>
        <w:t xml:space="preserve">daha sonraki dönemde </w:t>
      </w:r>
      <w:r w:rsidRPr="00273CBA">
        <w:rPr>
          <w:rFonts w:ascii="Times New Roman" w:hAnsi="Times New Roman"/>
          <w:bCs/>
          <w:sz w:val="24"/>
          <w:szCs w:val="24"/>
        </w:rPr>
        <w:t>% 30 İngilizce eğitim</w:t>
      </w:r>
      <w:r>
        <w:rPr>
          <w:rFonts w:ascii="Times New Roman" w:hAnsi="Times New Roman"/>
          <w:bCs/>
          <w:sz w:val="24"/>
          <w:szCs w:val="24"/>
        </w:rPr>
        <w:t xml:space="preserve"> veriliyor olması</w:t>
      </w:r>
    </w:p>
    <w:p w:rsidR="002259DE" w:rsidRPr="00273CBA" w:rsidRDefault="002259DE" w:rsidP="002259DE">
      <w:pPr>
        <w:spacing w:line="240" w:lineRule="auto"/>
        <w:rPr>
          <w:rFonts w:ascii="Times New Roman" w:hAnsi="Times New Roman"/>
          <w:sz w:val="24"/>
          <w:szCs w:val="24"/>
        </w:rPr>
      </w:pPr>
      <w:proofErr w:type="gramStart"/>
      <w:r>
        <w:rPr>
          <w:rFonts w:ascii="Times New Roman" w:hAnsi="Times New Roman"/>
          <w:bCs/>
          <w:sz w:val="24"/>
          <w:szCs w:val="24"/>
        </w:rPr>
        <w:t>Türkiye’nin</w:t>
      </w:r>
      <w:proofErr w:type="gramEnd"/>
      <w:r>
        <w:rPr>
          <w:rFonts w:ascii="Times New Roman" w:hAnsi="Times New Roman"/>
          <w:bCs/>
          <w:sz w:val="24"/>
          <w:szCs w:val="24"/>
        </w:rPr>
        <w:t xml:space="preserve"> </w:t>
      </w:r>
      <w:r w:rsidRPr="00273CBA">
        <w:rPr>
          <w:rFonts w:ascii="Times New Roman" w:hAnsi="Times New Roman"/>
          <w:bCs/>
          <w:sz w:val="24"/>
          <w:szCs w:val="24"/>
        </w:rPr>
        <w:t>AB</w:t>
      </w:r>
      <w:r>
        <w:rPr>
          <w:rFonts w:ascii="Times New Roman" w:hAnsi="Times New Roman"/>
          <w:bCs/>
          <w:sz w:val="24"/>
          <w:szCs w:val="24"/>
        </w:rPr>
        <w:t xml:space="preserve">’ne giriş </w:t>
      </w:r>
      <w:r w:rsidRPr="00273CBA">
        <w:rPr>
          <w:rFonts w:ascii="Times New Roman" w:hAnsi="Times New Roman"/>
          <w:bCs/>
          <w:sz w:val="24"/>
          <w:szCs w:val="24"/>
        </w:rPr>
        <w:t>sürecindeVeteriner Hekimlik mesleğinin önem kazanması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Son yıllarda artan sayıda kaynak kitabın </w:t>
      </w:r>
      <w:proofErr w:type="gramStart"/>
      <w:r w:rsidRPr="00273CBA">
        <w:rPr>
          <w:rFonts w:ascii="Times New Roman" w:hAnsi="Times New Roman"/>
          <w:bCs/>
          <w:sz w:val="24"/>
          <w:szCs w:val="24"/>
        </w:rPr>
        <w:t>alınması</w:t>
      </w:r>
      <w:r>
        <w:rPr>
          <w:rFonts w:ascii="Times New Roman" w:hAnsi="Times New Roman"/>
          <w:bCs/>
          <w:sz w:val="24"/>
          <w:szCs w:val="24"/>
        </w:rPr>
        <w:t xml:space="preserve">  ve</w:t>
      </w:r>
      <w:proofErr w:type="gramEnd"/>
      <w:r>
        <w:rPr>
          <w:rFonts w:ascii="Times New Roman" w:hAnsi="Times New Roman"/>
          <w:bCs/>
          <w:sz w:val="24"/>
          <w:szCs w:val="24"/>
        </w:rPr>
        <w:t xml:space="preserve"> on-line kitaplara daha kolay ulaşılabilmesi</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EAEVE ve VEDEK değerlendirilme süreclerinin başarıyla tamamlanarak akredite olunması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İlk 4 yılın 2 şube halinde okutulması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IX. ve X. Yarıyıllarda Özel Eğitim –Öğretim sisteminin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Çevredeki at populasyonundan yararlanma imkânının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Modern bir Hayvan Hastanesi binasına sahip olunması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Gezici klinik hizmetinin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Bölgede modern çiftliklerin olması ve bu çiftliklerde öğrencilerin uygulama yapma</w:t>
      </w:r>
      <w:r>
        <w:rPr>
          <w:rFonts w:ascii="Times New Roman" w:hAnsi="Times New Roman"/>
          <w:bCs/>
          <w:sz w:val="24"/>
          <w:szCs w:val="24"/>
        </w:rPr>
        <w:t xml:space="preserve"> imkanının bulunmas</w:t>
      </w:r>
    </w:p>
    <w:p w:rsidR="002259DE" w:rsidRPr="00273CBA" w:rsidRDefault="002259DE" w:rsidP="002259DE">
      <w:pPr>
        <w:spacing w:line="240" w:lineRule="auto"/>
        <w:rPr>
          <w:rFonts w:ascii="Times New Roman" w:hAnsi="Times New Roman"/>
          <w:bCs/>
          <w:sz w:val="24"/>
          <w:szCs w:val="24"/>
        </w:rPr>
      </w:pPr>
      <w:r>
        <w:rPr>
          <w:rFonts w:ascii="Times New Roman" w:hAnsi="Times New Roman"/>
          <w:bCs/>
          <w:sz w:val="24"/>
          <w:szCs w:val="24"/>
        </w:rPr>
        <w:t xml:space="preserve">Son yıllarda pet </w:t>
      </w:r>
      <w:proofErr w:type="gramStart"/>
      <w:r>
        <w:rPr>
          <w:rFonts w:ascii="Times New Roman" w:hAnsi="Times New Roman"/>
          <w:bCs/>
          <w:sz w:val="24"/>
          <w:szCs w:val="24"/>
        </w:rPr>
        <w:t xml:space="preserve">hayvanlarının </w:t>
      </w:r>
      <w:r w:rsidRPr="00273CBA">
        <w:rPr>
          <w:rFonts w:ascii="Times New Roman" w:hAnsi="Times New Roman"/>
          <w:bCs/>
          <w:sz w:val="24"/>
          <w:szCs w:val="24"/>
        </w:rPr>
        <w:t xml:space="preserve"> </w:t>
      </w:r>
      <w:r>
        <w:rPr>
          <w:rFonts w:ascii="Times New Roman" w:hAnsi="Times New Roman"/>
          <w:bCs/>
          <w:sz w:val="24"/>
          <w:szCs w:val="24"/>
        </w:rPr>
        <w:t>popülaritesinin</w:t>
      </w:r>
      <w:proofErr w:type="gramEnd"/>
      <w:r>
        <w:rPr>
          <w:rFonts w:ascii="Times New Roman" w:hAnsi="Times New Roman"/>
          <w:bCs/>
          <w:sz w:val="24"/>
          <w:szCs w:val="24"/>
        </w:rPr>
        <w:t xml:space="preserve"> giderek artması buna bağlı olarak da </w:t>
      </w:r>
      <w:r w:rsidRPr="00273CBA">
        <w:rPr>
          <w:rFonts w:ascii="Times New Roman" w:hAnsi="Times New Roman"/>
          <w:bCs/>
          <w:sz w:val="24"/>
          <w:szCs w:val="24"/>
        </w:rPr>
        <w:t>hayvan hastanemize çok sayıda küçük hayvan hastasının gelmesi</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Egzotik hayvan kliniğimizin </w:t>
      </w:r>
      <w:r>
        <w:rPr>
          <w:rFonts w:ascii="Times New Roman" w:hAnsi="Times New Roman"/>
          <w:bCs/>
          <w:sz w:val="24"/>
          <w:szCs w:val="24"/>
        </w:rPr>
        <w:t>bulunması</w:t>
      </w:r>
      <w:r w:rsidRPr="00273CBA">
        <w:rPr>
          <w:rFonts w:ascii="Times New Roman" w:hAnsi="Times New Roman"/>
          <w:bCs/>
          <w:sz w:val="24"/>
          <w:szCs w:val="24"/>
        </w:rPr>
        <w:t xml:space="preserve"> ve bu konuda </w:t>
      </w:r>
      <w:r>
        <w:rPr>
          <w:rFonts w:ascii="Times New Roman" w:hAnsi="Times New Roman"/>
          <w:bCs/>
          <w:sz w:val="24"/>
          <w:szCs w:val="24"/>
        </w:rPr>
        <w:t>Türkiye genelinde söz sahibi bir fakülte olmamız</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Sektörün</w:t>
      </w:r>
      <w:r>
        <w:rPr>
          <w:rFonts w:ascii="Times New Roman" w:hAnsi="Times New Roman"/>
          <w:bCs/>
          <w:sz w:val="24"/>
          <w:szCs w:val="24"/>
        </w:rPr>
        <w:t xml:space="preserve">de öncü </w:t>
      </w:r>
      <w:proofErr w:type="gramStart"/>
      <w:r>
        <w:rPr>
          <w:rFonts w:ascii="Times New Roman" w:hAnsi="Times New Roman"/>
          <w:bCs/>
          <w:sz w:val="24"/>
          <w:szCs w:val="24"/>
        </w:rPr>
        <w:t xml:space="preserve">olan </w:t>
      </w:r>
      <w:r w:rsidRPr="00273CBA">
        <w:rPr>
          <w:rFonts w:ascii="Times New Roman" w:hAnsi="Times New Roman"/>
          <w:bCs/>
          <w:sz w:val="24"/>
          <w:szCs w:val="24"/>
        </w:rPr>
        <w:t xml:space="preserve"> firmalar</w:t>
      </w:r>
      <w:proofErr w:type="gramEnd"/>
      <w:r w:rsidRPr="00273CBA">
        <w:rPr>
          <w:rFonts w:ascii="Times New Roman" w:hAnsi="Times New Roman"/>
          <w:bCs/>
          <w:sz w:val="24"/>
          <w:szCs w:val="24"/>
        </w:rPr>
        <w:t xml:space="preserve"> ve çiftlikler ile karşılıklı işbirliği protokollerimizin bulunması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Yabancı dilde eğitim verebilecek </w:t>
      </w:r>
      <w:r>
        <w:rPr>
          <w:rFonts w:ascii="Times New Roman" w:hAnsi="Times New Roman"/>
          <w:bCs/>
          <w:sz w:val="24"/>
          <w:szCs w:val="24"/>
        </w:rPr>
        <w:t xml:space="preserve">yeterli düzeyde </w:t>
      </w:r>
      <w:r w:rsidRPr="00273CBA">
        <w:rPr>
          <w:rFonts w:ascii="Times New Roman" w:hAnsi="Times New Roman"/>
          <w:bCs/>
          <w:sz w:val="24"/>
          <w:szCs w:val="24"/>
        </w:rPr>
        <w:t xml:space="preserve">öğretim </w:t>
      </w:r>
      <w:r>
        <w:rPr>
          <w:rFonts w:ascii="Times New Roman" w:hAnsi="Times New Roman"/>
          <w:bCs/>
          <w:sz w:val="24"/>
          <w:szCs w:val="24"/>
        </w:rPr>
        <w:t>üyemizin bulunması</w:t>
      </w:r>
    </w:p>
    <w:p w:rsidR="000011B8" w:rsidRPr="00273CBA" w:rsidRDefault="000011B8" w:rsidP="002259DE">
      <w:pPr>
        <w:spacing w:line="240" w:lineRule="auto"/>
        <w:rPr>
          <w:rFonts w:ascii="Times New Roman" w:hAnsi="Times New Roman"/>
          <w:b/>
          <w:color w:val="1F497D"/>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Araştırma</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TÜBİTAK ve BAP proje desteklerin artırılmış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Atama ve yüksel</w:t>
      </w:r>
      <w:r>
        <w:rPr>
          <w:rFonts w:ascii="Times New Roman" w:hAnsi="Times New Roman"/>
          <w:bCs/>
          <w:sz w:val="24"/>
          <w:szCs w:val="24"/>
        </w:rPr>
        <w:t>t</w:t>
      </w:r>
      <w:r w:rsidRPr="00273CBA">
        <w:rPr>
          <w:rFonts w:ascii="Times New Roman" w:hAnsi="Times New Roman"/>
          <w:bCs/>
          <w:sz w:val="24"/>
          <w:szCs w:val="24"/>
        </w:rPr>
        <w:t>me kriterlerinin belirlenmiş ve uygulanıyor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Avrupa Birliği ve benzeri uluslararası proje olanaklarının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Bölgede Ar-Ge projelerine ihtiyaç duyan özel sektör kuruluşlarının bulunması</w:t>
      </w:r>
    </w:p>
    <w:p w:rsidR="002259DE" w:rsidRPr="00273CBA" w:rsidRDefault="002259DE" w:rsidP="002259DE">
      <w:pPr>
        <w:spacing w:line="240" w:lineRule="auto"/>
        <w:rPr>
          <w:rFonts w:ascii="Times New Roman" w:hAnsi="Times New Roman"/>
          <w:b/>
          <w:color w:val="1F497D"/>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Finans</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Döner sermaye</w:t>
      </w:r>
      <w:r>
        <w:rPr>
          <w:rFonts w:ascii="Times New Roman" w:hAnsi="Times New Roman"/>
          <w:bCs/>
          <w:sz w:val="24"/>
          <w:szCs w:val="24"/>
        </w:rPr>
        <w:t xml:space="preserve"> gelirlerini</w:t>
      </w:r>
      <w:r w:rsidRPr="00273CBA">
        <w:rPr>
          <w:rFonts w:ascii="Times New Roman" w:hAnsi="Times New Roman"/>
          <w:bCs/>
          <w:sz w:val="24"/>
          <w:szCs w:val="24"/>
        </w:rPr>
        <w:t xml:space="preserve"> arttırıcı faaliyetlerin yürütülebileceği gelişmeye açık ünitelerin </w:t>
      </w:r>
      <w:r>
        <w:rPr>
          <w:rFonts w:ascii="Times New Roman" w:hAnsi="Times New Roman"/>
          <w:bCs/>
          <w:sz w:val="24"/>
          <w:szCs w:val="24"/>
        </w:rPr>
        <w:t>bulunmas</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 xml:space="preserve">Modernize edilmiş </w:t>
      </w:r>
      <w:r>
        <w:rPr>
          <w:rFonts w:ascii="Times New Roman" w:hAnsi="Times New Roman"/>
          <w:bCs/>
          <w:sz w:val="24"/>
          <w:szCs w:val="24"/>
        </w:rPr>
        <w:t>hayvan hastanesinin bulunması</w:t>
      </w:r>
    </w:p>
    <w:p w:rsidR="002259DE" w:rsidRPr="00273CBA" w:rsidRDefault="002259DE" w:rsidP="002259DE">
      <w:pPr>
        <w:spacing w:line="240" w:lineRule="auto"/>
        <w:rPr>
          <w:rFonts w:ascii="Times New Roman" w:hAnsi="Times New Roman"/>
          <w:b/>
          <w:bCs/>
          <w:color w:val="1F497D"/>
          <w:sz w:val="16"/>
          <w:szCs w:val="16"/>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Uluslararası ilişkiler</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ERASMUS vb. eğitim programlarının bulunması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AB giriş sürecinde bulunmamız</w:t>
      </w:r>
    </w:p>
    <w:p w:rsidR="002259DE" w:rsidRPr="00273CBA" w:rsidRDefault="002259DE" w:rsidP="002259DE">
      <w:pPr>
        <w:spacing w:line="240" w:lineRule="auto"/>
        <w:rPr>
          <w:rFonts w:ascii="Times New Roman" w:hAnsi="Times New Roman"/>
          <w:bCs/>
          <w:sz w:val="24"/>
          <w:szCs w:val="24"/>
        </w:rPr>
      </w:pPr>
      <w:r>
        <w:rPr>
          <w:rFonts w:ascii="Times New Roman" w:hAnsi="Times New Roman"/>
          <w:bCs/>
          <w:sz w:val="24"/>
          <w:szCs w:val="24"/>
        </w:rPr>
        <w:t>Çok sayıda y</w:t>
      </w:r>
      <w:r w:rsidRPr="00273CBA">
        <w:rPr>
          <w:rFonts w:ascii="Times New Roman" w:hAnsi="Times New Roman"/>
          <w:bCs/>
          <w:sz w:val="24"/>
          <w:szCs w:val="24"/>
        </w:rPr>
        <w:t>urt dışı doktoralı öğretim eleman</w:t>
      </w:r>
      <w:r>
        <w:rPr>
          <w:rFonts w:ascii="Times New Roman" w:hAnsi="Times New Roman"/>
          <w:bCs/>
          <w:sz w:val="24"/>
          <w:szCs w:val="24"/>
        </w:rPr>
        <w:t>ının bulunması</w:t>
      </w:r>
    </w:p>
    <w:p w:rsidR="002259DE" w:rsidRPr="00273CBA" w:rsidRDefault="002259DE" w:rsidP="002259DE">
      <w:pPr>
        <w:spacing w:line="240" w:lineRule="auto"/>
        <w:rPr>
          <w:rFonts w:ascii="Times New Roman" w:hAnsi="Times New Roman"/>
          <w:bCs/>
          <w:sz w:val="24"/>
          <w:szCs w:val="24"/>
        </w:rPr>
      </w:pPr>
      <w:r>
        <w:rPr>
          <w:rFonts w:ascii="Times New Roman" w:hAnsi="Times New Roman"/>
          <w:bCs/>
          <w:sz w:val="24"/>
          <w:szCs w:val="24"/>
        </w:rPr>
        <w:t xml:space="preserve">Fakültemizin </w:t>
      </w:r>
      <w:r w:rsidRPr="00273CBA">
        <w:rPr>
          <w:rFonts w:ascii="Times New Roman" w:hAnsi="Times New Roman"/>
          <w:bCs/>
          <w:sz w:val="24"/>
          <w:szCs w:val="24"/>
        </w:rPr>
        <w:t>EAEVE ve VEDEK değerlendirme süreçlerini başarıyla tamamlayarak akredite olma</w:t>
      </w:r>
      <w:r>
        <w:rPr>
          <w:rFonts w:ascii="Times New Roman" w:hAnsi="Times New Roman"/>
          <w:bCs/>
          <w:sz w:val="24"/>
          <w:szCs w:val="24"/>
        </w:rPr>
        <w:t>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Giessen, Stara Zagora gibi bazı yurtdışı Üniversitelerin Veteriner Fakülteleriyle olan işbirliği protokolünün bulunması</w:t>
      </w:r>
    </w:p>
    <w:p w:rsidR="002259DE" w:rsidRPr="00273CBA" w:rsidRDefault="002259DE" w:rsidP="002259DE">
      <w:pPr>
        <w:spacing w:line="240" w:lineRule="auto"/>
        <w:rPr>
          <w:rFonts w:ascii="Times New Roman" w:hAnsi="Times New Roman"/>
          <w:b/>
          <w:color w:val="1F497D"/>
          <w:sz w:val="24"/>
          <w:szCs w:val="24"/>
        </w:rPr>
      </w:pPr>
    </w:p>
    <w:p w:rsidR="002259DE" w:rsidRPr="00273CBA" w:rsidRDefault="002259DE" w:rsidP="002259DE">
      <w:pPr>
        <w:spacing w:line="240" w:lineRule="auto"/>
        <w:rPr>
          <w:rFonts w:ascii="Times New Roman" w:hAnsi="Times New Roman"/>
          <w:b/>
          <w:color w:val="1F497D"/>
          <w:sz w:val="24"/>
          <w:szCs w:val="24"/>
        </w:rPr>
      </w:pPr>
      <w:r w:rsidRPr="00656452">
        <w:rPr>
          <w:rFonts w:ascii="Times New Roman" w:hAnsi="Times New Roman"/>
          <w:b/>
          <w:sz w:val="24"/>
          <w:szCs w:val="24"/>
        </w:rPr>
        <w:t>Halkla ilişkiler</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Veteriner Hekimler Odası ile birlikte meslektaşlarımıza ve topluma yönelik konferans, kongre, kurs vb. etkinliklerin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Meslektaşlar ile iletişimin sağlanmasında sosyal medyanın etkin kullanılması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Fakültemizin sosyo-kültürel yapısı gelişmiş bir şehirde yer alması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AB uyum süreci içinde hayvan sağlığı ve refahı konusundaki veteriner hekimlik yönünden olumlu gelişmelerin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Veteriner hekimlik mesleğinin halk sağlığıyla doğrudan ilişkili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Fakültemizin basın yayın ve sivil toplum kuruluşları ile iş birliği içerisinde bulunması</w:t>
      </w:r>
    </w:p>
    <w:p w:rsidR="000011B8" w:rsidRPr="00273CBA" w:rsidRDefault="000011B8" w:rsidP="002259DE">
      <w:pPr>
        <w:spacing w:line="240" w:lineRule="auto"/>
        <w:rPr>
          <w:rFonts w:ascii="Times New Roman" w:hAnsi="Times New Roman"/>
          <w:b/>
          <w:color w:val="1F497D"/>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t>Altyapı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Altyapı modernizasyonu için yeterli arazinin bulunması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Yeni bir et-süt ünitesinin tamamlan</w:t>
      </w:r>
      <w:r>
        <w:rPr>
          <w:rFonts w:ascii="Times New Roman" w:hAnsi="Times New Roman"/>
          <w:bCs/>
          <w:sz w:val="24"/>
          <w:szCs w:val="24"/>
        </w:rPr>
        <w:t>mış</w:t>
      </w:r>
      <w:r w:rsidRPr="00273CBA">
        <w:rPr>
          <w:rFonts w:ascii="Times New Roman" w:hAnsi="Times New Roman"/>
          <w:bCs/>
          <w:sz w:val="24"/>
          <w:szCs w:val="24"/>
        </w:rPr>
        <w:t xml:space="preserve"> olması</w:t>
      </w:r>
    </w:p>
    <w:p w:rsidR="00E7371A" w:rsidRDefault="00E7371A" w:rsidP="002259DE">
      <w:pPr>
        <w:spacing w:line="240" w:lineRule="auto"/>
        <w:rPr>
          <w:rFonts w:ascii="Times New Roman" w:hAnsi="Times New Roman"/>
          <w:bCs/>
          <w:sz w:val="24"/>
          <w:szCs w:val="24"/>
        </w:rPr>
      </w:pP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Cs/>
          <w:sz w:val="24"/>
          <w:szCs w:val="24"/>
        </w:rPr>
        <w:t xml:space="preserve"> </w:t>
      </w:r>
      <w:r w:rsidRPr="00656452">
        <w:rPr>
          <w:rFonts w:ascii="Times New Roman" w:hAnsi="Times New Roman"/>
          <w:b/>
          <w:sz w:val="24"/>
          <w:szCs w:val="24"/>
        </w:rPr>
        <w:t>İnsan kaynakları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TÜBİTAK</w:t>
      </w:r>
      <w:r>
        <w:rPr>
          <w:rFonts w:ascii="Times New Roman" w:hAnsi="Times New Roman"/>
          <w:bCs/>
          <w:sz w:val="24"/>
          <w:szCs w:val="24"/>
        </w:rPr>
        <w:t xml:space="preserve"> </w:t>
      </w:r>
      <w:proofErr w:type="gramStart"/>
      <w:r>
        <w:rPr>
          <w:rFonts w:ascii="Times New Roman" w:hAnsi="Times New Roman"/>
          <w:bCs/>
          <w:sz w:val="24"/>
          <w:szCs w:val="24"/>
        </w:rPr>
        <w:t xml:space="preserve">ve </w:t>
      </w:r>
      <w:r w:rsidRPr="00273CBA">
        <w:rPr>
          <w:rFonts w:ascii="Times New Roman" w:hAnsi="Times New Roman"/>
          <w:bCs/>
          <w:sz w:val="24"/>
          <w:szCs w:val="24"/>
        </w:rPr>
        <w:t xml:space="preserve"> BAP</w:t>
      </w:r>
      <w:proofErr w:type="gramEnd"/>
      <w:r w:rsidRPr="00273CBA">
        <w:rPr>
          <w:rFonts w:ascii="Times New Roman" w:hAnsi="Times New Roman"/>
          <w:bCs/>
          <w:sz w:val="24"/>
          <w:szCs w:val="24"/>
        </w:rPr>
        <w:t xml:space="preserve">  tarafından verilen burslar ile ulusal değişim hareketi olanaklarının olması</w:t>
      </w:r>
    </w:p>
    <w:p w:rsidR="002259DE" w:rsidRPr="00273CBA" w:rsidRDefault="002259DE" w:rsidP="002259DE">
      <w:pPr>
        <w:spacing w:after="0" w:line="240" w:lineRule="auto"/>
        <w:rPr>
          <w:rFonts w:ascii="Times New Roman" w:hAnsi="Times New Roman"/>
          <w:b/>
          <w:bCs/>
          <w:iCs/>
          <w:color w:val="1F497D"/>
          <w:sz w:val="24"/>
          <w:szCs w:val="24"/>
          <w:lang w:val="x-none" w:eastAsia="x-none"/>
        </w:rPr>
      </w:pPr>
    </w:p>
    <w:p w:rsidR="002259DE" w:rsidRPr="00656452" w:rsidRDefault="002259DE" w:rsidP="002259DE">
      <w:pPr>
        <w:spacing w:after="0" w:line="240" w:lineRule="auto"/>
        <w:rPr>
          <w:rFonts w:ascii="Times New Roman" w:hAnsi="Times New Roman"/>
          <w:b/>
          <w:bCs/>
          <w:iCs/>
          <w:sz w:val="24"/>
          <w:szCs w:val="24"/>
          <w:lang w:val="x-none" w:eastAsia="x-none"/>
        </w:rPr>
      </w:pPr>
      <w:r w:rsidRPr="00656452">
        <w:rPr>
          <w:rFonts w:ascii="Times New Roman" w:hAnsi="Times New Roman"/>
          <w:b/>
          <w:bCs/>
          <w:iCs/>
          <w:sz w:val="24"/>
          <w:szCs w:val="24"/>
          <w:lang w:val="x-none" w:eastAsia="x-none"/>
        </w:rPr>
        <w:t>TEHDİTLER/KISITLAR</w:t>
      </w:r>
    </w:p>
    <w:p w:rsidR="002259DE" w:rsidRPr="00273CBA" w:rsidRDefault="002259DE" w:rsidP="002259DE">
      <w:pPr>
        <w:spacing w:after="120" w:line="240" w:lineRule="auto"/>
        <w:rPr>
          <w:rFonts w:ascii="Times New Roman" w:hAnsi="Times New Roman"/>
          <w:bCs/>
          <w:sz w:val="24"/>
          <w:szCs w:val="24"/>
        </w:rPr>
      </w:pP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 xml:space="preserve">Türkiye’de gereğinden çok </w:t>
      </w:r>
      <w:r w:rsidRPr="00273CBA">
        <w:rPr>
          <w:rFonts w:ascii="Times New Roman" w:hAnsi="Times New Roman"/>
          <w:bCs/>
          <w:sz w:val="24"/>
          <w:szCs w:val="24"/>
        </w:rPr>
        <w:t xml:space="preserve">fazla </w:t>
      </w:r>
      <w:r w:rsidRPr="00AD2569">
        <w:rPr>
          <w:rFonts w:ascii="Times New Roman" w:hAnsi="Times New Roman"/>
          <w:bCs/>
          <w:sz w:val="24"/>
          <w:szCs w:val="24"/>
        </w:rPr>
        <w:t>Veteriner Fakültesi</w:t>
      </w:r>
      <w:r>
        <w:rPr>
          <w:rFonts w:ascii="Times New Roman" w:hAnsi="Times New Roman"/>
          <w:bCs/>
          <w:sz w:val="24"/>
          <w:szCs w:val="24"/>
        </w:rPr>
        <w:t>nin olması</w:t>
      </w:r>
      <w:r w:rsidRPr="00AD2569">
        <w:rPr>
          <w:rFonts w:ascii="Times New Roman" w:hAnsi="Times New Roman"/>
          <w:bCs/>
          <w:sz w:val="24"/>
          <w:szCs w:val="24"/>
        </w:rPr>
        <w:t xml:space="preserve"> </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Kontenjan belirlenmesinin fakülte inisiyatifinde olmaması</w:t>
      </w:r>
    </w:p>
    <w:p w:rsidR="002259DE"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Bazı </w:t>
      </w:r>
      <w:r>
        <w:rPr>
          <w:rFonts w:ascii="Times New Roman" w:hAnsi="Times New Roman"/>
          <w:bCs/>
          <w:sz w:val="24"/>
          <w:szCs w:val="24"/>
        </w:rPr>
        <w:t>Anabilim dallarında emekli olarak ayrılan öğretim üyelerinin yerine ikame yapılmadığından öğretim üyesi sayısınn azalması</w:t>
      </w:r>
    </w:p>
    <w:p w:rsidR="002259DE" w:rsidRDefault="002259DE" w:rsidP="002259DE">
      <w:pPr>
        <w:spacing w:after="120" w:line="240" w:lineRule="auto"/>
        <w:rPr>
          <w:rFonts w:ascii="Times New Roman" w:hAnsi="Times New Roman"/>
          <w:bCs/>
          <w:sz w:val="24"/>
          <w:szCs w:val="24"/>
        </w:rPr>
      </w:pPr>
      <w:r>
        <w:rPr>
          <w:rFonts w:ascii="Times New Roman" w:hAnsi="Times New Roman"/>
          <w:bCs/>
          <w:sz w:val="24"/>
          <w:szCs w:val="24"/>
        </w:rPr>
        <w:t>Yeterli sayıda araştırma görevlisi alınamaması</w:t>
      </w:r>
    </w:p>
    <w:p w:rsidR="002259DE" w:rsidRDefault="002259DE" w:rsidP="002259DE">
      <w:pPr>
        <w:spacing w:after="120" w:line="240" w:lineRule="auto"/>
        <w:rPr>
          <w:rFonts w:ascii="Times New Roman" w:hAnsi="Times New Roman"/>
          <w:bCs/>
          <w:sz w:val="24"/>
          <w:szCs w:val="24"/>
        </w:rPr>
      </w:pPr>
      <w:r>
        <w:rPr>
          <w:rFonts w:ascii="Times New Roman" w:hAnsi="Times New Roman"/>
          <w:bCs/>
          <w:sz w:val="24"/>
          <w:szCs w:val="24"/>
        </w:rPr>
        <w:t>İdari personel sayısının giderek azalması ve gidenlerin yerlerinin doldurulamaması</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Yeterli sayıda destek hizmeti personelinin bulunmaması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Bütçe olanaklarının kısıtlı olması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Öğrencinin kütüphane alışkanlığının olmaması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Kitap yazımının maddi açıdan yeterince cazip olmaması</w:t>
      </w:r>
    </w:p>
    <w:p w:rsidR="002259DE" w:rsidRPr="00273CBA" w:rsidRDefault="002259DE" w:rsidP="002259DE">
      <w:pPr>
        <w:spacing w:line="240" w:lineRule="auto"/>
        <w:rPr>
          <w:rFonts w:ascii="Times New Roman" w:hAnsi="Times New Roman"/>
          <w:b/>
          <w:bCs/>
          <w:color w:val="1F497D"/>
          <w:sz w:val="24"/>
          <w:szCs w:val="24"/>
        </w:rPr>
      </w:pPr>
    </w:p>
    <w:p w:rsidR="002259DE" w:rsidRPr="00273CBA" w:rsidRDefault="002259DE" w:rsidP="002259DE">
      <w:pPr>
        <w:spacing w:line="240" w:lineRule="auto"/>
        <w:rPr>
          <w:rFonts w:ascii="Times New Roman" w:hAnsi="Times New Roman"/>
          <w:b/>
          <w:bCs/>
          <w:color w:val="1F497D"/>
          <w:sz w:val="24"/>
          <w:szCs w:val="24"/>
        </w:rPr>
      </w:pPr>
      <w:r w:rsidRPr="00656452">
        <w:rPr>
          <w:rFonts w:ascii="Times New Roman" w:hAnsi="Times New Roman"/>
          <w:b/>
          <w:bCs/>
          <w:sz w:val="24"/>
          <w:szCs w:val="24"/>
        </w:rPr>
        <w:t>Araştırma</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Mevcut makine teçhizat onarımlarının pahalı olması ve uzun süre alması</w:t>
      </w:r>
    </w:p>
    <w:p w:rsidR="002259DE" w:rsidRPr="00273CBA" w:rsidRDefault="002259DE" w:rsidP="002259DE">
      <w:pPr>
        <w:spacing w:after="120" w:line="240" w:lineRule="auto"/>
        <w:rPr>
          <w:rFonts w:ascii="Times New Roman" w:hAnsi="Times New Roman"/>
          <w:bCs/>
          <w:sz w:val="24"/>
          <w:szCs w:val="24"/>
        </w:rPr>
      </w:pPr>
      <w:r>
        <w:rPr>
          <w:rFonts w:ascii="Times New Roman" w:hAnsi="Times New Roman"/>
          <w:bCs/>
          <w:sz w:val="24"/>
          <w:szCs w:val="24"/>
        </w:rPr>
        <w:t>Çoğu kaliteli dergilerde (SSCI-Q1</w:t>
      </w:r>
      <w:proofErr w:type="gramStart"/>
      <w:r>
        <w:rPr>
          <w:rFonts w:ascii="Times New Roman" w:hAnsi="Times New Roman"/>
          <w:bCs/>
          <w:sz w:val="24"/>
          <w:szCs w:val="24"/>
        </w:rPr>
        <w:t>,Q2</w:t>
      </w:r>
      <w:proofErr w:type="gramEnd"/>
      <w:r>
        <w:rPr>
          <w:rFonts w:ascii="Times New Roman" w:hAnsi="Times New Roman"/>
          <w:bCs/>
          <w:sz w:val="24"/>
          <w:szCs w:val="24"/>
        </w:rPr>
        <w:t>) basım ücretlerinin çok yüksek olnması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Eğitim-öğretim ile birlikte araştırmaya yeterince zaman ayrılmaması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Akademik yükselmesini tamamlamış öğretim üyelerini araştırmaya teşvik edecek faktörlerin bulunmaması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 xml:space="preserve">Proje </w:t>
      </w:r>
      <w:proofErr w:type="gramStart"/>
      <w:r w:rsidRPr="00273CBA">
        <w:rPr>
          <w:rFonts w:ascii="Times New Roman" w:hAnsi="Times New Roman"/>
          <w:bCs/>
          <w:sz w:val="24"/>
          <w:szCs w:val="24"/>
        </w:rPr>
        <w:t>mali</w:t>
      </w:r>
      <w:proofErr w:type="gramEnd"/>
      <w:r w:rsidRPr="00273CBA">
        <w:rPr>
          <w:rFonts w:ascii="Times New Roman" w:hAnsi="Times New Roman"/>
          <w:bCs/>
          <w:sz w:val="24"/>
          <w:szCs w:val="24"/>
        </w:rPr>
        <w:t xml:space="preserve"> desteklerinin sürekliliğinin sağlanamaması</w:t>
      </w:r>
    </w:p>
    <w:p w:rsidR="002259DE" w:rsidRPr="00273CBA" w:rsidRDefault="002259DE" w:rsidP="002259DE">
      <w:pPr>
        <w:spacing w:line="240" w:lineRule="auto"/>
        <w:rPr>
          <w:rFonts w:ascii="Times New Roman" w:hAnsi="Times New Roman"/>
          <w:bCs/>
          <w:sz w:val="24"/>
          <w:szCs w:val="24"/>
        </w:rPr>
      </w:pPr>
      <w:r>
        <w:rPr>
          <w:rFonts w:ascii="Times New Roman" w:hAnsi="Times New Roman"/>
          <w:bCs/>
          <w:sz w:val="24"/>
          <w:szCs w:val="24"/>
        </w:rPr>
        <w:t>Veteriner Hekimlik alanında faaliyet gösteren ö</w:t>
      </w:r>
      <w:r w:rsidRPr="00273CBA">
        <w:rPr>
          <w:rFonts w:ascii="Times New Roman" w:hAnsi="Times New Roman"/>
          <w:bCs/>
          <w:sz w:val="24"/>
          <w:szCs w:val="24"/>
        </w:rPr>
        <w:t>zel sektör</w:t>
      </w:r>
      <w:r>
        <w:rPr>
          <w:rFonts w:ascii="Times New Roman" w:hAnsi="Times New Roman"/>
          <w:bCs/>
          <w:sz w:val="24"/>
          <w:szCs w:val="24"/>
        </w:rPr>
        <w:t xml:space="preserve"> şirketlerinin</w:t>
      </w:r>
      <w:r w:rsidRPr="00273CBA">
        <w:rPr>
          <w:rFonts w:ascii="Times New Roman" w:hAnsi="Times New Roman"/>
          <w:bCs/>
          <w:sz w:val="24"/>
          <w:szCs w:val="24"/>
        </w:rPr>
        <w:t xml:space="preserve"> Ar-Ge faaliyetlerine yeterince destek vermemesi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Maddi kaynak yetersizliği</w:t>
      </w:r>
    </w:p>
    <w:p w:rsidR="002259DE" w:rsidRDefault="002259DE" w:rsidP="002259DE">
      <w:pPr>
        <w:spacing w:line="240" w:lineRule="auto"/>
        <w:rPr>
          <w:rFonts w:ascii="Times New Roman" w:hAnsi="Times New Roman"/>
          <w:b/>
          <w:bCs/>
          <w:color w:val="1F497D"/>
          <w:sz w:val="24"/>
          <w:szCs w:val="24"/>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Finans</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Modernizasyon maliyetlerinin çok yüksek olması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Katma bütçeden ayrılan payın yetersiz olması</w:t>
      </w:r>
    </w:p>
    <w:p w:rsidR="002259DE" w:rsidRDefault="002259DE" w:rsidP="002259DE">
      <w:pPr>
        <w:spacing w:line="240" w:lineRule="auto"/>
        <w:rPr>
          <w:rFonts w:ascii="Times New Roman" w:hAnsi="Times New Roman"/>
          <w:b/>
          <w:bCs/>
          <w:color w:val="1F497D"/>
          <w:sz w:val="24"/>
          <w:szCs w:val="24"/>
        </w:rPr>
      </w:pPr>
    </w:p>
    <w:p w:rsidR="00774DA0" w:rsidRPr="00273CBA" w:rsidRDefault="00774DA0" w:rsidP="002259DE">
      <w:pPr>
        <w:spacing w:line="240" w:lineRule="auto"/>
        <w:rPr>
          <w:rFonts w:ascii="Times New Roman" w:hAnsi="Times New Roman"/>
          <w:b/>
          <w:bCs/>
          <w:color w:val="1F497D"/>
          <w:sz w:val="24"/>
          <w:szCs w:val="24"/>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Uluslararası ilişkiler</w:t>
      </w: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w:t>
      </w:r>
    </w:p>
    <w:p w:rsidR="000011B8" w:rsidRDefault="000011B8" w:rsidP="002259DE">
      <w:pPr>
        <w:spacing w:line="240" w:lineRule="auto"/>
        <w:rPr>
          <w:rFonts w:ascii="Times New Roman" w:hAnsi="Times New Roman"/>
          <w:b/>
          <w:bCs/>
          <w:sz w:val="24"/>
          <w:szCs w:val="24"/>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Halkla ilişkiler</w:t>
      </w:r>
    </w:p>
    <w:p w:rsidR="002259DE"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Mezunların genellikle iletişim konusunda isteksiz olması</w:t>
      </w:r>
    </w:p>
    <w:p w:rsidR="002259DE" w:rsidRPr="00273CBA" w:rsidRDefault="002259DE" w:rsidP="002259DE">
      <w:pPr>
        <w:spacing w:line="240" w:lineRule="auto"/>
        <w:rPr>
          <w:rFonts w:ascii="Times New Roman" w:hAnsi="Times New Roman"/>
          <w:b/>
          <w:bCs/>
          <w:sz w:val="24"/>
          <w:szCs w:val="24"/>
        </w:rPr>
      </w:pPr>
      <w:r>
        <w:rPr>
          <w:rFonts w:ascii="Times New Roman" w:hAnsi="Times New Roman"/>
          <w:bCs/>
          <w:sz w:val="24"/>
          <w:szCs w:val="24"/>
        </w:rPr>
        <w:t>Çoğu mezunun fakülteyi bitirdikten sonra uzun yıllar iletişime geçmemesi</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Veteriner hekimlikle ilgili sivil toplum örgütlerinin yeterince bilinçli ve etkin olmaması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Bazı medya mensuplarının ve bilinçsiz çevrelerin toplumu yanlış yönlendirmesi</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Veteriner hekimler için meslek içi eğitim konusunda yasal bir zorunluluğun bulunmaması</w:t>
      </w:r>
    </w:p>
    <w:p w:rsidR="002259DE" w:rsidRPr="00273CBA" w:rsidRDefault="002259DE" w:rsidP="002259DE">
      <w:pPr>
        <w:spacing w:line="240" w:lineRule="auto"/>
        <w:rPr>
          <w:rFonts w:ascii="Times New Roman" w:hAnsi="Times New Roman"/>
          <w:b/>
          <w:bCs/>
          <w:color w:val="1F497D"/>
          <w:sz w:val="24"/>
          <w:szCs w:val="24"/>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Altyapı</w:t>
      </w:r>
    </w:p>
    <w:p w:rsidR="002259DE" w:rsidRPr="00273CBA" w:rsidRDefault="002259DE" w:rsidP="002259DE">
      <w:pPr>
        <w:spacing w:line="240" w:lineRule="auto"/>
        <w:rPr>
          <w:rFonts w:ascii="Times New Roman" w:hAnsi="Times New Roman"/>
          <w:b/>
          <w:bCs/>
          <w:sz w:val="24"/>
          <w:szCs w:val="24"/>
        </w:rPr>
      </w:pPr>
      <w:r w:rsidRPr="00273CBA">
        <w:rPr>
          <w:rFonts w:ascii="Times New Roman" w:hAnsi="Times New Roman"/>
          <w:bCs/>
          <w:sz w:val="24"/>
          <w:szCs w:val="24"/>
        </w:rPr>
        <w:t>Genel bütçeden alt yapı çalışmalarına ayrılan payın yetersizliği</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Finans eksikliği</w:t>
      </w:r>
    </w:p>
    <w:p w:rsidR="002259DE" w:rsidRPr="00273CBA" w:rsidRDefault="002259DE" w:rsidP="002259DE">
      <w:pPr>
        <w:spacing w:line="240" w:lineRule="auto"/>
        <w:rPr>
          <w:rFonts w:ascii="Times New Roman" w:hAnsi="Times New Roman"/>
          <w:bCs/>
          <w:color w:val="1F497D"/>
          <w:sz w:val="24"/>
          <w:szCs w:val="24"/>
        </w:rPr>
      </w:pPr>
    </w:p>
    <w:p w:rsidR="002259DE" w:rsidRPr="00656452" w:rsidRDefault="002259DE" w:rsidP="002259DE">
      <w:pPr>
        <w:spacing w:line="240" w:lineRule="auto"/>
        <w:rPr>
          <w:rFonts w:ascii="Times New Roman" w:hAnsi="Times New Roman"/>
          <w:b/>
          <w:bCs/>
          <w:sz w:val="24"/>
          <w:szCs w:val="24"/>
        </w:rPr>
      </w:pPr>
      <w:r w:rsidRPr="00656452">
        <w:rPr>
          <w:rFonts w:ascii="Times New Roman" w:hAnsi="Times New Roman"/>
          <w:b/>
          <w:bCs/>
          <w:sz w:val="24"/>
          <w:szCs w:val="24"/>
        </w:rPr>
        <w:t>İnsan kaynakları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İstihdamda akademik kariyer tercihlerinin diğer iş alanlarına göre ön sırada yer almaması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Özel sektör firmalarının veteriner hekimlere daha yüksek yaşam standartları sunmaları</w:t>
      </w:r>
    </w:p>
    <w:p w:rsidR="002259DE" w:rsidRPr="00273CBA" w:rsidRDefault="002259DE" w:rsidP="002259DE">
      <w:pPr>
        <w:spacing w:line="240" w:lineRule="auto"/>
        <w:rPr>
          <w:rFonts w:ascii="Times New Roman" w:hAnsi="Times New Roman"/>
          <w:bCs/>
          <w:sz w:val="24"/>
          <w:szCs w:val="24"/>
        </w:rPr>
      </w:pPr>
      <w:r w:rsidRPr="00273CBA">
        <w:rPr>
          <w:rFonts w:ascii="Times New Roman" w:hAnsi="Times New Roman"/>
          <w:bCs/>
          <w:sz w:val="24"/>
          <w:szCs w:val="24"/>
        </w:rPr>
        <w:t>Akademik ilerlemelerde geleneksel anlayışın bulunması</w:t>
      </w:r>
    </w:p>
    <w:p w:rsidR="002259DE" w:rsidRPr="00273CBA" w:rsidRDefault="002259DE" w:rsidP="002259DE">
      <w:pPr>
        <w:spacing w:after="120" w:line="240" w:lineRule="auto"/>
        <w:rPr>
          <w:rFonts w:ascii="Times New Roman" w:hAnsi="Times New Roman"/>
          <w:bCs/>
          <w:sz w:val="24"/>
          <w:szCs w:val="24"/>
        </w:rPr>
      </w:pPr>
      <w:r w:rsidRPr="00273CBA">
        <w:rPr>
          <w:rFonts w:ascii="Times New Roman" w:hAnsi="Times New Roman"/>
          <w:bCs/>
          <w:sz w:val="24"/>
          <w:szCs w:val="24"/>
        </w:rPr>
        <w:t>Devlet personel rejimi</w:t>
      </w:r>
    </w:p>
    <w:p w:rsidR="006E58EB" w:rsidRDefault="006E58EB" w:rsidP="002259DE">
      <w:pPr>
        <w:keepNext/>
        <w:tabs>
          <w:tab w:val="left" w:pos="357"/>
        </w:tabs>
        <w:spacing w:before="240" w:after="120" w:line="240" w:lineRule="auto"/>
        <w:outlineLvl w:val="0"/>
        <w:rPr>
          <w:rFonts w:ascii="Times New Roman" w:eastAsia="Times New Roman" w:hAnsi="Times New Roman"/>
          <w:b/>
          <w:color w:val="002060"/>
          <w:sz w:val="24"/>
          <w:szCs w:val="24"/>
          <w:lang w:eastAsia="tr-TR"/>
        </w:rPr>
      </w:pPr>
      <w:bookmarkStart w:id="97" w:name="_Toc438821972"/>
    </w:p>
    <w:p w:rsidR="002259DE" w:rsidRPr="00656452" w:rsidRDefault="002259DE" w:rsidP="002259DE">
      <w:pPr>
        <w:keepNext/>
        <w:tabs>
          <w:tab w:val="left" w:pos="357"/>
        </w:tabs>
        <w:spacing w:before="240" w:after="120" w:line="240" w:lineRule="auto"/>
        <w:outlineLvl w:val="0"/>
        <w:rPr>
          <w:rFonts w:ascii="Times New Roman" w:eastAsia="Times New Roman" w:hAnsi="Times New Roman"/>
          <w:b/>
          <w:sz w:val="24"/>
          <w:szCs w:val="24"/>
          <w:lang w:eastAsia="tr-TR"/>
        </w:rPr>
      </w:pPr>
      <w:r w:rsidRPr="00656452">
        <w:rPr>
          <w:rFonts w:ascii="Times New Roman" w:eastAsia="Times New Roman" w:hAnsi="Times New Roman"/>
          <w:b/>
          <w:sz w:val="24"/>
          <w:szCs w:val="24"/>
          <w:lang w:eastAsia="tr-TR"/>
        </w:rPr>
        <w:t>V - ÖNERİ VE TEDBİRLER</w:t>
      </w:r>
      <w:bookmarkEnd w:id="97"/>
    </w:p>
    <w:p w:rsidR="002259DE" w:rsidRPr="00656452" w:rsidRDefault="002259DE" w:rsidP="002259DE">
      <w:pPr>
        <w:spacing w:line="240" w:lineRule="auto"/>
        <w:ind w:left="-142"/>
        <w:jc w:val="both"/>
        <w:rPr>
          <w:rFonts w:ascii="Times New Roman" w:hAnsi="Times New Roman"/>
          <w:b/>
          <w:sz w:val="24"/>
          <w:szCs w:val="24"/>
        </w:rPr>
      </w:pPr>
      <w:r w:rsidRPr="00656452">
        <w:rPr>
          <w:rFonts w:ascii="Times New Roman" w:hAnsi="Times New Roman"/>
          <w:b/>
          <w:sz w:val="24"/>
          <w:szCs w:val="24"/>
        </w:rPr>
        <w:t xml:space="preserve">  Öneriler</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1-Hayvan hastanesinin makine-teçhizat sorununun çözülmesi ve eksikliklerinin giderilmesi</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2-Çiftlikteki ünitelerde yapılmakta olan modernizasyona devam edilmesi</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 xml:space="preserve">3- Çiftlikte yapılan bitkisel ve hayvansal üretimin miktarlarının artırılarak döner sermaye gelirlerinin </w:t>
      </w:r>
      <w:r>
        <w:rPr>
          <w:rFonts w:ascii="Times New Roman" w:hAnsi="Times New Roman"/>
          <w:sz w:val="24"/>
          <w:szCs w:val="24"/>
        </w:rPr>
        <w:t>artırıılması</w:t>
      </w:r>
    </w:p>
    <w:p w:rsidR="002259DE" w:rsidRDefault="002259DE" w:rsidP="002259DE">
      <w:pPr>
        <w:spacing w:line="240" w:lineRule="auto"/>
        <w:rPr>
          <w:rFonts w:ascii="Times New Roman" w:hAnsi="Times New Roman"/>
          <w:sz w:val="24"/>
          <w:szCs w:val="24"/>
        </w:rPr>
      </w:pPr>
      <w:r w:rsidRPr="00273CBA">
        <w:rPr>
          <w:rFonts w:ascii="Times New Roman" w:hAnsi="Times New Roman"/>
          <w:sz w:val="24"/>
          <w:szCs w:val="24"/>
        </w:rPr>
        <w:t xml:space="preserve">4- Teknik ve idari personel </w:t>
      </w:r>
      <w:r>
        <w:rPr>
          <w:rFonts w:ascii="Times New Roman" w:hAnsi="Times New Roman"/>
          <w:sz w:val="24"/>
          <w:szCs w:val="24"/>
        </w:rPr>
        <w:t>sayısının artırılması</w:t>
      </w:r>
    </w:p>
    <w:p w:rsidR="002259DE" w:rsidRDefault="002259DE" w:rsidP="002259DE">
      <w:pPr>
        <w:spacing w:line="240" w:lineRule="auto"/>
        <w:rPr>
          <w:rFonts w:ascii="Times New Roman" w:hAnsi="Times New Roman"/>
          <w:sz w:val="24"/>
          <w:szCs w:val="24"/>
        </w:rPr>
      </w:pPr>
      <w:r>
        <w:rPr>
          <w:rFonts w:ascii="Times New Roman" w:hAnsi="Times New Roman"/>
          <w:sz w:val="24"/>
          <w:szCs w:val="24"/>
        </w:rPr>
        <w:t>5-Destek personeli sayısının artırılması</w:t>
      </w:r>
    </w:p>
    <w:p w:rsidR="002259DE" w:rsidRDefault="002259DE" w:rsidP="002259DE">
      <w:pPr>
        <w:spacing w:line="240" w:lineRule="auto"/>
        <w:rPr>
          <w:rFonts w:ascii="Times New Roman" w:hAnsi="Times New Roman"/>
          <w:sz w:val="24"/>
          <w:szCs w:val="24"/>
        </w:rPr>
      </w:pPr>
      <w:r>
        <w:rPr>
          <w:rFonts w:ascii="Times New Roman" w:hAnsi="Times New Roman"/>
          <w:sz w:val="24"/>
          <w:szCs w:val="24"/>
        </w:rPr>
        <w:t>6-Araştırma görevlisi sayısının artırılması</w:t>
      </w:r>
    </w:p>
    <w:p w:rsidR="002259DE" w:rsidRPr="00273CBA" w:rsidRDefault="002259DE" w:rsidP="002259DE">
      <w:pPr>
        <w:spacing w:line="240" w:lineRule="auto"/>
        <w:rPr>
          <w:rFonts w:ascii="Times New Roman" w:hAnsi="Times New Roman"/>
          <w:sz w:val="24"/>
          <w:szCs w:val="24"/>
        </w:rPr>
      </w:pPr>
      <w:r>
        <w:rPr>
          <w:rFonts w:ascii="Times New Roman" w:hAnsi="Times New Roman"/>
          <w:sz w:val="24"/>
          <w:szCs w:val="24"/>
        </w:rPr>
        <w:t>7-Fakülte binalarındaki fiziki yıpranmanın giderilerek estetiğin düzeltilmesi</w:t>
      </w:r>
    </w:p>
    <w:p w:rsidR="002259DE" w:rsidRPr="00273CBA" w:rsidRDefault="002259DE" w:rsidP="002259DE">
      <w:pPr>
        <w:spacing w:line="240" w:lineRule="auto"/>
        <w:rPr>
          <w:rFonts w:ascii="Times New Roman" w:hAnsi="Times New Roman"/>
          <w:sz w:val="24"/>
          <w:szCs w:val="24"/>
        </w:rPr>
      </w:pPr>
      <w:r w:rsidRPr="00273CBA">
        <w:rPr>
          <w:rFonts w:ascii="Times New Roman" w:hAnsi="Times New Roman"/>
          <w:sz w:val="24"/>
          <w:szCs w:val="24"/>
        </w:rPr>
        <w:t xml:space="preserve">  </w:t>
      </w:r>
    </w:p>
    <w:p w:rsidR="002259DE" w:rsidRPr="00656452" w:rsidRDefault="002259DE" w:rsidP="002259DE">
      <w:pPr>
        <w:spacing w:line="240" w:lineRule="auto"/>
        <w:rPr>
          <w:rFonts w:ascii="Times New Roman" w:hAnsi="Times New Roman"/>
          <w:b/>
          <w:sz w:val="24"/>
          <w:szCs w:val="24"/>
        </w:rPr>
      </w:pPr>
      <w:r w:rsidRPr="00656452">
        <w:rPr>
          <w:rFonts w:ascii="Times New Roman" w:hAnsi="Times New Roman"/>
          <w:b/>
          <w:sz w:val="24"/>
          <w:szCs w:val="24"/>
        </w:rPr>
        <w:lastRenderedPageBreak/>
        <w:t>Tedbirler</w:t>
      </w:r>
    </w:p>
    <w:p w:rsidR="002259DE" w:rsidRDefault="002259DE" w:rsidP="002259DE">
      <w:pPr>
        <w:spacing w:after="240" w:line="240" w:lineRule="auto"/>
        <w:rPr>
          <w:rFonts w:ascii="Times New Roman" w:eastAsia="Times New Roman" w:hAnsi="Times New Roman"/>
          <w:sz w:val="24"/>
          <w:szCs w:val="24"/>
          <w:lang w:val="tr-TR" w:eastAsia="x-none"/>
        </w:rPr>
      </w:pPr>
      <w:r>
        <w:rPr>
          <w:rFonts w:ascii="Times New Roman" w:eastAsia="Times New Roman" w:hAnsi="Times New Roman"/>
          <w:sz w:val="24"/>
          <w:szCs w:val="24"/>
          <w:lang w:val="tr-TR" w:eastAsia="x-none"/>
        </w:rPr>
        <w:t xml:space="preserve">1- </w:t>
      </w:r>
      <w:r w:rsidRPr="00273CBA">
        <w:rPr>
          <w:rFonts w:ascii="Times New Roman" w:eastAsia="Times New Roman" w:hAnsi="Times New Roman"/>
          <w:sz w:val="24"/>
          <w:szCs w:val="24"/>
          <w:lang w:val="x-none" w:eastAsia="x-none"/>
        </w:rPr>
        <w:t xml:space="preserve">Çiftlik modernizasyonu ile ilgili projelendirme çalışmalarına başlanmıştır.                                                     </w:t>
      </w:r>
    </w:p>
    <w:p w:rsidR="002259DE" w:rsidRDefault="002259DE" w:rsidP="002259DE">
      <w:pPr>
        <w:tabs>
          <w:tab w:val="left" w:pos="3261"/>
          <w:tab w:val="left" w:pos="3435"/>
        </w:tabs>
        <w:spacing w:after="0" w:line="240" w:lineRule="auto"/>
        <w:ind w:left="426" w:hanging="426"/>
        <w:jc w:val="both"/>
        <w:rPr>
          <w:rFonts w:ascii="Times New Roman" w:eastAsia="Times New Roman" w:hAnsi="Times New Roman"/>
          <w:sz w:val="24"/>
          <w:szCs w:val="24"/>
          <w:lang w:eastAsia="x-none"/>
        </w:rPr>
      </w:pPr>
      <w:r w:rsidRPr="00273CBA">
        <w:rPr>
          <w:rFonts w:ascii="Times New Roman" w:eastAsia="Times New Roman" w:hAnsi="Times New Roman"/>
          <w:sz w:val="24"/>
          <w:szCs w:val="24"/>
          <w:lang w:val="x-none" w:eastAsia="x-none"/>
        </w:rPr>
        <w:t>2</w:t>
      </w:r>
      <w:r>
        <w:rPr>
          <w:rFonts w:ascii="Times New Roman" w:eastAsia="Times New Roman" w:hAnsi="Times New Roman"/>
          <w:sz w:val="24"/>
          <w:szCs w:val="24"/>
          <w:lang w:val="tr-TR" w:eastAsia="x-none"/>
        </w:rPr>
        <w:t>-</w:t>
      </w:r>
      <w:r w:rsidRPr="00273CBA">
        <w:rPr>
          <w:rFonts w:ascii="Times New Roman" w:eastAsia="Times New Roman" w:hAnsi="Times New Roman"/>
          <w:sz w:val="24"/>
          <w:szCs w:val="24"/>
          <w:lang w:val="x-none" w:eastAsia="x-none"/>
        </w:rPr>
        <w:t xml:space="preserve"> </w:t>
      </w:r>
      <w:r w:rsidRPr="00273CBA">
        <w:rPr>
          <w:rFonts w:ascii="Times New Roman" w:eastAsia="Times New Roman" w:hAnsi="Times New Roman"/>
          <w:sz w:val="24"/>
          <w:szCs w:val="24"/>
          <w:lang w:eastAsia="x-none"/>
        </w:rPr>
        <w:t>Damızlık düve ihtiyacının kendi kaynaklarımızdan karşılanab</w:t>
      </w:r>
      <w:r>
        <w:rPr>
          <w:rFonts w:ascii="Times New Roman" w:eastAsia="Times New Roman" w:hAnsi="Times New Roman"/>
          <w:sz w:val="24"/>
          <w:szCs w:val="24"/>
          <w:lang w:eastAsia="x-none"/>
        </w:rPr>
        <w:t>ilmesi ve sağmal inek sayısının</w:t>
      </w:r>
    </w:p>
    <w:p w:rsidR="002259DE" w:rsidRDefault="002259DE" w:rsidP="002259DE">
      <w:pPr>
        <w:tabs>
          <w:tab w:val="left" w:pos="3261"/>
          <w:tab w:val="left" w:pos="3435"/>
        </w:tabs>
        <w:spacing w:after="0" w:line="240" w:lineRule="auto"/>
        <w:ind w:left="426" w:hanging="142"/>
        <w:jc w:val="both"/>
        <w:rPr>
          <w:rFonts w:ascii="Times New Roman" w:eastAsia="Times New Roman" w:hAnsi="Times New Roman"/>
          <w:sz w:val="24"/>
          <w:szCs w:val="24"/>
          <w:lang w:eastAsia="x-none"/>
        </w:rPr>
      </w:pPr>
      <w:proofErr w:type="gramStart"/>
      <w:r w:rsidRPr="00273CBA">
        <w:rPr>
          <w:rFonts w:ascii="Times New Roman" w:eastAsia="Times New Roman" w:hAnsi="Times New Roman"/>
          <w:sz w:val="24"/>
          <w:szCs w:val="24"/>
          <w:lang w:eastAsia="x-none"/>
        </w:rPr>
        <w:t>artırılması</w:t>
      </w:r>
      <w:proofErr w:type="gramEnd"/>
      <w:r w:rsidRPr="00273CBA">
        <w:rPr>
          <w:rFonts w:ascii="Times New Roman" w:eastAsia="Times New Roman" w:hAnsi="Times New Roman"/>
          <w:sz w:val="24"/>
          <w:szCs w:val="24"/>
          <w:lang w:eastAsia="x-none"/>
        </w:rPr>
        <w:t xml:space="preserve"> için dişi buzağı sayısını artırmak amacı ile cinsiyet</w:t>
      </w:r>
      <w:r>
        <w:rPr>
          <w:rFonts w:ascii="Times New Roman" w:eastAsia="Times New Roman" w:hAnsi="Times New Roman"/>
          <w:sz w:val="24"/>
          <w:szCs w:val="24"/>
          <w:lang w:eastAsia="x-none"/>
        </w:rPr>
        <w:t>i belirlenmiş (dişi) sperma ile</w:t>
      </w:r>
    </w:p>
    <w:p w:rsidR="002259DE" w:rsidRDefault="002259DE" w:rsidP="002259DE">
      <w:pPr>
        <w:tabs>
          <w:tab w:val="left" w:pos="3261"/>
          <w:tab w:val="left" w:pos="3435"/>
        </w:tabs>
        <w:spacing w:after="0" w:line="240" w:lineRule="auto"/>
        <w:ind w:left="284"/>
        <w:jc w:val="both"/>
        <w:rPr>
          <w:rFonts w:ascii="Times New Roman" w:eastAsia="Times New Roman" w:hAnsi="Times New Roman"/>
          <w:sz w:val="24"/>
          <w:szCs w:val="24"/>
          <w:lang w:eastAsia="x-none"/>
        </w:rPr>
      </w:pPr>
      <w:proofErr w:type="gramStart"/>
      <w:r>
        <w:rPr>
          <w:rFonts w:ascii="Times New Roman" w:eastAsia="Times New Roman" w:hAnsi="Times New Roman"/>
          <w:sz w:val="24"/>
          <w:szCs w:val="24"/>
          <w:lang w:eastAsia="x-none"/>
        </w:rPr>
        <w:t>t</w:t>
      </w:r>
      <w:r w:rsidRPr="00273CBA">
        <w:rPr>
          <w:rFonts w:ascii="Times New Roman" w:eastAsia="Times New Roman" w:hAnsi="Times New Roman"/>
          <w:sz w:val="24"/>
          <w:szCs w:val="24"/>
          <w:lang w:eastAsia="x-none"/>
        </w:rPr>
        <w:t>ohumlama</w:t>
      </w:r>
      <w:proofErr w:type="gramEnd"/>
      <w:r w:rsidRPr="00273CBA">
        <w:rPr>
          <w:rFonts w:ascii="Times New Roman" w:eastAsia="Times New Roman" w:hAnsi="Times New Roman"/>
          <w:sz w:val="24"/>
          <w:szCs w:val="24"/>
          <w:lang w:eastAsia="x-none"/>
        </w:rPr>
        <w:t xml:space="preserve"> uygulamasına geçilmiştir.</w:t>
      </w:r>
    </w:p>
    <w:p w:rsidR="002259DE" w:rsidRPr="00273CBA" w:rsidRDefault="002259DE" w:rsidP="002259DE">
      <w:pPr>
        <w:tabs>
          <w:tab w:val="left" w:pos="3261"/>
          <w:tab w:val="left" w:pos="3435"/>
        </w:tabs>
        <w:spacing w:after="0" w:line="240" w:lineRule="auto"/>
        <w:ind w:left="284"/>
        <w:jc w:val="both"/>
        <w:rPr>
          <w:rFonts w:ascii="Times New Roman" w:eastAsia="Times New Roman" w:hAnsi="Times New Roman"/>
          <w:sz w:val="24"/>
          <w:szCs w:val="24"/>
          <w:lang w:eastAsia="x-none"/>
        </w:rPr>
      </w:pPr>
    </w:p>
    <w:p w:rsidR="002259DE" w:rsidRDefault="002259DE" w:rsidP="002259DE">
      <w:pPr>
        <w:tabs>
          <w:tab w:val="left" w:pos="3435"/>
        </w:tabs>
        <w:spacing w:after="240" w:line="240" w:lineRule="auto"/>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tr-TR" w:eastAsia="x-none"/>
        </w:rPr>
        <w:t xml:space="preserve">3- </w:t>
      </w:r>
      <w:r w:rsidRPr="00273CBA">
        <w:rPr>
          <w:rFonts w:ascii="Times New Roman" w:eastAsia="Times New Roman" w:hAnsi="Times New Roman"/>
          <w:sz w:val="24"/>
          <w:szCs w:val="24"/>
          <w:lang w:eastAsia="x-none"/>
        </w:rPr>
        <w:t>Ü</w:t>
      </w:r>
      <w:r w:rsidRPr="00273CBA">
        <w:rPr>
          <w:rFonts w:ascii="Times New Roman" w:eastAsia="Times New Roman" w:hAnsi="Times New Roman"/>
          <w:sz w:val="24"/>
          <w:szCs w:val="24"/>
          <w:lang w:val="x-none" w:eastAsia="x-none"/>
        </w:rPr>
        <w:t>rün çeşitliliğinin artırılmasına ilişkin fizibilite çalışmalarına başlanmıştır.</w:t>
      </w:r>
    </w:p>
    <w:p w:rsidR="002259DE" w:rsidRDefault="002259DE" w:rsidP="002259DE">
      <w:pPr>
        <w:tabs>
          <w:tab w:val="left" w:pos="3435"/>
        </w:tabs>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4- </w:t>
      </w:r>
      <w:r w:rsidRPr="00517D0D">
        <w:rPr>
          <w:rFonts w:ascii="Times New Roman" w:eastAsia="Times New Roman" w:hAnsi="Times New Roman"/>
          <w:sz w:val="24"/>
          <w:szCs w:val="24"/>
          <w:lang w:eastAsia="x-none"/>
        </w:rPr>
        <w:t>Fakülte binaların</w:t>
      </w:r>
      <w:r>
        <w:rPr>
          <w:rFonts w:ascii="Times New Roman" w:eastAsia="Times New Roman" w:hAnsi="Times New Roman"/>
          <w:sz w:val="24"/>
          <w:szCs w:val="24"/>
          <w:lang w:eastAsia="x-none"/>
        </w:rPr>
        <w:t>daki fiziki yıpranmanın giderilmesi ve</w:t>
      </w:r>
      <w:r w:rsidRPr="00517D0D">
        <w:rPr>
          <w:rFonts w:ascii="Times New Roman" w:eastAsia="Times New Roman" w:hAnsi="Times New Roman"/>
          <w:sz w:val="24"/>
          <w:szCs w:val="24"/>
          <w:lang w:eastAsia="x-none"/>
        </w:rPr>
        <w:t xml:space="preserve"> estetiğin düzeltilmesi</w:t>
      </w:r>
      <w:r>
        <w:rPr>
          <w:rFonts w:ascii="Times New Roman" w:eastAsia="Times New Roman" w:hAnsi="Times New Roman"/>
          <w:sz w:val="24"/>
          <w:szCs w:val="24"/>
          <w:lang w:eastAsia="x-none"/>
        </w:rPr>
        <w:t xml:space="preserve"> için çalışmalar</w:t>
      </w:r>
    </w:p>
    <w:p w:rsidR="002259DE" w:rsidRDefault="002259DE" w:rsidP="002259DE">
      <w:pPr>
        <w:tabs>
          <w:tab w:val="left" w:pos="3435"/>
        </w:tabs>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proofErr w:type="gramStart"/>
      <w:r>
        <w:rPr>
          <w:rFonts w:ascii="Times New Roman" w:eastAsia="Times New Roman" w:hAnsi="Times New Roman"/>
          <w:sz w:val="24"/>
          <w:szCs w:val="24"/>
          <w:lang w:eastAsia="x-none"/>
        </w:rPr>
        <w:t>başlatılmıştır</w:t>
      </w:r>
      <w:proofErr w:type="gramEnd"/>
      <w:r>
        <w:rPr>
          <w:rFonts w:ascii="Times New Roman" w:eastAsia="Times New Roman" w:hAnsi="Times New Roman"/>
          <w:sz w:val="24"/>
          <w:szCs w:val="24"/>
          <w:lang w:eastAsia="x-none"/>
        </w:rPr>
        <w:t>.</w:t>
      </w:r>
    </w:p>
    <w:p w:rsidR="002259DE" w:rsidRDefault="002259DE" w:rsidP="002259DE">
      <w:pPr>
        <w:tabs>
          <w:tab w:val="left" w:pos="3435"/>
        </w:tabs>
        <w:spacing w:after="0" w:line="240" w:lineRule="auto"/>
        <w:jc w:val="both"/>
        <w:rPr>
          <w:rFonts w:ascii="Times New Roman" w:eastAsia="Times New Roman" w:hAnsi="Times New Roman"/>
          <w:sz w:val="24"/>
          <w:szCs w:val="24"/>
          <w:lang w:eastAsia="x-none"/>
        </w:rPr>
      </w:pPr>
    </w:p>
    <w:p w:rsidR="002259DE" w:rsidRPr="00E244F4" w:rsidRDefault="002259DE" w:rsidP="002259DE">
      <w:pPr>
        <w:tabs>
          <w:tab w:val="left" w:pos="3435"/>
        </w:tabs>
        <w:spacing w:after="240" w:line="240" w:lineRule="auto"/>
        <w:ind w:right="-659"/>
        <w:rPr>
          <w:rFonts w:ascii="Times New Roman" w:eastAsia="Times New Roman" w:hAnsi="Times New Roman"/>
          <w:sz w:val="24"/>
          <w:szCs w:val="24"/>
          <w:lang w:eastAsia="x-none"/>
        </w:rPr>
      </w:pPr>
      <w:r>
        <w:rPr>
          <w:rFonts w:ascii="Times New Roman" w:eastAsia="Times New Roman" w:hAnsi="Times New Roman"/>
          <w:sz w:val="24"/>
          <w:szCs w:val="24"/>
          <w:lang w:eastAsia="x-none"/>
        </w:rPr>
        <w:t>5- Hayvan hastanesi merkez laboratuvarında bulunan cihazların yenilenmesine devam edilmektedir.</w:t>
      </w:r>
    </w:p>
    <w:p w:rsidR="002259DE" w:rsidRPr="00273CBA" w:rsidRDefault="002259DE" w:rsidP="002259DE">
      <w:pPr>
        <w:spacing w:after="240" w:line="288" w:lineRule="auto"/>
        <w:ind w:left="142"/>
        <w:rPr>
          <w:rFonts w:ascii="Times New Roman" w:hAnsi="Times New Roman"/>
          <w:color w:val="365F91"/>
          <w:sz w:val="24"/>
          <w:szCs w:val="24"/>
        </w:rPr>
      </w:pPr>
    </w:p>
    <w:p w:rsidR="002259DE" w:rsidRDefault="002259DE" w:rsidP="002259DE"/>
    <w:p w:rsidR="007E6761" w:rsidRPr="00966981" w:rsidRDefault="007E6761" w:rsidP="002F4EEF">
      <w:pPr>
        <w:spacing w:after="60" w:line="288" w:lineRule="auto"/>
        <w:jc w:val="both"/>
        <w:rPr>
          <w:rFonts w:ascii="Times New Roman" w:hAnsi="Times New Roman"/>
          <w:color w:val="365F91"/>
          <w:sz w:val="24"/>
          <w:szCs w:val="24"/>
          <w:lang w:val="tr-TR"/>
        </w:rPr>
      </w:pPr>
    </w:p>
    <w:p w:rsidR="007C4D87" w:rsidRPr="00966981" w:rsidRDefault="007C4D87" w:rsidP="002F4EEF">
      <w:pPr>
        <w:spacing w:after="60" w:line="288" w:lineRule="auto"/>
        <w:jc w:val="both"/>
        <w:rPr>
          <w:rFonts w:ascii="Times New Roman" w:hAnsi="Times New Roman"/>
          <w:noProof/>
          <w:color w:val="365F91"/>
          <w:sz w:val="24"/>
          <w:szCs w:val="24"/>
          <w:lang w:val="tr-TR" w:eastAsia="tr-TR"/>
        </w:rPr>
      </w:pPr>
    </w:p>
    <w:p w:rsidR="00243B4B" w:rsidRPr="00966981" w:rsidRDefault="00243B4B" w:rsidP="008F4CDF">
      <w:pPr>
        <w:spacing w:after="0" w:line="240" w:lineRule="auto"/>
        <w:jc w:val="center"/>
        <w:rPr>
          <w:rFonts w:ascii="Times New Roman" w:eastAsia="Times New Roman" w:hAnsi="Times New Roman"/>
          <w:b/>
          <w:bCs/>
          <w:color w:val="632423"/>
          <w:sz w:val="24"/>
          <w:szCs w:val="24"/>
          <w:lang w:val="en-GB" w:eastAsia="ko-KR"/>
        </w:rPr>
      </w:pPr>
    </w:p>
    <w:p w:rsidR="00243B4B" w:rsidRPr="00966981" w:rsidRDefault="00243B4B" w:rsidP="008F4CDF">
      <w:pPr>
        <w:spacing w:after="0" w:line="240" w:lineRule="auto"/>
        <w:jc w:val="center"/>
        <w:rPr>
          <w:rFonts w:ascii="Times New Roman" w:eastAsia="Times New Roman" w:hAnsi="Times New Roman"/>
          <w:b/>
          <w:bCs/>
          <w:color w:val="632423"/>
          <w:sz w:val="24"/>
          <w:szCs w:val="24"/>
          <w:lang w:val="en-GB" w:eastAsia="ko-KR"/>
        </w:rPr>
      </w:pPr>
    </w:p>
    <w:p w:rsidR="00243B4B" w:rsidRPr="00966981" w:rsidRDefault="00243B4B" w:rsidP="008F4CDF">
      <w:pPr>
        <w:spacing w:after="0" w:line="240" w:lineRule="auto"/>
        <w:jc w:val="center"/>
        <w:rPr>
          <w:rFonts w:ascii="Times New Roman" w:eastAsia="Times New Roman" w:hAnsi="Times New Roman"/>
          <w:b/>
          <w:bCs/>
          <w:color w:val="632423"/>
          <w:sz w:val="24"/>
          <w:szCs w:val="24"/>
          <w:lang w:val="en-GB" w:eastAsia="ko-KR"/>
        </w:rPr>
      </w:pPr>
    </w:p>
    <w:p w:rsidR="00243B4B" w:rsidRPr="00966981" w:rsidRDefault="00243B4B" w:rsidP="008F4CDF">
      <w:pPr>
        <w:spacing w:after="0" w:line="240" w:lineRule="auto"/>
        <w:jc w:val="center"/>
        <w:rPr>
          <w:rFonts w:ascii="Times New Roman" w:eastAsia="Times New Roman" w:hAnsi="Times New Roman"/>
          <w:b/>
          <w:bCs/>
          <w:color w:val="632423"/>
          <w:sz w:val="24"/>
          <w:szCs w:val="24"/>
          <w:lang w:val="en-GB" w:eastAsia="ko-KR"/>
        </w:rPr>
      </w:pPr>
    </w:p>
    <w:p w:rsidR="006A6255" w:rsidRDefault="006A6255"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7371A" w:rsidRDefault="00E7371A"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E8576D" w:rsidRDefault="00E8576D" w:rsidP="008F4CDF">
      <w:pPr>
        <w:spacing w:after="0" w:line="240" w:lineRule="auto"/>
        <w:jc w:val="center"/>
        <w:rPr>
          <w:rFonts w:ascii="Times New Roman" w:eastAsia="Times New Roman" w:hAnsi="Times New Roman"/>
          <w:b/>
          <w:bCs/>
          <w:color w:val="632423"/>
          <w:sz w:val="24"/>
          <w:szCs w:val="24"/>
          <w:lang w:val="en-GB" w:eastAsia="ko-KR"/>
        </w:rPr>
      </w:pPr>
    </w:p>
    <w:p w:rsidR="0056165B" w:rsidRDefault="0056165B" w:rsidP="008F4CDF">
      <w:pPr>
        <w:spacing w:after="0" w:line="240" w:lineRule="auto"/>
        <w:jc w:val="center"/>
        <w:rPr>
          <w:rFonts w:ascii="Times New Roman" w:eastAsia="Times New Roman" w:hAnsi="Times New Roman"/>
          <w:b/>
          <w:bCs/>
          <w:color w:val="632423"/>
          <w:sz w:val="24"/>
          <w:szCs w:val="24"/>
          <w:lang w:val="en-GB" w:eastAsia="ko-KR"/>
        </w:rPr>
      </w:pPr>
    </w:p>
    <w:p w:rsidR="0056165B" w:rsidRDefault="0056165B" w:rsidP="008F4CDF">
      <w:pPr>
        <w:spacing w:after="0" w:line="240" w:lineRule="auto"/>
        <w:jc w:val="center"/>
        <w:rPr>
          <w:rFonts w:ascii="Times New Roman" w:eastAsia="Times New Roman" w:hAnsi="Times New Roman"/>
          <w:b/>
          <w:bCs/>
          <w:color w:val="632423"/>
          <w:sz w:val="24"/>
          <w:szCs w:val="24"/>
          <w:lang w:val="en-GB" w:eastAsia="ko-KR"/>
        </w:rPr>
      </w:pPr>
    </w:p>
    <w:p w:rsidR="002748ED" w:rsidRPr="002748ED" w:rsidRDefault="002748ED" w:rsidP="00ED7D6C">
      <w:pPr>
        <w:jc w:val="both"/>
        <w:rPr>
          <w:b/>
          <w:color w:val="000000" w:themeColor="text1"/>
          <w:szCs w:val="24"/>
          <w:lang w:val="tr-TR" w:eastAsia="tr-TR"/>
        </w:rPr>
      </w:pPr>
    </w:p>
    <w:p w:rsidR="00ED7D6C" w:rsidRPr="002748ED" w:rsidRDefault="00ED7D6C" w:rsidP="00ED7D6C">
      <w:pPr>
        <w:jc w:val="center"/>
        <w:rPr>
          <w:rStyle w:val="RehberTablo"/>
          <w:color w:val="000000" w:themeColor="text1"/>
        </w:rPr>
      </w:pPr>
    </w:p>
    <w:p w:rsidR="00ED7D6C" w:rsidRPr="002748ED" w:rsidRDefault="00ED7D6C" w:rsidP="00ED7D6C">
      <w:pPr>
        <w:jc w:val="center"/>
        <w:rPr>
          <w:rStyle w:val="RehberTablo"/>
          <w:rFonts w:ascii="Times New Roman" w:hAnsi="Times New Roman"/>
          <w:color w:val="000000" w:themeColor="text1"/>
        </w:rPr>
      </w:pPr>
      <w:r w:rsidRPr="002748ED">
        <w:rPr>
          <w:rStyle w:val="RehberTablo"/>
          <w:rFonts w:ascii="Times New Roman" w:hAnsi="Times New Roman"/>
          <w:color w:val="000000" w:themeColor="text1"/>
        </w:rPr>
        <w:t>İÇ KONTROL GÜVENCE BEYANI</w:t>
      </w:r>
      <w:bookmarkStart w:id="98" w:name="_ftnref6"/>
      <w:bookmarkEnd w:id="98"/>
    </w:p>
    <w:p w:rsidR="00ED7D6C" w:rsidRPr="002748ED" w:rsidRDefault="00ED7D6C" w:rsidP="00ED7D6C">
      <w:pPr>
        <w:jc w:val="center"/>
        <w:rPr>
          <w:rFonts w:ascii="Times New Roman" w:hAnsi="Times New Roman"/>
          <w:color w:val="000000" w:themeColor="text1"/>
          <w:szCs w:val="24"/>
          <w:lang w:val="tr-TR" w:eastAsia="tr-TR"/>
        </w:rPr>
      </w:pPr>
    </w:p>
    <w:p w:rsidR="00ED7D6C" w:rsidRPr="002748ED" w:rsidRDefault="00ED7D6C" w:rsidP="00ED7D6C">
      <w:pPr>
        <w:spacing w:after="100" w:afterAutospacing="1" w:line="360" w:lineRule="auto"/>
        <w:ind w:firstLine="709"/>
        <w:jc w:val="both"/>
        <w:rPr>
          <w:rFonts w:ascii="Times New Roman" w:hAnsi="Times New Roman"/>
          <w:color w:val="000000" w:themeColor="text1"/>
          <w:szCs w:val="24"/>
          <w:lang w:val="tr-TR" w:eastAsia="tr-TR"/>
        </w:rPr>
      </w:pPr>
      <w:r w:rsidRPr="002748ED">
        <w:rPr>
          <w:rFonts w:ascii="Times New Roman" w:hAnsi="Times New Roman"/>
          <w:color w:val="000000" w:themeColor="text1"/>
          <w:szCs w:val="24"/>
          <w:lang w:val="tr-TR" w:eastAsia="tr-TR"/>
        </w:rPr>
        <w:t>Harcama yetkilisi olarak görev ve yetkilerim çerçevesinde;</w:t>
      </w:r>
    </w:p>
    <w:p w:rsidR="00ED7D6C" w:rsidRPr="002748ED" w:rsidRDefault="00ED7D6C" w:rsidP="00ED7D6C">
      <w:pPr>
        <w:spacing w:after="100" w:afterAutospacing="1" w:line="360" w:lineRule="auto"/>
        <w:jc w:val="both"/>
        <w:rPr>
          <w:rFonts w:ascii="Times New Roman" w:hAnsi="Times New Roman"/>
          <w:color w:val="000000" w:themeColor="text1"/>
          <w:szCs w:val="24"/>
          <w:lang w:val="tr-TR" w:eastAsia="tr-TR"/>
        </w:rPr>
      </w:pPr>
      <w:r w:rsidRPr="002748ED">
        <w:rPr>
          <w:rFonts w:ascii="Times New Roman" w:hAnsi="Times New Roman"/>
          <w:color w:val="000000" w:themeColor="text1"/>
          <w:szCs w:val="24"/>
          <w:lang w:val="tr-TR" w:eastAsia="tr-TR"/>
        </w:rPr>
        <w:t xml:space="preserve">  </w:t>
      </w:r>
      <w:r w:rsidRPr="002748ED">
        <w:rPr>
          <w:rFonts w:ascii="Times New Roman" w:hAnsi="Times New Roman"/>
          <w:color w:val="000000" w:themeColor="text1"/>
          <w:szCs w:val="24"/>
          <w:lang w:val="tr-TR" w:eastAsia="tr-TR"/>
        </w:rPr>
        <w:tab/>
        <w:t xml:space="preserve">Harcama birimimizce gerçekleştirilen iş ve işlemlerin idarenin amaç ve hedeflerine, iyi mali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rsidR="00ED7D6C" w:rsidRPr="002748ED" w:rsidRDefault="00ED7D6C" w:rsidP="00ED7D6C">
      <w:pPr>
        <w:spacing w:before="100" w:beforeAutospacing="1" w:after="100" w:afterAutospacing="1" w:line="360" w:lineRule="auto"/>
        <w:ind w:firstLine="709"/>
        <w:jc w:val="both"/>
        <w:rPr>
          <w:rFonts w:ascii="Times New Roman" w:hAnsi="Times New Roman"/>
          <w:color w:val="000000" w:themeColor="text1"/>
          <w:szCs w:val="24"/>
          <w:lang w:val="tr-TR" w:eastAsia="tr-TR"/>
        </w:rPr>
      </w:pPr>
      <w:r w:rsidRPr="002748ED">
        <w:rPr>
          <w:rFonts w:ascii="Times New Roman" w:hAnsi="Times New Roman"/>
          <w:color w:val="000000" w:themeColor="text1"/>
          <w:szCs w:val="24"/>
          <w:lang w:val="tr-TR" w:eastAsia="tr-TR"/>
        </w:rPr>
        <w:t>Bu güvence, harcama yetkilisi olarak sahip olduğum bilgi ve değerlendirmeler, yönetim bilgi sistemleri, iç kontrol sistemi değerlendirme raporları, izleme ve değerlendirme raporları ile denetim raporlarına dayanmaktadır.</w:t>
      </w:r>
      <w:bookmarkStart w:id="99" w:name="_ftnref7"/>
      <w:bookmarkEnd w:id="99"/>
    </w:p>
    <w:p w:rsidR="00ED7D6C" w:rsidRDefault="00ED7D6C" w:rsidP="00ED7D6C">
      <w:pPr>
        <w:spacing w:before="100" w:beforeAutospacing="1" w:after="100" w:afterAutospacing="1" w:line="360" w:lineRule="auto"/>
        <w:ind w:firstLine="709"/>
        <w:jc w:val="both"/>
        <w:rPr>
          <w:rFonts w:ascii="Times New Roman" w:hAnsi="Times New Roman"/>
          <w:color w:val="000000" w:themeColor="text1"/>
          <w:szCs w:val="24"/>
          <w:lang w:val="tr-TR" w:eastAsia="tr-TR"/>
        </w:rPr>
      </w:pPr>
      <w:r w:rsidRPr="002748ED">
        <w:rPr>
          <w:rFonts w:ascii="Times New Roman" w:hAnsi="Times New Roman"/>
          <w:color w:val="000000" w:themeColor="text1"/>
          <w:szCs w:val="24"/>
          <w:lang w:val="tr-TR" w:eastAsia="tr-TR"/>
        </w:rPr>
        <w:t>Bu raporda yer alan bilgilerin güvenilir, tam ve doğru olduğunu beyan ederim.</w:t>
      </w:r>
      <w:bookmarkStart w:id="100" w:name="_ftnref8"/>
      <w:bookmarkEnd w:id="100"/>
      <w:r w:rsidRPr="002748ED">
        <w:rPr>
          <w:rFonts w:ascii="Times New Roman" w:hAnsi="Times New Roman"/>
          <w:color w:val="000000" w:themeColor="text1"/>
          <w:szCs w:val="24"/>
          <w:lang w:val="tr-TR" w:eastAsia="tr-TR"/>
        </w:rPr>
        <w:t xml:space="preserve"> (BUÜ Veteriner Fakültesi</w:t>
      </w:r>
      <w:r w:rsidR="002748ED" w:rsidRPr="002748ED">
        <w:rPr>
          <w:rFonts w:ascii="Times New Roman" w:hAnsi="Times New Roman"/>
          <w:color w:val="000000" w:themeColor="text1"/>
          <w:szCs w:val="24"/>
          <w:lang w:val="tr-TR" w:eastAsia="tr-TR"/>
        </w:rPr>
        <w:t>, 24.01.202</w:t>
      </w:r>
      <w:r w:rsidR="00774DA0">
        <w:rPr>
          <w:rFonts w:ascii="Times New Roman" w:hAnsi="Times New Roman"/>
          <w:color w:val="000000" w:themeColor="text1"/>
          <w:szCs w:val="24"/>
          <w:lang w:val="tr-TR" w:eastAsia="tr-TR"/>
        </w:rPr>
        <w:t>5</w:t>
      </w:r>
      <w:r w:rsidRPr="002748ED">
        <w:rPr>
          <w:rFonts w:ascii="Times New Roman" w:hAnsi="Times New Roman"/>
          <w:color w:val="000000" w:themeColor="text1"/>
          <w:szCs w:val="24"/>
          <w:lang w:val="tr-TR" w:eastAsia="tr-TR"/>
        </w:rPr>
        <w:t>)</w:t>
      </w:r>
    </w:p>
    <w:p w:rsidR="002748ED" w:rsidRPr="002748ED" w:rsidRDefault="002748ED" w:rsidP="00ED7D6C">
      <w:pPr>
        <w:spacing w:before="100" w:beforeAutospacing="1" w:after="100" w:afterAutospacing="1" w:line="360" w:lineRule="auto"/>
        <w:ind w:firstLine="709"/>
        <w:jc w:val="both"/>
        <w:rPr>
          <w:rFonts w:ascii="Times New Roman" w:hAnsi="Times New Roman"/>
          <w:color w:val="000000" w:themeColor="text1"/>
          <w:szCs w:val="24"/>
          <w:lang w:val="tr-TR" w:eastAsia="tr-TR"/>
        </w:rPr>
      </w:pPr>
    </w:p>
    <w:p w:rsidR="00ED7D6C" w:rsidRPr="002748ED" w:rsidRDefault="00ED7D6C" w:rsidP="00ED7D6C">
      <w:pPr>
        <w:spacing w:before="100" w:beforeAutospacing="1" w:after="100" w:afterAutospacing="1" w:line="360" w:lineRule="auto"/>
        <w:ind w:left="7090"/>
        <w:jc w:val="center"/>
        <w:rPr>
          <w:rFonts w:ascii="Times New Roman" w:hAnsi="Times New Roman"/>
          <w:color w:val="000000" w:themeColor="text1"/>
          <w:szCs w:val="24"/>
          <w:lang w:val="tr-TR" w:eastAsia="tr-TR"/>
        </w:rPr>
      </w:pPr>
    </w:p>
    <w:p w:rsidR="00ED7D6C" w:rsidRPr="002748ED" w:rsidRDefault="00ED7D6C" w:rsidP="002748ED">
      <w:pPr>
        <w:spacing w:after="0" w:line="240" w:lineRule="auto"/>
        <w:ind w:left="5672" w:firstLine="709"/>
        <w:rPr>
          <w:rFonts w:ascii="Times New Roman" w:hAnsi="Times New Roman"/>
          <w:color w:val="000000" w:themeColor="text1"/>
          <w:szCs w:val="24"/>
          <w:lang w:val="tr-TR" w:eastAsia="tr-TR"/>
        </w:rPr>
      </w:pPr>
      <w:r w:rsidRPr="002748ED">
        <w:rPr>
          <w:rFonts w:ascii="Times New Roman" w:hAnsi="Times New Roman"/>
          <w:color w:val="000000" w:themeColor="text1"/>
          <w:szCs w:val="24"/>
          <w:lang w:val="tr-TR" w:eastAsia="tr-TR"/>
        </w:rPr>
        <w:t>Prof. Dr. Bayram ŞENLİK</w:t>
      </w:r>
    </w:p>
    <w:p w:rsidR="00ED7D6C" w:rsidRPr="002748ED" w:rsidRDefault="00ED7D6C" w:rsidP="002748ED">
      <w:pPr>
        <w:spacing w:after="0" w:line="240" w:lineRule="auto"/>
        <w:ind w:left="6381" w:firstLine="709"/>
        <w:rPr>
          <w:rFonts w:ascii="Times New Roman" w:hAnsi="Times New Roman"/>
          <w:color w:val="000000" w:themeColor="text1"/>
          <w:szCs w:val="24"/>
          <w:lang w:val="tr-TR" w:eastAsia="tr-TR"/>
        </w:rPr>
      </w:pPr>
      <w:r w:rsidRPr="002748ED">
        <w:rPr>
          <w:rFonts w:ascii="Times New Roman" w:hAnsi="Times New Roman"/>
          <w:color w:val="000000" w:themeColor="text1"/>
          <w:szCs w:val="24"/>
          <w:lang w:val="tr-TR" w:eastAsia="tr-TR"/>
        </w:rPr>
        <w:t xml:space="preserve"> Dekan</w:t>
      </w:r>
      <w:r w:rsidRPr="002748ED">
        <w:rPr>
          <w:rFonts w:ascii="Times New Roman" w:hAnsi="Times New Roman"/>
          <w:color w:val="000000" w:themeColor="text1"/>
          <w:szCs w:val="24"/>
          <w:lang w:val="tr-TR" w:eastAsia="tr-TR"/>
        </w:rPr>
        <w:tab/>
      </w:r>
    </w:p>
    <w:p w:rsidR="00ED7D6C" w:rsidRPr="002748ED" w:rsidRDefault="00ED7D6C" w:rsidP="00ED7D6C">
      <w:pPr>
        <w:spacing w:before="100" w:beforeAutospacing="1" w:after="100" w:afterAutospacing="1" w:line="360" w:lineRule="auto"/>
        <w:ind w:left="5672" w:firstLine="709"/>
        <w:rPr>
          <w:rFonts w:ascii="Times New Roman" w:hAnsi="Times New Roman"/>
          <w:color w:val="000000" w:themeColor="text1"/>
          <w:szCs w:val="24"/>
          <w:lang w:val="tr-TR" w:eastAsia="tr-TR"/>
        </w:rPr>
      </w:pPr>
    </w:p>
    <w:p w:rsidR="008F4CDF" w:rsidRPr="002748ED" w:rsidRDefault="008F4CDF" w:rsidP="00ED7D6C">
      <w:pPr>
        <w:spacing w:after="0" w:line="240" w:lineRule="auto"/>
        <w:jc w:val="center"/>
        <w:rPr>
          <w:rFonts w:ascii="Times New Roman" w:hAnsi="Times New Roman"/>
          <w:color w:val="000000" w:themeColor="text1"/>
          <w:sz w:val="18"/>
          <w:szCs w:val="18"/>
          <w:lang w:val="tr-TR"/>
        </w:rPr>
      </w:pPr>
    </w:p>
    <w:sectPr w:rsidR="008F4CDF" w:rsidRPr="002748ED" w:rsidSect="006639B9">
      <w:footerReference w:type="default" r:id="rId36"/>
      <w:pgSz w:w="12240" w:h="15840"/>
      <w:pgMar w:top="1134" w:right="1417" w:bottom="1417" w:left="1417" w:header="567"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F2" w:rsidRDefault="000B24F2">
      <w:r>
        <w:separator/>
      </w:r>
    </w:p>
  </w:endnote>
  <w:endnote w:type="continuationSeparator" w:id="0">
    <w:p w:rsidR="000B24F2" w:rsidRDefault="000B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FreeSans">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8F" w:rsidRDefault="007C4C8F">
    <w:pPr>
      <w:pStyle w:val="Altbilgi"/>
      <w:jc w:val="center"/>
    </w:pPr>
    <w:r>
      <w:fldChar w:fldCharType="begin"/>
    </w:r>
    <w:r>
      <w:instrText>PAGE   \* MERGEFORMAT</w:instrText>
    </w:r>
    <w:r>
      <w:fldChar w:fldCharType="separate"/>
    </w:r>
    <w:r w:rsidR="008545D4" w:rsidRPr="008545D4">
      <w:rPr>
        <w:noProof/>
        <w:lang w:val="tr-TR"/>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F2" w:rsidRDefault="000B24F2">
      <w:r>
        <w:separator/>
      </w:r>
    </w:p>
  </w:footnote>
  <w:footnote w:type="continuationSeparator" w:id="0">
    <w:p w:rsidR="000B24F2" w:rsidRDefault="000B2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29"/>
    <w:multiLevelType w:val="hybridMultilevel"/>
    <w:tmpl w:val="F468D5B8"/>
    <w:lvl w:ilvl="0" w:tplc="A9F22C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CD64D7"/>
    <w:multiLevelType w:val="hybridMultilevel"/>
    <w:tmpl w:val="9F3EA07E"/>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C12964"/>
    <w:multiLevelType w:val="multilevel"/>
    <w:tmpl w:val="26B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008DF"/>
    <w:multiLevelType w:val="hybridMultilevel"/>
    <w:tmpl w:val="23DE76DA"/>
    <w:lvl w:ilvl="0" w:tplc="E3D054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766926"/>
    <w:multiLevelType w:val="hybridMultilevel"/>
    <w:tmpl w:val="4E0C7530"/>
    <w:lvl w:ilvl="0" w:tplc="89B692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57164D"/>
    <w:multiLevelType w:val="hybridMultilevel"/>
    <w:tmpl w:val="E7D4340A"/>
    <w:lvl w:ilvl="0" w:tplc="753ABA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92059C"/>
    <w:multiLevelType w:val="hybridMultilevel"/>
    <w:tmpl w:val="EBE8D8E0"/>
    <w:lvl w:ilvl="0" w:tplc="753ABA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8F2E05"/>
    <w:multiLevelType w:val="hybridMultilevel"/>
    <w:tmpl w:val="F534604A"/>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002CB1"/>
    <w:multiLevelType w:val="hybridMultilevel"/>
    <w:tmpl w:val="6CEE8534"/>
    <w:lvl w:ilvl="0" w:tplc="5CB4E70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0F38E2"/>
    <w:multiLevelType w:val="hybridMultilevel"/>
    <w:tmpl w:val="0B12FEE0"/>
    <w:lvl w:ilvl="0" w:tplc="660664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AB1729"/>
    <w:multiLevelType w:val="hybridMultilevel"/>
    <w:tmpl w:val="C0D65E4A"/>
    <w:lvl w:ilvl="0" w:tplc="C1A802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B8258A"/>
    <w:multiLevelType w:val="hybridMultilevel"/>
    <w:tmpl w:val="3974694C"/>
    <w:lvl w:ilvl="0" w:tplc="5CB4E70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EA2042"/>
    <w:multiLevelType w:val="hybridMultilevel"/>
    <w:tmpl w:val="6D04B27A"/>
    <w:lvl w:ilvl="0" w:tplc="915258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3C2C93"/>
    <w:multiLevelType w:val="hybridMultilevel"/>
    <w:tmpl w:val="5A82BA06"/>
    <w:lvl w:ilvl="0" w:tplc="0D9A0A9C">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E356E2"/>
    <w:multiLevelType w:val="hybridMultilevel"/>
    <w:tmpl w:val="77C0A064"/>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094514"/>
    <w:multiLevelType w:val="hybridMultilevel"/>
    <w:tmpl w:val="C61E1C02"/>
    <w:lvl w:ilvl="0" w:tplc="ED28AF00">
      <w:start w:val="1"/>
      <w:numFmt w:val="bullet"/>
      <w:lvlText w:val="•"/>
      <w:lvlJc w:val="left"/>
      <w:pPr>
        <w:tabs>
          <w:tab w:val="num" w:pos="720"/>
        </w:tabs>
        <w:ind w:left="720" w:hanging="360"/>
      </w:pPr>
      <w:rPr>
        <w:rFonts w:ascii="Arial" w:hAnsi="Arial" w:hint="default"/>
      </w:rPr>
    </w:lvl>
    <w:lvl w:ilvl="1" w:tplc="1A2EB012" w:tentative="1">
      <w:start w:val="1"/>
      <w:numFmt w:val="bullet"/>
      <w:lvlText w:val="•"/>
      <w:lvlJc w:val="left"/>
      <w:pPr>
        <w:tabs>
          <w:tab w:val="num" w:pos="1440"/>
        </w:tabs>
        <w:ind w:left="1440" w:hanging="360"/>
      </w:pPr>
      <w:rPr>
        <w:rFonts w:ascii="Arial" w:hAnsi="Arial" w:hint="default"/>
      </w:rPr>
    </w:lvl>
    <w:lvl w:ilvl="2" w:tplc="0D98F9CE" w:tentative="1">
      <w:start w:val="1"/>
      <w:numFmt w:val="bullet"/>
      <w:lvlText w:val="•"/>
      <w:lvlJc w:val="left"/>
      <w:pPr>
        <w:tabs>
          <w:tab w:val="num" w:pos="2160"/>
        </w:tabs>
        <w:ind w:left="2160" w:hanging="360"/>
      </w:pPr>
      <w:rPr>
        <w:rFonts w:ascii="Arial" w:hAnsi="Arial" w:hint="default"/>
      </w:rPr>
    </w:lvl>
    <w:lvl w:ilvl="3" w:tplc="ED8A8B20" w:tentative="1">
      <w:start w:val="1"/>
      <w:numFmt w:val="bullet"/>
      <w:lvlText w:val="•"/>
      <w:lvlJc w:val="left"/>
      <w:pPr>
        <w:tabs>
          <w:tab w:val="num" w:pos="2880"/>
        </w:tabs>
        <w:ind w:left="2880" w:hanging="360"/>
      </w:pPr>
      <w:rPr>
        <w:rFonts w:ascii="Arial" w:hAnsi="Arial" w:hint="default"/>
      </w:rPr>
    </w:lvl>
    <w:lvl w:ilvl="4" w:tplc="F07C86EE" w:tentative="1">
      <w:start w:val="1"/>
      <w:numFmt w:val="bullet"/>
      <w:lvlText w:val="•"/>
      <w:lvlJc w:val="left"/>
      <w:pPr>
        <w:tabs>
          <w:tab w:val="num" w:pos="3600"/>
        </w:tabs>
        <w:ind w:left="3600" w:hanging="360"/>
      </w:pPr>
      <w:rPr>
        <w:rFonts w:ascii="Arial" w:hAnsi="Arial" w:hint="default"/>
      </w:rPr>
    </w:lvl>
    <w:lvl w:ilvl="5" w:tplc="D02EF7CA" w:tentative="1">
      <w:start w:val="1"/>
      <w:numFmt w:val="bullet"/>
      <w:lvlText w:val="•"/>
      <w:lvlJc w:val="left"/>
      <w:pPr>
        <w:tabs>
          <w:tab w:val="num" w:pos="4320"/>
        </w:tabs>
        <w:ind w:left="4320" w:hanging="360"/>
      </w:pPr>
      <w:rPr>
        <w:rFonts w:ascii="Arial" w:hAnsi="Arial" w:hint="default"/>
      </w:rPr>
    </w:lvl>
    <w:lvl w:ilvl="6" w:tplc="BC76A36E" w:tentative="1">
      <w:start w:val="1"/>
      <w:numFmt w:val="bullet"/>
      <w:lvlText w:val="•"/>
      <w:lvlJc w:val="left"/>
      <w:pPr>
        <w:tabs>
          <w:tab w:val="num" w:pos="5040"/>
        </w:tabs>
        <w:ind w:left="5040" w:hanging="360"/>
      </w:pPr>
      <w:rPr>
        <w:rFonts w:ascii="Arial" w:hAnsi="Arial" w:hint="default"/>
      </w:rPr>
    </w:lvl>
    <w:lvl w:ilvl="7" w:tplc="44B41C90" w:tentative="1">
      <w:start w:val="1"/>
      <w:numFmt w:val="bullet"/>
      <w:lvlText w:val="•"/>
      <w:lvlJc w:val="left"/>
      <w:pPr>
        <w:tabs>
          <w:tab w:val="num" w:pos="5760"/>
        </w:tabs>
        <w:ind w:left="5760" w:hanging="360"/>
      </w:pPr>
      <w:rPr>
        <w:rFonts w:ascii="Arial" w:hAnsi="Arial" w:hint="default"/>
      </w:rPr>
    </w:lvl>
    <w:lvl w:ilvl="8" w:tplc="322C14AE" w:tentative="1">
      <w:start w:val="1"/>
      <w:numFmt w:val="bullet"/>
      <w:lvlText w:val="•"/>
      <w:lvlJc w:val="left"/>
      <w:pPr>
        <w:tabs>
          <w:tab w:val="num" w:pos="6480"/>
        </w:tabs>
        <w:ind w:left="6480" w:hanging="360"/>
      </w:pPr>
      <w:rPr>
        <w:rFonts w:ascii="Arial" w:hAnsi="Arial" w:hint="default"/>
      </w:rPr>
    </w:lvl>
  </w:abstractNum>
  <w:abstractNum w:abstractNumId="16">
    <w:nsid w:val="44386DDD"/>
    <w:multiLevelType w:val="hybridMultilevel"/>
    <w:tmpl w:val="2534A3BE"/>
    <w:lvl w:ilvl="0" w:tplc="2D6C0BE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A351687"/>
    <w:multiLevelType w:val="hybridMultilevel"/>
    <w:tmpl w:val="F534604A"/>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5E6442"/>
    <w:multiLevelType w:val="hybridMultilevel"/>
    <w:tmpl w:val="158A9D98"/>
    <w:lvl w:ilvl="0" w:tplc="7BC81C7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DAC0D7D"/>
    <w:multiLevelType w:val="hybridMultilevel"/>
    <w:tmpl w:val="542A26C6"/>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E402927"/>
    <w:multiLevelType w:val="hybridMultilevel"/>
    <w:tmpl w:val="0C8CAD30"/>
    <w:lvl w:ilvl="0" w:tplc="B5C27C48">
      <w:start w:val="1"/>
      <w:numFmt w:val="bullet"/>
      <w:lvlText w:val="•"/>
      <w:lvlJc w:val="left"/>
      <w:pPr>
        <w:tabs>
          <w:tab w:val="num" w:pos="720"/>
        </w:tabs>
        <w:ind w:left="720" w:hanging="360"/>
      </w:pPr>
      <w:rPr>
        <w:rFonts w:ascii="Arial" w:hAnsi="Arial" w:hint="default"/>
      </w:rPr>
    </w:lvl>
    <w:lvl w:ilvl="1" w:tplc="5EA2D862" w:tentative="1">
      <w:start w:val="1"/>
      <w:numFmt w:val="bullet"/>
      <w:lvlText w:val="•"/>
      <w:lvlJc w:val="left"/>
      <w:pPr>
        <w:tabs>
          <w:tab w:val="num" w:pos="1440"/>
        </w:tabs>
        <w:ind w:left="1440" w:hanging="360"/>
      </w:pPr>
      <w:rPr>
        <w:rFonts w:ascii="Arial" w:hAnsi="Arial" w:hint="default"/>
      </w:rPr>
    </w:lvl>
    <w:lvl w:ilvl="2" w:tplc="B540F2F4" w:tentative="1">
      <w:start w:val="1"/>
      <w:numFmt w:val="bullet"/>
      <w:lvlText w:val="•"/>
      <w:lvlJc w:val="left"/>
      <w:pPr>
        <w:tabs>
          <w:tab w:val="num" w:pos="2160"/>
        </w:tabs>
        <w:ind w:left="2160" w:hanging="360"/>
      </w:pPr>
      <w:rPr>
        <w:rFonts w:ascii="Arial" w:hAnsi="Arial" w:hint="default"/>
      </w:rPr>
    </w:lvl>
    <w:lvl w:ilvl="3" w:tplc="0E6EE3F4" w:tentative="1">
      <w:start w:val="1"/>
      <w:numFmt w:val="bullet"/>
      <w:lvlText w:val="•"/>
      <w:lvlJc w:val="left"/>
      <w:pPr>
        <w:tabs>
          <w:tab w:val="num" w:pos="2880"/>
        </w:tabs>
        <w:ind w:left="2880" w:hanging="360"/>
      </w:pPr>
      <w:rPr>
        <w:rFonts w:ascii="Arial" w:hAnsi="Arial" w:hint="default"/>
      </w:rPr>
    </w:lvl>
    <w:lvl w:ilvl="4" w:tplc="888CEF64" w:tentative="1">
      <w:start w:val="1"/>
      <w:numFmt w:val="bullet"/>
      <w:lvlText w:val="•"/>
      <w:lvlJc w:val="left"/>
      <w:pPr>
        <w:tabs>
          <w:tab w:val="num" w:pos="3600"/>
        </w:tabs>
        <w:ind w:left="3600" w:hanging="360"/>
      </w:pPr>
      <w:rPr>
        <w:rFonts w:ascii="Arial" w:hAnsi="Arial" w:hint="default"/>
      </w:rPr>
    </w:lvl>
    <w:lvl w:ilvl="5" w:tplc="9656F0DC" w:tentative="1">
      <w:start w:val="1"/>
      <w:numFmt w:val="bullet"/>
      <w:lvlText w:val="•"/>
      <w:lvlJc w:val="left"/>
      <w:pPr>
        <w:tabs>
          <w:tab w:val="num" w:pos="4320"/>
        </w:tabs>
        <w:ind w:left="4320" w:hanging="360"/>
      </w:pPr>
      <w:rPr>
        <w:rFonts w:ascii="Arial" w:hAnsi="Arial" w:hint="default"/>
      </w:rPr>
    </w:lvl>
    <w:lvl w:ilvl="6" w:tplc="A7F04B08" w:tentative="1">
      <w:start w:val="1"/>
      <w:numFmt w:val="bullet"/>
      <w:lvlText w:val="•"/>
      <w:lvlJc w:val="left"/>
      <w:pPr>
        <w:tabs>
          <w:tab w:val="num" w:pos="5040"/>
        </w:tabs>
        <w:ind w:left="5040" w:hanging="360"/>
      </w:pPr>
      <w:rPr>
        <w:rFonts w:ascii="Arial" w:hAnsi="Arial" w:hint="default"/>
      </w:rPr>
    </w:lvl>
    <w:lvl w:ilvl="7" w:tplc="F5E87B48" w:tentative="1">
      <w:start w:val="1"/>
      <w:numFmt w:val="bullet"/>
      <w:lvlText w:val="•"/>
      <w:lvlJc w:val="left"/>
      <w:pPr>
        <w:tabs>
          <w:tab w:val="num" w:pos="5760"/>
        </w:tabs>
        <w:ind w:left="5760" w:hanging="360"/>
      </w:pPr>
      <w:rPr>
        <w:rFonts w:ascii="Arial" w:hAnsi="Arial" w:hint="default"/>
      </w:rPr>
    </w:lvl>
    <w:lvl w:ilvl="8" w:tplc="F9003F8A" w:tentative="1">
      <w:start w:val="1"/>
      <w:numFmt w:val="bullet"/>
      <w:lvlText w:val="•"/>
      <w:lvlJc w:val="left"/>
      <w:pPr>
        <w:tabs>
          <w:tab w:val="num" w:pos="6480"/>
        </w:tabs>
        <w:ind w:left="6480" w:hanging="360"/>
      </w:pPr>
      <w:rPr>
        <w:rFonts w:ascii="Arial" w:hAnsi="Arial" w:hint="default"/>
      </w:rPr>
    </w:lvl>
  </w:abstractNum>
  <w:abstractNum w:abstractNumId="21">
    <w:nsid w:val="61FB1D2B"/>
    <w:multiLevelType w:val="hybridMultilevel"/>
    <w:tmpl w:val="1B8AC920"/>
    <w:lvl w:ilvl="0" w:tplc="637AC502">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66907260"/>
    <w:multiLevelType w:val="hybridMultilevel"/>
    <w:tmpl w:val="9F3EA07E"/>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FD0395"/>
    <w:multiLevelType w:val="multilevel"/>
    <w:tmpl w:val="FECA1F78"/>
    <w:lvl w:ilvl="0">
      <w:start w:val="1"/>
      <w:numFmt w:val="decimal"/>
      <w:pStyle w:val="T1MADDE"/>
      <w:lvlText w:val="T.%1."/>
      <w:lvlJc w:val="left"/>
      <w:pPr>
        <w:tabs>
          <w:tab w:val="num" w:pos="964"/>
        </w:tabs>
        <w:ind w:left="964" w:hanging="567"/>
      </w:pPr>
      <w:rPr>
        <w:rFonts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T.%1.%2."/>
      <w:lvlJc w:val="left"/>
      <w:pPr>
        <w:tabs>
          <w:tab w:val="num" w:pos="1588"/>
        </w:tabs>
        <w:ind w:left="1588" w:hanging="624"/>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nsid w:val="7A4333B2"/>
    <w:multiLevelType w:val="hybridMultilevel"/>
    <w:tmpl w:val="D40C6FE6"/>
    <w:lvl w:ilvl="0" w:tplc="63A64EDA">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nsid w:val="7AE45310"/>
    <w:multiLevelType w:val="hybridMultilevel"/>
    <w:tmpl w:val="A56253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B3A2FFC"/>
    <w:multiLevelType w:val="hybridMultilevel"/>
    <w:tmpl w:val="2D7C3AF6"/>
    <w:lvl w:ilvl="0" w:tplc="C8EA62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542162"/>
    <w:multiLevelType w:val="hybridMultilevel"/>
    <w:tmpl w:val="1E7CD100"/>
    <w:lvl w:ilvl="0" w:tplc="89B692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5"/>
  </w:num>
  <w:num w:numId="3">
    <w:abstractNumId w:val="13"/>
  </w:num>
  <w:num w:numId="4">
    <w:abstractNumId w:val="20"/>
  </w:num>
  <w:num w:numId="5">
    <w:abstractNumId w:val="15"/>
  </w:num>
  <w:num w:numId="6">
    <w:abstractNumId w:val="10"/>
  </w:num>
  <w:num w:numId="7">
    <w:abstractNumId w:val="9"/>
  </w:num>
  <w:num w:numId="8">
    <w:abstractNumId w:val="18"/>
  </w:num>
  <w:num w:numId="9">
    <w:abstractNumId w:val="26"/>
  </w:num>
  <w:num w:numId="10">
    <w:abstractNumId w:val="17"/>
  </w:num>
  <w:num w:numId="11">
    <w:abstractNumId w:val="19"/>
  </w:num>
  <w:num w:numId="12">
    <w:abstractNumId w:val="14"/>
  </w:num>
  <w:num w:numId="13">
    <w:abstractNumId w:val="22"/>
  </w:num>
  <w:num w:numId="14">
    <w:abstractNumId w:val="1"/>
  </w:num>
  <w:num w:numId="15">
    <w:abstractNumId w:val="7"/>
  </w:num>
  <w:num w:numId="16">
    <w:abstractNumId w:val="2"/>
  </w:num>
  <w:num w:numId="17">
    <w:abstractNumId w:val="3"/>
  </w:num>
  <w:num w:numId="18">
    <w:abstractNumId w:val="16"/>
  </w:num>
  <w:num w:numId="19">
    <w:abstractNumId w:val="6"/>
  </w:num>
  <w:num w:numId="20">
    <w:abstractNumId w:val="12"/>
  </w:num>
  <w:num w:numId="21">
    <w:abstractNumId w:val="0"/>
  </w:num>
  <w:num w:numId="22">
    <w:abstractNumId w:val="24"/>
  </w:num>
  <w:num w:numId="23">
    <w:abstractNumId w:val="5"/>
  </w:num>
  <w:num w:numId="24">
    <w:abstractNumId w:val="27"/>
  </w:num>
  <w:num w:numId="25">
    <w:abstractNumId w:val="11"/>
  </w:num>
  <w:num w:numId="26">
    <w:abstractNumId w:val="8"/>
  </w:num>
  <w:num w:numId="27">
    <w:abstractNumId w:val="4"/>
  </w:num>
  <w:num w:numId="2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o:colormru v:ext="edit" colors="#3cc,#bbe0e3,#b8e0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A9"/>
    <w:rsid w:val="000011B8"/>
    <w:rsid w:val="0000157A"/>
    <w:rsid w:val="00002D78"/>
    <w:rsid w:val="00003FA2"/>
    <w:rsid w:val="000041C5"/>
    <w:rsid w:val="000042EE"/>
    <w:rsid w:val="00004DAB"/>
    <w:rsid w:val="00005434"/>
    <w:rsid w:val="00007A31"/>
    <w:rsid w:val="00012FFE"/>
    <w:rsid w:val="00013316"/>
    <w:rsid w:val="000141C2"/>
    <w:rsid w:val="000144C0"/>
    <w:rsid w:val="000156B7"/>
    <w:rsid w:val="000166F9"/>
    <w:rsid w:val="000176ED"/>
    <w:rsid w:val="00017736"/>
    <w:rsid w:val="000216B3"/>
    <w:rsid w:val="00023309"/>
    <w:rsid w:val="00026EC0"/>
    <w:rsid w:val="000270BC"/>
    <w:rsid w:val="00027255"/>
    <w:rsid w:val="000301D5"/>
    <w:rsid w:val="000330F7"/>
    <w:rsid w:val="000343F4"/>
    <w:rsid w:val="00035397"/>
    <w:rsid w:val="00035D6A"/>
    <w:rsid w:val="00041BB5"/>
    <w:rsid w:val="000446B7"/>
    <w:rsid w:val="000461C5"/>
    <w:rsid w:val="000477D8"/>
    <w:rsid w:val="000557F7"/>
    <w:rsid w:val="00056DEE"/>
    <w:rsid w:val="00060BC2"/>
    <w:rsid w:val="000632B3"/>
    <w:rsid w:val="00064C53"/>
    <w:rsid w:val="000651C5"/>
    <w:rsid w:val="00065EA3"/>
    <w:rsid w:val="000701F9"/>
    <w:rsid w:val="00071288"/>
    <w:rsid w:val="00072746"/>
    <w:rsid w:val="00074F6A"/>
    <w:rsid w:val="0007763E"/>
    <w:rsid w:val="000811B6"/>
    <w:rsid w:val="000818CC"/>
    <w:rsid w:val="00081CDD"/>
    <w:rsid w:val="0008408D"/>
    <w:rsid w:val="00084A35"/>
    <w:rsid w:val="00086901"/>
    <w:rsid w:val="000871C5"/>
    <w:rsid w:val="000876DE"/>
    <w:rsid w:val="00090B2D"/>
    <w:rsid w:val="000912D8"/>
    <w:rsid w:val="00091452"/>
    <w:rsid w:val="00091C4F"/>
    <w:rsid w:val="00094614"/>
    <w:rsid w:val="00095B11"/>
    <w:rsid w:val="00095CDE"/>
    <w:rsid w:val="000964FA"/>
    <w:rsid w:val="00097934"/>
    <w:rsid w:val="000A0DB8"/>
    <w:rsid w:val="000A1362"/>
    <w:rsid w:val="000A1407"/>
    <w:rsid w:val="000A1FAE"/>
    <w:rsid w:val="000A23A7"/>
    <w:rsid w:val="000A3D11"/>
    <w:rsid w:val="000A4B03"/>
    <w:rsid w:val="000A4EB0"/>
    <w:rsid w:val="000A5E54"/>
    <w:rsid w:val="000A6138"/>
    <w:rsid w:val="000A7601"/>
    <w:rsid w:val="000B00A2"/>
    <w:rsid w:val="000B02A0"/>
    <w:rsid w:val="000B0BDD"/>
    <w:rsid w:val="000B0E9E"/>
    <w:rsid w:val="000B1987"/>
    <w:rsid w:val="000B211F"/>
    <w:rsid w:val="000B24F2"/>
    <w:rsid w:val="000B2C1A"/>
    <w:rsid w:val="000B35FD"/>
    <w:rsid w:val="000B508E"/>
    <w:rsid w:val="000B513C"/>
    <w:rsid w:val="000C116B"/>
    <w:rsid w:val="000C3089"/>
    <w:rsid w:val="000C53C3"/>
    <w:rsid w:val="000C56B5"/>
    <w:rsid w:val="000C6596"/>
    <w:rsid w:val="000C73A2"/>
    <w:rsid w:val="000C75F3"/>
    <w:rsid w:val="000C7CC9"/>
    <w:rsid w:val="000C7E1B"/>
    <w:rsid w:val="000C7F56"/>
    <w:rsid w:val="000D03EA"/>
    <w:rsid w:val="000D1426"/>
    <w:rsid w:val="000D171E"/>
    <w:rsid w:val="000D4A91"/>
    <w:rsid w:val="000D5A75"/>
    <w:rsid w:val="000D5D1D"/>
    <w:rsid w:val="000D64F4"/>
    <w:rsid w:val="000D6E2B"/>
    <w:rsid w:val="000D7525"/>
    <w:rsid w:val="000E0CAB"/>
    <w:rsid w:val="000E0FAF"/>
    <w:rsid w:val="000E15B7"/>
    <w:rsid w:val="000E330B"/>
    <w:rsid w:val="000E3B53"/>
    <w:rsid w:val="000E4E06"/>
    <w:rsid w:val="000E5622"/>
    <w:rsid w:val="000E5ED6"/>
    <w:rsid w:val="000E627F"/>
    <w:rsid w:val="000F08B4"/>
    <w:rsid w:val="000F169A"/>
    <w:rsid w:val="000F29A4"/>
    <w:rsid w:val="000F3746"/>
    <w:rsid w:val="000F49DD"/>
    <w:rsid w:val="000F4A10"/>
    <w:rsid w:val="000F54BF"/>
    <w:rsid w:val="000F694A"/>
    <w:rsid w:val="000F7BE3"/>
    <w:rsid w:val="001066D1"/>
    <w:rsid w:val="001068E0"/>
    <w:rsid w:val="0010756B"/>
    <w:rsid w:val="00111299"/>
    <w:rsid w:val="00112E6C"/>
    <w:rsid w:val="001137CB"/>
    <w:rsid w:val="00114CB0"/>
    <w:rsid w:val="00117255"/>
    <w:rsid w:val="0011758E"/>
    <w:rsid w:val="0012291F"/>
    <w:rsid w:val="00125FC1"/>
    <w:rsid w:val="0012665F"/>
    <w:rsid w:val="00127A2F"/>
    <w:rsid w:val="00130350"/>
    <w:rsid w:val="0013051F"/>
    <w:rsid w:val="00131551"/>
    <w:rsid w:val="00133292"/>
    <w:rsid w:val="001338CA"/>
    <w:rsid w:val="00133DFE"/>
    <w:rsid w:val="0013564D"/>
    <w:rsid w:val="00141A76"/>
    <w:rsid w:val="00141E91"/>
    <w:rsid w:val="00142EA1"/>
    <w:rsid w:val="00144433"/>
    <w:rsid w:val="001478CF"/>
    <w:rsid w:val="00150B34"/>
    <w:rsid w:val="00150BBF"/>
    <w:rsid w:val="00152DE8"/>
    <w:rsid w:val="0015469A"/>
    <w:rsid w:val="001552FE"/>
    <w:rsid w:val="00155770"/>
    <w:rsid w:val="001564D6"/>
    <w:rsid w:val="00156C8D"/>
    <w:rsid w:val="001578F6"/>
    <w:rsid w:val="00157CF5"/>
    <w:rsid w:val="001601BA"/>
    <w:rsid w:val="001604BF"/>
    <w:rsid w:val="00160E43"/>
    <w:rsid w:val="00161259"/>
    <w:rsid w:val="00161A40"/>
    <w:rsid w:val="00161D0D"/>
    <w:rsid w:val="00162103"/>
    <w:rsid w:val="001626C0"/>
    <w:rsid w:val="00162741"/>
    <w:rsid w:val="0016321F"/>
    <w:rsid w:val="001637F4"/>
    <w:rsid w:val="00164417"/>
    <w:rsid w:val="00164EC2"/>
    <w:rsid w:val="00165751"/>
    <w:rsid w:val="0016609E"/>
    <w:rsid w:val="0016726E"/>
    <w:rsid w:val="00167667"/>
    <w:rsid w:val="00171476"/>
    <w:rsid w:val="00172005"/>
    <w:rsid w:val="00174334"/>
    <w:rsid w:val="001759B1"/>
    <w:rsid w:val="001769A4"/>
    <w:rsid w:val="00177918"/>
    <w:rsid w:val="001804A8"/>
    <w:rsid w:val="00181C6C"/>
    <w:rsid w:val="001826A1"/>
    <w:rsid w:val="0018417E"/>
    <w:rsid w:val="00186504"/>
    <w:rsid w:val="00187FE6"/>
    <w:rsid w:val="00191D55"/>
    <w:rsid w:val="00192433"/>
    <w:rsid w:val="00193373"/>
    <w:rsid w:val="00193568"/>
    <w:rsid w:val="00194806"/>
    <w:rsid w:val="0019533A"/>
    <w:rsid w:val="001957FB"/>
    <w:rsid w:val="001975E0"/>
    <w:rsid w:val="001A1F64"/>
    <w:rsid w:val="001A3616"/>
    <w:rsid w:val="001A3D1B"/>
    <w:rsid w:val="001A4067"/>
    <w:rsid w:val="001A67CF"/>
    <w:rsid w:val="001A68FE"/>
    <w:rsid w:val="001A7176"/>
    <w:rsid w:val="001A774A"/>
    <w:rsid w:val="001B22A9"/>
    <w:rsid w:val="001B271C"/>
    <w:rsid w:val="001B3514"/>
    <w:rsid w:val="001B43C2"/>
    <w:rsid w:val="001B4D84"/>
    <w:rsid w:val="001B5735"/>
    <w:rsid w:val="001B57D8"/>
    <w:rsid w:val="001B6763"/>
    <w:rsid w:val="001B6FBB"/>
    <w:rsid w:val="001B7A96"/>
    <w:rsid w:val="001C0E44"/>
    <w:rsid w:val="001C2553"/>
    <w:rsid w:val="001C3445"/>
    <w:rsid w:val="001C3EFE"/>
    <w:rsid w:val="001C447D"/>
    <w:rsid w:val="001C456E"/>
    <w:rsid w:val="001C53C1"/>
    <w:rsid w:val="001C5716"/>
    <w:rsid w:val="001C5B65"/>
    <w:rsid w:val="001C5ECD"/>
    <w:rsid w:val="001C6AE4"/>
    <w:rsid w:val="001D0973"/>
    <w:rsid w:val="001D3D45"/>
    <w:rsid w:val="001D48BD"/>
    <w:rsid w:val="001D639B"/>
    <w:rsid w:val="001D7265"/>
    <w:rsid w:val="001D7AE2"/>
    <w:rsid w:val="001E01A0"/>
    <w:rsid w:val="001E0E4B"/>
    <w:rsid w:val="001E0F76"/>
    <w:rsid w:val="001E1AF0"/>
    <w:rsid w:val="001E2745"/>
    <w:rsid w:val="001E4754"/>
    <w:rsid w:val="001E509D"/>
    <w:rsid w:val="001F17CA"/>
    <w:rsid w:val="001F1F32"/>
    <w:rsid w:val="001F2328"/>
    <w:rsid w:val="001F2F05"/>
    <w:rsid w:val="001F5EEA"/>
    <w:rsid w:val="001F6888"/>
    <w:rsid w:val="001F6C73"/>
    <w:rsid w:val="00200FE8"/>
    <w:rsid w:val="0020101B"/>
    <w:rsid w:val="002020DA"/>
    <w:rsid w:val="0020302D"/>
    <w:rsid w:val="00203187"/>
    <w:rsid w:val="00204C1B"/>
    <w:rsid w:val="00206B6E"/>
    <w:rsid w:val="00206EB6"/>
    <w:rsid w:val="00207EEF"/>
    <w:rsid w:val="0021045E"/>
    <w:rsid w:val="00210B33"/>
    <w:rsid w:val="00211417"/>
    <w:rsid w:val="00211418"/>
    <w:rsid w:val="00211CAB"/>
    <w:rsid w:val="00212179"/>
    <w:rsid w:val="002122B6"/>
    <w:rsid w:val="002136F9"/>
    <w:rsid w:val="0021384C"/>
    <w:rsid w:val="00213A4E"/>
    <w:rsid w:val="00214BAF"/>
    <w:rsid w:val="002216AF"/>
    <w:rsid w:val="00221A7A"/>
    <w:rsid w:val="002221CB"/>
    <w:rsid w:val="00222BA4"/>
    <w:rsid w:val="002259DE"/>
    <w:rsid w:val="002306CF"/>
    <w:rsid w:val="002314E1"/>
    <w:rsid w:val="00234D91"/>
    <w:rsid w:val="00236105"/>
    <w:rsid w:val="00237359"/>
    <w:rsid w:val="002377D8"/>
    <w:rsid w:val="002379A4"/>
    <w:rsid w:val="00237C28"/>
    <w:rsid w:val="00237D77"/>
    <w:rsid w:val="00237D96"/>
    <w:rsid w:val="00240CCD"/>
    <w:rsid w:val="00242464"/>
    <w:rsid w:val="00243B4B"/>
    <w:rsid w:val="0024441E"/>
    <w:rsid w:val="0024472F"/>
    <w:rsid w:val="00244D04"/>
    <w:rsid w:val="002455EA"/>
    <w:rsid w:val="002527AA"/>
    <w:rsid w:val="002532B8"/>
    <w:rsid w:val="002569CB"/>
    <w:rsid w:val="002578EA"/>
    <w:rsid w:val="0026071B"/>
    <w:rsid w:val="00262ECF"/>
    <w:rsid w:val="0026303F"/>
    <w:rsid w:val="0026391C"/>
    <w:rsid w:val="00263C26"/>
    <w:rsid w:val="0026455F"/>
    <w:rsid w:val="002645C0"/>
    <w:rsid w:val="00265E53"/>
    <w:rsid w:val="00267BAE"/>
    <w:rsid w:val="00270588"/>
    <w:rsid w:val="0027429F"/>
    <w:rsid w:val="002748ED"/>
    <w:rsid w:val="00276B10"/>
    <w:rsid w:val="00276DE4"/>
    <w:rsid w:val="00277D5A"/>
    <w:rsid w:val="0028224E"/>
    <w:rsid w:val="002840D4"/>
    <w:rsid w:val="002858A3"/>
    <w:rsid w:val="00286676"/>
    <w:rsid w:val="00286CC1"/>
    <w:rsid w:val="00290043"/>
    <w:rsid w:val="0029065F"/>
    <w:rsid w:val="00290946"/>
    <w:rsid w:val="00291870"/>
    <w:rsid w:val="00292158"/>
    <w:rsid w:val="00293508"/>
    <w:rsid w:val="0029442C"/>
    <w:rsid w:val="002A08C8"/>
    <w:rsid w:val="002A1481"/>
    <w:rsid w:val="002A2A07"/>
    <w:rsid w:val="002A3518"/>
    <w:rsid w:val="002A3838"/>
    <w:rsid w:val="002A46E9"/>
    <w:rsid w:val="002A67FA"/>
    <w:rsid w:val="002B042A"/>
    <w:rsid w:val="002B0AE4"/>
    <w:rsid w:val="002B0FBB"/>
    <w:rsid w:val="002B3F8B"/>
    <w:rsid w:val="002B436A"/>
    <w:rsid w:val="002B52E2"/>
    <w:rsid w:val="002B6ABB"/>
    <w:rsid w:val="002B6AF6"/>
    <w:rsid w:val="002B7E7F"/>
    <w:rsid w:val="002C37C7"/>
    <w:rsid w:val="002C415C"/>
    <w:rsid w:val="002C5FA4"/>
    <w:rsid w:val="002C6D19"/>
    <w:rsid w:val="002D1519"/>
    <w:rsid w:val="002D1FEC"/>
    <w:rsid w:val="002D4075"/>
    <w:rsid w:val="002D4106"/>
    <w:rsid w:val="002D4237"/>
    <w:rsid w:val="002D457D"/>
    <w:rsid w:val="002D591D"/>
    <w:rsid w:val="002D60C8"/>
    <w:rsid w:val="002E03B2"/>
    <w:rsid w:val="002E1B08"/>
    <w:rsid w:val="002E1B47"/>
    <w:rsid w:val="002E35B1"/>
    <w:rsid w:val="002E5533"/>
    <w:rsid w:val="002E616A"/>
    <w:rsid w:val="002E6582"/>
    <w:rsid w:val="002E6B89"/>
    <w:rsid w:val="002E7317"/>
    <w:rsid w:val="002E7744"/>
    <w:rsid w:val="002F15DA"/>
    <w:rsid w:val="002F2129"/>
    <w:rsid w:val="002F2160"/>
    <w:rsid w:val="002F3810"/>
    <w:rsid w:val="002F390F"/>
    <w:rsid w:val="002F4464"/>
    <w:rsid w:val="002F4EEF"/>
    <w:rsid w:val="00300612"/>
    <w:rsid w:val="003009E9"/>
    <w:rsid w:val="00301600"/>
    <w:rsid w:val="00302CCC"/>
    <w:rsid w:val="00303980"/>
    <w:rsid w:val="00305F5C"/>
    <w:rsid w:val="003070FD"/>
    <w:rsid w:val="00307BB2"/>
    <w:rsid w:val="0031081F"/>
    <w:rsid w:val="00310A66"/>
    <w:rsid w:val="00311E68"/>
    <w:rsid w:val="003129EB"/>
    <w:rsid w:val="00314607"/>
    <w:rsid w:val="00314E54"/>
    <w:rsid w:val="0032051B"/>
    <w:rsid w:val="00322105"/>
    <w:rsid w:val="00322413"/>
    <w:rsid w:val="00322C20"/>
    <w:rsid w:val="0032307C"/>
    <w:rsid w:val="00323CD5"/>
    <w:rsid w:val="003240C3"/>
    <w:rsid w:val="00325B0E"/>
    <w:rsid w:val="003261FD"/>
    <w:rsid w:val="0032690B"/>
    <w:rsid w:val="0032721A"/>
    <w:rsid w:val="003304F8"/>
    <w:rsid w:val="003312A9"/>
    <w:rsid w:val="0033155D"/>
    <w:rsid w:val="00331C64"/>
    <w:rsid w:val="00333BDB"/>
    <w:rsid w:val="003340B7"/>
    <w:rsid w:val="003346D1"/>
    <w:rsid w:val="00335462"/>
    <w:rsid w:val="00335F07"/>
    <w:rsid w:val="00336EC0"/>
    <w:rsid w:val="00337A4C"/>
    <w:rsid w:val="003412C1"/>
    <w:rsid w:val="00341510"/>
    <w:rsid w:val="00345D90"/>
    <w:rsid w:val="00346A2B"/>
    <w:rsid w:val="00350AE1"/>
    <w:rsid w:val="00352491"/>
    <w:rsid w:val="00352C0D"/>
    <w:rsid w:val="003539F2"/>
    <w:rsid w:val="003556C1"/>
    <w:rsid w:val="00356145"/>
    <w:rsid w:val="00356476"/>
    <w:rsid w:val="0035790B"/>
    <w:rsid w:val="003624C6"/>
    <w:rsid w:val="0036250B"/>
    <w:rsid w:val="0036361E"/>
    <w:rsid w:val="00365C3B"/>
    <w:rsid w:val="003662F5"/>
    <w:rsid w:val="00366B71"/>
    <w:rsid w:val="00367078"/>
    <w:rsid w:val="00367516"/>
    <w:rsid w:val="00367A4D"/>
    <w:rsid w:val="00367F4C"/>
    <w:rsid w:val="003705B6"/>
    <w:rsid w:val="003720F1"/>
    <w:rsid w:val="00374722"/>
    <w:rsid w:val="003754D8"/>
    <w:rsid w:val="00375C7B"/>
    <w:rsid w:val="00380F28"/>
    <w:rsid w:val="00381765"/>
    <w:rsid w:val="00383E93"/>
    <w:rsid w:val="003857C5"/>
    <w:rsid w:val="003915BC"/>
    <w:rsid w:val="00393665"/>
    <w:rsid w:val="00394111"/>
    <w:rsid w:val="003972B4"/>
    <w:rsid w:val="00397B1C"/>
    <w:rsid w:val="003A2E9A"/>
    <w:rsid w:val="003A5804"/>
    <w:rsid w:val="003A58CB"/>
    <w:rsid w:val="003A5967"/>
    <w:rsid w:val="003A658A"/>
    <w:rsid w:val="003B0239"/>
    <w:rsid w:val="003B09B0"/>
    <w:rsid w:val="003B1DC9"/>
    <w:rsid w:val="003B2038"/>
    <w:rsid w:val="003B2A39"/>
    <w:rsid w:val="003B3404"/>
    <w:rsid w:val="003B39EB"/>
    <w:rsid w:val="003B4FDB"/>
    <w:rsid w:val="003B5938"/>
    <w:rsid w:val="003B5F98"/>
    <w:rsid w:val="003C0606"/>
    <w:rsid w:val="003C22B9"/>
    <w:rsid w:val="003C27E5"/>
    <w:rsid w:val="003C632A"/>
    <w:rsid w:val="003C6606"/>
    <w:rsid w:val="003C6935"/>
    <w:rsid w:val="003C6D69"/>
    <w:rsid w:val="003D0653"/>
    <w:rsid w:val="003D14C0"/>
    <w:rsid w:val="003D1F60"/>
    <w:rsid w:val="003D3382"/>
    <w:rsid w:val="003D4E70"/>
    <w:rsid w:val="003D62DA"/>
    <w:rsid w:val="003D7791"/>
    <w:rsid w:val="003D7C6F"/>
    <w:rsid w:val="003E3CF9"/>
    <w:rsid w:val="003E4FBC"/>
    <w:rsid w:val="003E691B"/>
    <w:rsid w:val="003E6D9B"/>
    <w:rsid w:val="003E6FBF"/>
    <w:rsid w:val="003E70A4"/>
    <w:rsid w:val="003E7714"/>
    <w:rsid w:val="003E79EF"/>
    <w:rsid w:val="003E7FEC"/>
    <w:rsid w:val="003F03C0"/>
    <w:rsid w:val="003F14D5"/>
    <w:rsid w:val="003F23A4"/>
    <w:rsid w:val="003F3B8A"/>
    <w:rsid w:val="003F3DA7"/>
    <w:rsid w:val="003F4DF3"/>
    <w:rsid w:val="003F505B"/>
    <w:rsid w:val="003F7454"/>
    <w:rsid w:val="003F7EFE"/>
    <w:rsid w:val="00400AF2"/>
    <w:rsid w:val="00400E85"/>
    <w:rsid w:val="00401593"/>
    <w:rsid w:val="00402568"/>
    <w:rsid w:val="004032B5"/>
    <w:rsid w:val="00404A95"/>
    <w:rsid w:val="00405A74"/>
    <w:rsid w:val="004070B9"/>
    <w:rsid w:val="00411725"/>
    <w:rsid w:val="004150E6"/>
    <w:rsid w:val="00415991"/>
    <w:rsid w:val="00416F4E"/>
    <w:rsid w:val="0042006A"/>
    <w:rsid w:val="00420BF9"/>
    <w:rsid w:val="0042241A"/>
    <w:rsid w:val="0042277F"/>
    <w:rsid w:val="0042467E"/>
    <w:rsid w:val="0042488B"/>
    <w:rsid w:val="00424A79"/>
    <w:rsid w:val="00427D1B"/>
    <w:rsid w:val="00431E63"/>
    <w:rsid w:val="00432017"/>
    <w:rsid w:val="004331A5"/>
    <w:rsid w:val="0043337B"/>
    <w:rsid w:val="00433662"/>
    <w:rsid w:val="004337A0"/>
    <w:rsid w:val="00435B23"/>
    <w:rsid w:val="00436318"/>
    <w:rsid w:val="0043644A"/>
    <w:rsid w:val="004370DE"/>
    <w:rsid w:val="00440BE0"/>
    <w:rsid w:val="0044227A"/>
    <w:rsid w:val="00442E99"/>
    <w:rsid w:val="004439E5"/>
    <w:rsid w:val="00444FB4"/>
    <w:rsid w:val="00445C5D"/>
    <w:rsid w:val="00446567"/>
    <w:rsid w:val="0044667C"/>
    <w:rsid w:val="00446EEF"/>
    <w:rsid w:val="00446FD1"/>
    <w:rsid w:val="00450027"/>
    <w:rsid w:val="0045212F"/>
    <w:rsid w:val="0045328E"/>
    <w:rsid w:val="00453E0D"/>
    <w:rsid w:val="00455008"/>
    <w:rsid w:val="00456B2A"/>
    <w:rsid w:val="004570EF"/>
    <w:rsid w:val="004571D6"/>
    <w:rsid w:val="00457AA6"/>
    <w:rsid w:val="004608C2"/>
    <w:rsid w:val="00460F8C"/>
    <w:rsid w:val="0046205F"/>
    <w:rsid w:val="0046553C"/>
    <w:rsid w:val="00466754"/>
    <w:rsid w:val="00470550"/>
    <w:rsid w:val="00471A49"/>
    <w:rsid w:val="00471C21"/>
    <w:rsid w:val="004727C4"/>
    <w:rsid w:val="00472E0C"/>
    <w:rsid w:val="004737C8"/>
    <w:rsid w:val="004741D9"/>
    <w:rsid w:val="00474722"/>
    <w:rsid w:val="00474906"/>
    <w:rsid w:val="004757BC"/>
    <w:rsid w:val="00475AA5"/>
    <w:rsid w:val="00476275"/>
    <w:rsid w:val="00476600"/>
    <w:rsid w:val="00477E23"/>
    <w:rsid w:val="004807C3"/>
    <w:rsid w:val="00481E98"/>
    <w:rsid w:val="00482363"/>
    <w:rsid w:val="00485E03"/>
    <w:rsid w:val="004865A1"/>
    <w:rsid w:val="00486CCD"/>
    <w:rsid w:val="00491550"/>
    <w:rsid w:val="00491D5B"/>
    <w:rsid w:val="00493938"/>
    <w:rsid w:val="004947C4"/>
    <w:rsid w:val="0049596F"/>
    <w:rsid w:val="00497C7F"/>
    <w:rsid w:val="00497F87"/>
    <w:rsid w:val="004A03CC"/>
    <w:rsid w:val="004A03D4"/>
    <w:rsid w:val="004A0EA4"/>
    <w:rsid w:val="004A1953"/>
    <w:rsid w:val="004A1B30"/>
    <w:rsid w:val="004A3376"/>
    <w:rsid w:val="004A4A6D"/>
    <w:rsid w:val="004A58D4"/>
    <w:rsid w:val="004A6111"/>
    <w:rsid w:val="004B0713"/>
    <w:rsid w:val="004B0C2E"/>
    <w:rsid w:val="004B0DD1"/>
    <w:rsid w:val="004B2A4A"/>
    <w:rsid w:val="004B5BCC"/>
    <w:rsid w:val="004B712B"/>
    <w:rsid w:val="004B78E1"/>
    <w:rsid w:val="004C04AF"/>
    <w:rsid w:val="004C1DDF"/>
    <w:rsid w:val="004C235F"/>
    <w:rsid w:val="004C28F3"/>
    <w:rsid w:val="004C301B"/>
    <w:rsid w:val="004C5C0E"/>
    <w:rsid w:val="004C65C8"/>
    <w:rsid w:val="004D03C6"/>
    <w:rsid w:val="004D3108"/>
    <w:rsid w:val="004D314A"/>
    <w:rsid w:val="004D4718"/>
    <w:rsid w:val="004D6515"/>
    <w:rsid w:val="004E037C"/>
    <w:rsid w:val="004E1906"/>
    <w:rsid w:val="004E24C7"/>
    <w:rsid w:val="004E43D0"/>
    <w:rsid w:val="004E5952"/>
    <w:rsid w:val="004E6CAC"/>
    <w:rsid w:val="004F026C"/>
    <w:rsid w:val="004F0C66"/>
    <w:rsid w:val="004F2117"/>
    <w:rsid w:val="004F37DB"/>
    <w:rsid w:val="004F3F4F"/>
    <w:rsid w:val="004F573A"/>
    <w:rsid w:val="004F7518"/>
    <w:rsid w:val="004F78B9"/>
    <w:rsid w:val="004F79E0"/>
    <w:rsid w:val="00504BFA"/>
    <w:rsid w:val="00511769"/>
    <w:rsid w:val="00512848"/>
    <w:rsid w:val="00514F19"/>
    <w:rsid w:val="00517234"/>
    <w:rsid w:val="00517C4E"/>
    <w:rsid w:val="005201E3"/>
    <w:rsid w:val="00521331"/>
    <w:rsid w:val="00521D79"/>
    <w:rsid w:val="00522405"/>
    <w:rsid w:val="005237F7"/>
    <w:rsid w:val="00525D52"/>
    <w:rsid w:val="00526D90"/>
    <w:rsid w:val="00527148"/>
    <w:rsid w:val="00527E3E"/>
    <w:rsid w:val="00530242"/>
    <w:rsid w:val="00531CF4"/>
    <w:rsid w:val="00532483"/>
    <w:rsid w:val="00536109"/>
    <w:rsid w:val="00536932"/>
    <w:rsid w:val="005379C5"/>
    <w:rsid w:val="005427A1"/>
    <w:rsid w:val="0054317F"/>
    <w:rsid w:val="0054435B"/>
    <w:rsid w:val="00544DE1"/>
    <w:rsid w:val="0054512F"/>
    <w:rsid w:val="005465B5"/>
    <w:rsid w:val="00546710"/>
    <w:rsid w:val="00547BB7"/>
    <w:rsid w:val="00552BFE"/>
    <w:rsid w:val="0055503A"/>
    <w:rsid w:val="00555342"/>
    <w:rsid w:val="005554C1"/>
    <w:rsid w:val="005555AC"/>
    <w:rsid w:val="005555FD"/>
    <w:rsid w:val="00555628"/>
    <w:rsid w:val="005565A2"/>
    <w:rsid w:val="005601AE"/>
    <w:rsid w:val="00560280"/>
    <w:rsid w:val="0056165B"/>
    <w:rsid w:val="005629E3"/>
    <w:rsid w:val="00564F0C"/>
    <w:rsid w:val="005658C8"/>
    <w:rsid w:val="00566562"/>
    <w:rsid w:val="00566EF4"/>
    <w:rsid w:val="005672D3"/>
    <w:rsid w:val="00571B2A"/>
    <w:rsid w:val="00571E60"/>
    <w:rsid w:val="00572E52"/>
    <w:rsid w:val="005738E7"/>
    <w:rsid w:val="0057392A"/>
    <w:rsid w:val="00573B1B"/>
    <w:rsid w:val="00574713"/>
    <w:rsid w:val="0057718C"/>
    <w:rsid w:val="00580681"/>
    <w:rsid w:val="0058140E"/>
    <w:rsid w:val="00581446"/>
    <w:rsid w:val="00581587"/>
    <w:rsid w:val="00581B69"/>
    <w:rsid w:val="0058375E"/>
    <w:rsid w:val="00583FA8"/>
    <w:rsid w:val="00584252"/>
    <w:rsid w:val="00590515"/>
    <w:rsid w:val="00592A82"/>
    <w:rsid w:val="00592F46"/>
    <w:rsid w:val="00592F55"/>
    <w:rsid w:val="00593E87"/>
    <w:rsid w:val="005957DA"/>
    <w:rsid w:val="005959E1"/>
    <w:rsid w:val="00595B84"/>
    <w:rsid w:val="00596922"/>
    <w:rsid w:val="00597585"/>
    <w:rsid w:val="005A02EB"/>
    <w:rsid w:val="005A0B10"/>
    <w:rsid w:val="005A1781"/>
    <w:rsid w:val="005A3890"/>
    <w:rsid w:val="005A4978"/>
    <w:rsid w:val="005A4A83"/>
    <w:rsid w:val="005A5065"/>
    <w:rsid w:val="005A69B8"/>
    <w:rsid w:val="005A7318"/>
    <w:rsid w:val="005B1FAA"/>
    <w:rsid w:val="005B20B2"/>
    <w:rsid w:val="005B24EC"/>
    <w:rsid w:val="005B2674"/>
    <w:rsid w:val="005B298E"/>
    <w:rsid w:val="005B3081"/>
    <w:rsid w:val="005B3ABD"/>
    <w:rsid w:val="005B5D4C"/>
    <w:rsid w:val="005C07D4"/>
    <w:rsid w:val="005C118B"/>
    <w:rsid w:val="005C12D2"/>
    <w:rsid w:val="005C28A5"/>
    <w:rsid w:val="005C36EF"/>
    <w:rsid w:val="005C39DD"/>
    <w:rsid w:val="005C5377"/>
    <w:rsid w:val="005D06F8"/>
    <w:rsid w:val="005D0C2E"/>
    <w:rsid w:val="005D0F7A"/>
    <w:rsid w:val="005D1816"/>
    <w:rsid w:val="005D31EB"/>
    <w:rsid w:val="005D368E"/>
    <w:rsid w:val="005D369D"/>
    <w:rsid w:val="005D3A20"/>
    <w:rsid w:val="005D50C2"/>
    <w:rsid w:val="005E1C08"/>
    <w:rsid w:val="005E209D"/>
    <w:rsid w:val="005E21E2"/>
    <w:rsid w:val="005E243C"/>
    <w:rsid w:val="005E2E07"/>
    <w:rsid w:val="005E331D"/>
    <w:rsid w:val="005E4887"/>
    <w:rsid w:val="005E711B"/>
    <w:rsid w:val="005E7F68"/>
    <w:rsid w:val="005F0941"/>
    <w:rsid w:val="005F1BD1"/>
    <w:rsid w:val="005F1C79"/>
    <w:rsid w:val="005F2177"/>
    <w:rsid w:val="005F4F2F"/>
    <w:rsid w:val="005F65A4"/>
    <w:rsid w:val="005F7022"/>
    <w:rsid w:val="00600156"/>
    <w:rsid w:val="00602F0C"/>
    <w:rsid w:val="0060443A"/>
    <w:rsid w:val="00606409"/>
    <w:rsid w:val="00611388"/>
    <w:rsid w:val="00612C50"/>
    <w:rsid w:val="00612CF2"/>
    <w:rsid w:val="00614DB9"/>
    <w:rsid w:val="0061519F"/>
    <w:rsid w:val="0061531F"/>
    <w:rsid w:val="006159A7"/>
    <w:rsid w:val="006171CA"/>
    <w:rsid w:val="00617764"/>
    <w:rsid w:val="00621BBD"/>
    <w:rsid w:val="00623327"/>
    <w:rsid w:val="00624FF0"/>
    <w:rsid w:val="00625A72"/>
    <w:rsid w:val="00626BD6"/>
    <w:rsid w:val="00626EA1"/>
    <w:rsid w:val="00627724"/>
    <w:rsid w:val="00630401"/>
    <w:rsid w:val="00631068"/>
    <w:rsid w:val="006317CA"/>
    <w:rsid w:val="00631FA9"/>
    <w:rsid w:val="00634AE7"/>
    <w:rsid w:val="00634CD3"/>
    <w:rsid w:val="00634E0D"/>
    <w:rsid w:val="006365D8"/>
    <w:rsid w:val="00636DEA"/>
    <w:rsid w:val="00637220"/>
    <w:rsid w:val="0063725F"/>
    <w:rsid w:val="00640099"/>
    <w:rsid w:val="006417C5"/>
    <w:rsid w:val="006417F3"/>
    <w:rsid w:val="00641F82"/>
    <w:rsid w:val="00645482"/>
    <w:rsid w:val="0064563B"/>
    <w:rsid w:val="006460BB"/>
    <w:rsid w:val="00646593"/>
    <w:rsid w:val="00646EB6"/>
    <w:rsid w:val="0064739E"/>
    <w:rsid w:val="006476A1"/>
    <w:rsid w:val="00652258"/>
    <w:rsid w:val="0065227B"/>
    <w:rsid w:val="00652632"/>
    <w:rsid w:val="00652822"/>
    <w:rsid w:val="0065343E"/>
    <w:rsid w:val="00655F25"/>
    <w:rsid w:val="0065640A"/>
    <w:rsid w:val="00656452"/>
    <w:rsid w:val="006565A6"/>
    <w:rsid w:val="006579CA"/>
    <w:rsid w:val="00660CE6"/>
    <w:rsid w:val="0066103E"/>
    <w:rsid w:val="00661EDB"/>
    <w:rsid w:val="006639B9"/>
    <w:rsid w:val="006640D7"/>
    <w:rsid w:val="0066444C"/>
    <w:rsid w:val="0066743D"/>
    <w:rsid w:val="0067096A"/>
    <w:rsid w:val="00671516"/>
    <w:rsid w:val="006727A5"/>
    <w:rsid w:val="0067290A"/>
    <w:rsid w:val="00672E95"/>
    <w:rsid w:val="006730FA"/>
    <w:rsid w:val="00673858"/>
    <w:rsid w:val="00673C69"/>
    <w:rsid w:val="0067473F"/>
    <w:rsid w:val="00674841"/>
    <w:rsid w:val="006761CD"/>
    <w:rsid w:val="00677EAD"/>
    <w:rsid w:val="0068044D"/>
    <w:rsid w:val="00680E33"/>
    <w:rsid w:val="0068204E"/>
    <w:rsid w:val="00682A48"/>
    <w:rsid w:val="00682AE4"/>
    <w:rsid w:val="00682C15"/>
    <w:rsid w:val="00683F6E"/>
    <w:rsid w:val="00686511"/>
    <w:rsid w:val="00686941"/>
    <w:rsid w:val="00687249"/>
    <w:rsid w:val="0069272E"/>
    <w:rsid w:val="0069274B"/>
    <w:rsid w:val="0069340F"/>
    <w:rsid w:val="00694C97"/>
    <w:rsid w:val="006956F8"/>
    <w:rsid w:val="00696D70"/>
    <w:rsid w:val="006A1635"/>
    <w:rsid w:val="006A230A"/>
    <w:rsid w:val="006A2A1C"/>
    <w:rsid w:val="006A3AD3"/>
    <w:rsid w:val="006A5EDD"/>
    <w:rsid w:val="006A6255"/>
    <w:rsid w:val="006A6C59"/>
    <w:rsid w:val="006A7D23"/>
    <w:rsid w:val="006B0FC0"/>
    <w:rsid w:val="006B1B75"/>
    <w:rsid w:val="006B3657"/>
    <w:rsid w:val="006B3F82"/>
    <w:rsid w:val="006B5DE8"/>
    <w:rsid w:val="006B5DEB"/>
    <w:rsid w:val="006B6BD6"/>
    <w:rsid w:val="006B79D2"/>
    <w:rsid w:val="006C1295"/>
    <w:rsid w:val="006C3A75"/>
    <w:rsid w:val="006C4F1B"/>
    <w:rsid w:val="006C5BA6"/>
    <w:rsid w:val="006C7A76"/>
    <w:rsid w:val="006C7F18"/>
    <w:rsid w:val="006D192B"/>
    <w:rsid w:val="006D3898"/>
    <w:rsid w:val="006D3A18"/>
    <w:rsid w:val="006D3A7F"/>
    <w:rsid w:val="006D435A"/>
    <w:rsid w:val="006D44DE"/>
    <w:rsid w:val="006D4C37"/>
    <w:rsid w:val="006D6725"/>
    <w:rsid w:val="006D7877"/>
    <w:rsid w:val="006D7EF5"/>
    <w:rsid w:val="006E078A"/>
    <w:rsid w:val="006E3187"/>
    <w:rsid w:val="006E36AC"/>
    <w:rsid w:val="006E3CE4"/>
    <w:rsid w:val="006E58EB"/>
    <w:rsid w:val="006E612A"/>
    <w:rsid w:val="006E74BD"/>
    <w:rsid w:val="006F23E1"/>
    <w:rsid w:val="006F3520"/>
    <w:rsid w:val="006F47D6"/>
    <w:rsid w:val="006F4805"/>
    <w:rsid w:val="006F6F69"/>
    <w:rsid w:val="006F740E"/>
    <w:rsid w:val="00701FAD"/>
    <w:rsid w:val="00702060"/>
    <w:rsid w:val="007026BF"/>
    <w:rsid w:val="00706AE9"/>
    <w:rsid w:val="0071044F"/>
    <w:rsid w:val="0071328C"/>
    <w:rsid w:val="00713F2C"/>
    <w:rsid w:val="00714106"/>
    <w:rsid w:val="00715DDA"/>
    <w:rsid w:val="00716469"/>
    <w:rsid w:val="00720DD1"/>
    <w:rsid w:val="007228E7"/>
    <w:rsid w:val="00722FC4"/>
    <w:rsid w:val="00723732"/>
    <w:rsid w:val="00723F9E"/>
    <w:rsid w:val="00724374"/>
    <w:rsid w:val="007244DB"/>
    <w:rsid w:val="0072458E"/>
    <w:rsid w:val="0072590F"/>
    <w:rsid w:val="00730F54"/>
    <w:rsid w:val="00732189"/>
    <w:rsid w:val="00734C0E"/>
    <w:rsid w:val="00734FAF"/>
    <w:rsid w:val="0073514D"/>
    <w:rsid w:val="00735216"/>
    <w:rsid w:val="007353F8"/>
    <w:rsid w:val="0073650C"/>
    <w:rsid w:val="00736B91"/>
    <w:rsid w:val="00740685"/>
    <w:rsid w:val="00741412"/>
    <w:rsid w:val="0074321E"/>
    <w:rsid w:val="007455C9"/>
    <w:rsid w:val="00745EF6"/>
    <w:rsid w:val="00747089"/>
    <w:rsid w:val="0074709D"/>
    <w:rsid w:val="00747675"/>
    <w:rsid w:val="00747D90"/>
    <w:rsid w:val="00750083"/>
    <w:rsid w:val="0075337C"/>
    <w:rsid w:val="0076009C"/>
    <w:rsid w:val="00760BC3"/>
    <w:rsid w:val="00761903"/>
    <w:rsid w:val="00762D93"/>
    <w:rsid w:val="00763BC0"/>
    <w:rsid w:val="007672AC"/>
    <w:rsid w:val="007703F1"/>
    <w:rsid w:val="00770F1F"/>
    <w:rsid w:val="007720AE"/>
    <w:rsid w:val="0077310D"/>
    <w:rsid w:val="00774D5B"/>
    <w:rsid w:val="00774DA0"/>
    <w:rsid w:val="00775E85"/>
    <w:rsid w:val="00776D15"/>
    <w:rsid w:val="007774B3"/>
    <w:rsid w:val="00781775"/>
    <w:rsid w:val="007823DB"/>
    <w:rsid w:val="0078409C"/>
    <w:rsid w:val="00784A33"/>
    <w:rsid w:val="00785C59"/>
    <w:rsid w:val="007879CF"/>
    <w:rsid w:val="00787EF7"/>
    <w:rsid w:val="00790071"/>
    <w:rsid w:val="00793901"/>
    <w:rsid w:val="0079399E"/>
    <w:rsid w:val="00793C6F"/>
    <w:rsid w:val="00796192"/>
    <w:rsid w:val="00796F68"/>
    <w:rsid w:val="007A0211"/>
    <w:rsid w:val="007A0339"/>
    <w:rsid w:val="007A1150"/>
    <w:rsid w:val="007A2EF4"/>
    <w:rsid w:val="007A4180"/>
    <w:rsid w:val="007A4BB2"/>
    <w:rsid w:val="007B1595"/>
    <w:rsid w:val="007B2272"/>
    <w:rsid w:val="007B3B81"/>
    <w:rsid w:val="007C06F2"/>
    <w:rsid w:val="007C0B46"/>
    <w:rsid w:val="007C4180"/>
    <w:rsid w:val="007C4326"/>
    <w:rsid w:val="007C49B5"/>
    <w:rsid w:val="007C4C8F"/>
    <w:rsid w:val="007C4D87"/>
    <w:rsid w:val="007C5DED"/>
    <w:rsid w:val="007C5F8F"/>
    <w:rsid w:val="007C6FF4"/>
    <w:rsid w:val="007C717A"/>
    <w:rsid w:val="007D071E"/>
    <w:rsid w:val="007D0820"/>
    <w:rsid w:val="007D1750"/>
    <w:rsid w:val="007D38A8"/>
    <w:rsid w:val="007D3B44"/>
    <w:rsid w:val="007D498C"/>
    <w:rsid w:val="007D50CD"/>
    <w:rsid w:val="007D5CA5"/>
    <w:rsid w:val="007E093B"/>
    <w:rsid w:val="007E0F85"/>
    <w:rsid w:val="007E1C88"/>
    <w:rsid w:val="007E2286"/>
    <w:rsid w:val="007E3C7B"/>
    <w:rsid w:val="007E5443"/>
    <w:rsid w:val="007E5ABF"/>
    <w:rsid w:val="007E62D0"/>
    <w:rsid w:val="007E6761"/>
    <w:rsid w:val="007E6D5E"/>
    <w:rsid w:val="007E7721"/>
    <w:rsid w:val="007F0ACE"/>
    <w:rsid w:val="007F22FF"/>
    <w:rsid w:val="007F338F"/>
    <w:rsid w:val="007F35F4"/>
    <w:rsid w:val="007F3B17"/>
    <w:rsid w:val="007F3F0E"/>
    <w:rsid w:val="007F45B0"/>
    <w:rsid w:val="007F5090"/>
    <w:rsid w:val="007F56A4"/>
    <w:rsid w:val="007F70C8"/>
    <w:rsid w:val="007F7954"/>
    <w:rsid w:val="007F7B46"/>
    <w:rsid w:val="00800399"/>
    <w:rsid w:val="0080149A"/>
    <w:rsid w:val="00801BA7"/>
    <w:rsid w:val="00802D99"/>
    <w:rsid w:val="0080483A"/>
    <w:rsid w:val="008061B7"/>
    <w:rsid w:val="008066F5"/>
    <w:rsid w:val="00806D68"/>
    <w:rsid w:val="0081067A"/>
    <w:rsid w:val="008114AF"/>
    <w:rsid w:val="00811874"/>
    <w:rsid w:val="0081498A"/>
    <w:rsid w:val="0081656C"/>
    <w:rsid w:val="00816F7C"/>
    <w:rsid w:val="008200D8"/>
    <w:rsid w:val="00820CAF"/>
    <w:rsid w:val="00821319"/>
    <w:rsid w:val="008216ED"/>
    <w:rsid w:val="0082188F"/>
    <w:rsid w:val="00821BCC"/>
    <w:rsid w:val="00823E59"/>
    <w:rsid w:val="00824706"/>
    <w:rsid w:val="00827591"/>
    <w:rsid w:val="00827F0B"/>
    <w:rsid w:val="008300E6"/>
    <w:rsid w:val="008312A1"/>
    <w:rsid w:val="00831F69"/>
    <w:rsid w:val="008323A1"/>
    <w:rsid w:val="00833099"/>
    <w:rsid w:val="00833CB8"/>
    <w:rsid w:val="008363C3"/>
    <w:rsid w:val="00836654"/>
    <w:rsid w:val="00841D76"/>
    <w:rsid w:val="0084210E"/>
    <w:rsid w:val="00842852"/>
    <w:rsid w:val="00842866"/>
    <w:rsid w:val="00842E37"/>
    <w:rsid w:val="008503F0"/>
    <w:rsid w:val="00851A4F"/>
    <w:rsid w:val="00851BCB"/>
    <w:rsid w:val="00852DB7"/>
    <w:rsid w:val="00852F1D"/>
    <w:rsid w:val="008545D4"/>
    <w:rsid w:val="008549F5"/>
    <w:rsid w:val="00857E77"/>
    <w:rsid w:val="00860697"/>
    <w:rsid w:val="0086205E"/>
    <w:rsid w:val="00866241"/>
    <w:rsid w:val="008673DE"/>
    <w:rsid w:val="00867E6D"/>
    <w:rsid w:val="00872782"/>
    <w:rsid w:val="00872904"/>
    <w:rsid w:val="00873E8D"/>
    <w:rsid w:val="0087478B"/>
    <w:rsid w:val="00874D42"/>
    <w:rsid w:val="00874E47"/>
    <w:rsid w:val="00880BC9"/>
    <w:rsid w:val="00881E07"/>
    <w:rsid w:val="008835C1"/>
    <w:rsid w:val="00883F6C"/>
    <w:rsid w:val="00884B4A"/>
    <w:rsid w:val="00884F54"/>
    <w:rsid w:val="00885903"/>
    <w:rsid w:val="00890E8B"/>
    <w:rsid w:val="00892C8B"/>
    <w:rsid w:val="0089312C"/>
    <w:rsid w:val="008932E9"/>
    <w:rsid w:val="0089377F"/>
    <w:rsid w:val="00894588"/>
    <w:rsid w:val="00896632"/>
    <w:rsid w:val="008969CE"/>
    <w:rsid w:val="00896DC6"/>
    <w:rsid w:val="00897BDD"/>
    <w:rsid w:val="008A00C7"/>
    <w:rsid w:val="008A01D0"/>
    <w:rsid w:val="008A17B9"/>
    <w:rsid w:val="008A38FE"/>
    <w:rsid w:val="008A3E06"/>
    <w:rsid w:val="008B5B1F"/>
    <w:rsid w:val="008B63F6"/>
    <w:rsid w:val="008B68CB"/>
    <w:rsid w:val="008B7E11"/>
    <w:rsid w:val="008B7E17"/>
    <w:rsid w:val="008C2BF2"/>
    <w:rsid w:val="008C3208"/>
    <w:rsid w:val="008C3B85"/>
    <w:rsid w:val="008C3BCD"/>
    <w:rsid w:val="008D048E"/>
    <w:rsid w:val="008D2D78"/>
    <w:rsid w:val="008D403C"/>
    <w:rsid w:val="008D54AC"/>
    <w:rsid w:val="008D5CC2"/>
    <w:rsid w:val="008E06E5"/>
    <w:rsid w:val="008E1096"/>
    <w:rsid w:val="008E28AF"/>
    <w:rsid w:val="008E298D"/>
    <w:rsid w:val="008E2B59"/>
    <w:rsid w:val="008E3D44"/>
    <w:rsid w:val="008E40F4"/>
    <w:rsid w:val="008E453B"/>
    <w:rsid w:val="008E5D50"/>
    <w:rsid w:val="008F0D11"/>
    <w:rsid w:val="008F1492"/>
    <w:rsid w:val="008F1D10"/>
    <w:rsid w:val="008F450E"/>
    <w:rsid w:val="008F4CDF"/>
    <w:rsid w:val="008F52EB"/>
    <w:rsid w:val="008F7DD6"/>
    <w:rsid w:val="00903EC3"/>
    <w:rsid w:val="009045E8"/>
    <w:rsid w:val="00907D42"/>
    <w:rsid w:val="00907E5A"/>
    <w:rsid w:val="00911DBC"/>
    <w:rsid w:val="009123B1"/>
    <w:rsid w:val="00913899"/>
    <w:rsid w:val="009140A1"/>
    <w:rsid w:val="00914467"/>
    <w:rsid w:val="009148FB"/>
    <w:rsid w:val="00915683"/>
    <w:rsid w:val="009157C6"/>
    <w:rsid w:val="00917CDA"/>
    <w:rsid w:val="00921FF3"/>
    <w:rsid w:val="009268EE"/>
    <w:rsid w:val="009275BC"/>
    <w:rsid w:val="00930B77"/>
    <w:rsid w:val="00931DAB"/>
    <w:rsid w:val="00934CA7"/>
    <w:rsid w:val="00936122"/>
    <w:rsid w:val="00936780"/>
    <w:rsid w:val="009402C8"/>
    <w:rsid w:val="00941B64"/>
    <w:rsid w:val="00941FC2"/>
    <w:rsid w:val="009426E8"/>
    <w:rsid w:val="0094303F"/>
    <w:rsid w:val="00943709"/>
    <w:rsid w:val="0094433E"/>
    <w:rsid w:val="00944CDC"/>
    <w:rsid w:val="009455D9"/>
    <w:rsid w:val="00945A29"/>
    <w:rsid w:val="00945ED5"/>
    <w:rsid w:val="009462A4"/>
    <w:rsid w:val="00947586"/>
    <w:rsid w:val="00947995"/>
    <w:rsid w:val="00947BAB"/>
    <w:rsid w:val="00950508"/>
    <w:rsid w:val="00951F0F"/>
    <w:rsid w:val="00952D18"/>
    <w:rsid w:val="009543D7"/>
    <w:rsid w:val="00954BCF"/>
    <w:rsid w:val="00955F82"/>
    <w:rsid w:val="009564C3"/>
    <w:rsid w:val="00961DD6"/>
    <w:rsid w:val="00963480"/>
    <w:rsid w:val="00964041"/>
    <w:rsid w:val="009640F8"/>
    <w:rsid w:val="00964D45"/>
    <w:rsid w:val="0096512E"/>
    <w:rsid w:val="0096596B"/>
    <w:rsid w:val="00966161"/>
    <w:rsid w:val="00966191"/>
    <w:rsid w:val="00966981"/>
    <w:rsid w:val="00966BE8"/>
    <w:rsid w:val="009677FD"/>
    <w:rsid w:val="0097045A"/>
    <w:rsid w:val="00970DA8"/>
    <w:rsid w:val="00971824"/>
    <w:rsid w:val="009725DF"/>
    <w:rsid w:val="00973232"/>
    <w:rsid w:val="00974CD8"/>
    <w:rsid w:val="00977B2D"/>
    <w:rsid w:val="00980F52"/>
    <w:rsid w:val="00983581"/>
    <w:rsid w:val="009839FF"/>
    <w:rsid w:val="00986D44"/>
    <w:rsid w:val="00992FA5"/>
    <w:rsid w:val="00993E50"/>
    <w:rsid w:val="00994E3A"/>
    <w:rsid w:val="009957F9"/>
    <w:rsid w:val="00995F26"/>
    <w:rsid w:val="009972FF"/>
    <w:rsid w:val="00997A3E"/>
    <w:rsid w:val="009A04BE"/>
    <w:rsid w:val="009A1618"/>
    <w:rsid w:val="009A1DAF"/>
    <w:rsid w:val="009A4091"/>
    <w:rsid w:val="009A477F"/>
    <w:rsid w:val="009A490D"/>
    <w:rsid w:val="009A4FA3"/>
    <w:rsid w:val="009A5895"/>
    <w:rsid w:val="009A6E18"/>
    <w:rsid w:val="009B1FF8"/>
    <w:rsid w:val="009B2691"/>
    <w:rsid w:val="009B4350"/>
    <w:rsid w:val="009B5220"/>
    <w:rsid w:val="009B63DC"/>
    <w:rsid w:val="009B7BA1"/>
    <w:rsid w:val="009C0342"/>
    <w:rsid w:val="009C45E3"/>
    <w:rsid w:val="009C4C70"/>
    <w:rsid w:val="009C5176"/>
    <w:rsid w:val="009C56E6"/>
    <w:rsid w:val="009C5DD5"/>
    <w:rsid w:val="009C6571"/>
    <w:rsid w:val="009C783F"/>
    <w:rsid w:val="009D03C3"/>
    <w:rsid w:val="009D1744"/>
    <w:rsid w:val="009D1951"/>
    <w:rsid w:val="009D1CBA"/>
    <w:rsid w:val="009D2AA0"/>
    <w:rsid w:val="009D30E6"/>
    <w:rsid w:val="009D462E"/>
    <w:rsid w:val="009D4E1D"/>
    <w:rsid w:val="009D74C1"/>
    <w:rsid w:val="009D74C2"/>
    <w:rsid w:val="009D7726"/>
    <w:rsid w:val="009D79C3"/>
    <w:rsid w:val="009E0944"/>
    <w:rsid w:val="009E0B0F"/>
    <w:rsid w:val="009E1474"/>
    <w:rsid w:val="009E3669"/>
    <w:rsid w:val="009E386D"/>
    <w:rsid w:val="009E42CA"/>
    <w:rsid w:val="009E4B45"/>
    <w:rsid w:val="009E5BBF"/>
    <w:rsid w:val="009E5BE3"/>
    <w:rsid w:val="009E6803"/>
    <w:rsid w:val="009E7774"/>
    <w:rsid w:val="009F170F"/>
    <w:rsid w:val="009F58E7"/>
    <w:rsid w:val="009F5E58"/>
    <w:rsid w:val="00A00651"/>
    <w:rsid w:val="00A0175C"/>
    <w:rsid w:val="00A01A04"/>
    <w:rsid w:val="00A01F9B"/>
    <w:rsid w:val="00A02D6D"/>
    <w:rsid w:val="00A0300A"/>
    <w:rsid w:val="00A033D0"/>
    <w:rsid w:val="00A04516"/>
    <w:rsid w:val="00A063A6"/>
    <w:rsid w:val="00A071CB"/>
    <w:rsid w:val="00A10581"/>
    <w:rsid w:val="00A13060"/>
    <w:rsid w:val="00A141FD"/>
    <w:rsid w:val="00A147BB"/>
    <w:rsid w:val="00A14A38"/>
    <w:rsid w:val="00A2197D"/>
    <w:rsid w:val="00A21E18"/>
    <w:rsid w:val="00A21E5E"/>
    <w:rsid w:val="00A2289E"/>
    <w:rsid w:val="00A22A06"/>
    <w:rsid w:val="00A23E7B"/>
    <w:rsid w:val="00A24493"/>
    <w:rsid w:val="00A24F9A"/>
    <w:rsid w:val="00A253AC"/>
    <w:rsid w:val="00A25ABF"/>
    <w:rsid w:val="00A268F6"/>
    <w:rsid w:val="00A27A37"/>
    <w:rsid w:val="00A31936"/>
    <w:rsid w:val="00A32338"/>
    <w:rsid w:val="00A34B58"/>
    <w:rsid w:val="00A35088"/>
    <w:rsid w:val="00A405B7"/>
    <w:rsid w:val="00A41455"/>
    <w:rsid w:val="00A41E45"/>
    <w:rsid w:val="00A423DF"/>
    <w:rsid w:val="00A42555"/>
    <w:rsid w:val="00A44412"/>
    <w:rsid w:val="00A44BD1"/>
    <w:rsid w:val="00A45BA9"/>
    <w:rsid w:val="00A45E00"/>
    <w:rsid w:val="00A519D9"/>
    <w:rsid w:val="00A52221"/>
    <w:rsid w:val="00A526C5"/>
    <w:rsid w:val="00A526D9"/>
    <w:rsid w:val="00A549AD"/>
    <w:rsid w:val="00A562AA"/>
    <w:rsid w:val="00A62DE2"/>
    <w:rsid w:val="00A66F38"/>
    <w:rsid w:val="00A676B3"/>
    <w:rsid w:val="00A67D2C"/>
    <w:rsid w:val="00A71044"/>
    <w:rsid w:val="00A71672"/>
    <w:rsid w:val="00A7591C"/>
    <w:rsid w:val="00A75D7E"/>
    <w:rsid w:val="00A8110E"/>
    <w:rsid w:val="00A81910"/>
    <w:rsid w:val="00A81CF6"/>
    <w:rsid w:val="00A8235F"/>
    <w:rsid w:val="00A82E89"/>
    <w:rsid w:val="00A86364"/>
    <w:rsid w:val="00A86A3F"/>
    <w:rsid w:val="00A92A93"/>
    <w:rsid w:val="00A93267"/>
    <w:rsid w:val="00A95C47"/>
    <w:rsid w:val="00A95C94"/>
    <w:rsid w:val="00A972D3"/>
    <w:rsid w:val="00A97FD8"/>
    <w:rsid w:val="00AA0163"/>
    <w:rsid w:val="00AA1412"/>
    <w:rsid w:val="00AA3FD3"/>
    <w:rsid w:val="00AA4434"/>
    <w:rsid w:val="00AB05C5"/>
    <w:rsid w:val="00AB0A11"/>
    <w:rsid w:val="00AB214E"/>
    <w:rsid w:val="00AB3108"/>
    <w:rsid w:val="00AB398D"/>
    <w:rsid w:val="00AB3C83"/>
    <w:rsid w:val="00AB4F2B"/>
    <w:rsid w:val="00AB65BB"/>
    <w:rsid w:val="00AB6E64"/>
    <w:rsid w:val="00AB780E"/>
    <w:rsid w:val="00AB7D24"/>
    <w:rsid w:val="00AC0C18"/>
    <w:rsid w:val="00AC24F2"/>
    <w:rsid w:val="00AC2C7A"/>
    <w:rsid w:val="00AC38A3"/>
    <w:rsid w:val="00AC3D1F"/>
    <w:rsid w:val="00AC4F91"/>
    <w:rsid w:val="00AC7938"/>
    <w:rsid w:val="00AD0C2E"/>
    <w:rsid w:val="00AD2F88"/>
    <w:rsid w:val="00AD3B0D"/>
    <w:rsid w:val="00AD4500"/>
    <w:rsid w:val="00AD598B"/>
    <w:rsid w:val="00AD6300"/>
    <w:rsid w:val="00AD659C"/>
    <w:rsid w:val="00AD65DF"/>
    <w:rsid w:val="00AD6B72"/>
    <w:rsid w:val="00AD6C18"/>
    <w:rsid w:val="00AD6E07"/>
    <w:rsid w:val="00AD7AA6"/>
    <w:rsid w:val="00AE0680"/>
    <w:rsid w:val="00AE0B23"/>
    <w:rsid w:val="00AE110A"/>
    <w:rsid w:val="00AE254F"/>
    <w:rsid w:val="00AE339E"/>
    <w:rsid w:val="00AE4F48"/>
    <w:rsid w:val="00AE7D15"/>
    <w:rsid w:val="00AF1145"/>
    <w:rsid w:val="00AF28E5"/>
    <w:rsid w:val="00AF2965"/>
    <w:rsid w:val="00AF31AB"/>
    <w:rsid w:val="00AF4711"/>
    <w:rsid w:val="00AF4FEF"/>
    <w:rsid w:val="00AF5992"/>
    <w:rsid w:val="00AF5CE9"/>
    <w:rsid w:val="00AF6547"/>
    <w:rsid w:val="00AF6F12"/>
    <w:rsid w:val="00B00C83"/>
    <w:rsid w:val="00B00EC3"/>
    <w:rsid w:val="00B02815"/>
    <w:rsid w:val="00B03CF9"/>
    <w:rsid w:val="00B04F4A"/>
    <w:rsid w:val="00B06687"/>
    <w:rsid w:val="00B06A46"/>
    <w:rsid w:val="00B10B7B"/>
    <w:rsid w:val="00B11575"/>
    <w:rsid w:val="00B15B19"/>
    <w:rsid w:val="00B168C2"/>
    <w:rsid w:val="00B1744F"/>
    <w:rsid w:val="00B17465"/>
    <w:rsid w:val="00B17D07"/>
    <w:rsid w:val="00B17F86"/>
    <w:rsid w:val="00B2012D"/>
    <w:rsid w:val="00B20997"/>
    <w:rsid w:val="00B2145C"/>
    <w:rsid w:val="00B21E97"/>
    <w:rsid w:val="00B23393"/>
    <w:rsid w:val="00B268A1"/>
    <w:rsid w:val="00B2732B"/>
    <w:rsid w:val="00B275B2"/>
    <w:rsid w:val="00B27D8C"/>
    <w:rsid w:val="00B3075E"/>
    <w:rsid w:val="00B31C04"/>
    <w:rsid w:val="00B3203E"/>
    <w:rsid w:val="00B33576"/>
    <w:rsid w:val="00B34DA4"/>
    <w:rsid w:val="00B35731"/>
    <w:rsid w:val="00B35E27"/>
    <w:rsid w:val="00B36748"/>
    <w:rsid w:val="00B378D8"/>
    <w:rsid w:val="00B4365E"/>
    <w:rsid w:val="00B44E7E"/>
    <w:rsid w:val="00B5016E"/>
    <w:rsid w:val="00B5372D"/>
    <w:rsid w:val="00B55B38"/>
    <w:rsid w:val="00B55F1A"/>
    <w:rsid w:val="00B568C2"/>
    <w:rsid w:val="00B57B38"/>
    <w:rsid w:val="00B61860"/>
    <w:rsid w:val="00B61952"/>
    <w:rsid w:val="00B622EB"/>
    <w:rsid w:val="00B62BFC"/>
    <w:rsid w:val="00B62E9D"/>
    <w:rsid w:val="00B63494"/>
    <w:rsid w:val="00B63801"/>
    <w:rsid w:val="00B63C2D"/>
    <w:rsid w:val="00B64CEC"/>
    <w:rsid w:val="00B65EC9"/>
    <w:rsid w:val="00B67248"/>
    <w:rsid w:val="00B6735A"/>
    <w:rsid w:val="00B67A3B"/>
    <w:rsid w:val="00B71264"/>
    <w:rsid w:val="00B72FDD"/>
    <w:rsid w:val="00B73209"/>
    <w:rsid w:val="00B735C7"/>
    <w:rsid w:val="00B74CF8"/>
    <w:rsid w:val="00B76F79"/>
    <w:rsid w:val="00B7761C"/>
    <w:rsid w:val="00B77673"/>
    <w:rsid w:val="00B7767F"/>
    <w:rsid w:val="00B8121F"/>
    <w:rsid w:val="00B81AF6"/>
    <w:rsid w:val="00B83AF0"/>
    <w:rsid w:val="00B844D5"/>
    <w:rsid w:val="00B856F8"/>
    <w:rsid w:val="00B85CCB"/>
    <w:rsid w:val="00B8636E"/>
    <w:rsid w:val="00B86D34"/>
    <w:rsid w:val="00B86FF8"/>
    <w:rsid w:val="00B91210"/>
    <w:rsid w:val="00B92A31"/>
    <w:rsid w:val="00B93415"/>
    <w:rsid w:val="00B93611"/>
    <w:rsid w:val="00B94613"/>
    <w:rsid w:val="00B94BBC"/>
    <w:rsid w:val="00B94F57"/>
    <w:rsid w:val="00B9524C"/>
    <w:rsid w:val="00B9756A"/>
    <w:rsid w:val="00BA1007"/>
    <w:rsid w:val="00BA442E"/>
    <w:rsid w:val="00BA4D4F"/>
    <w:rsid w:val="00BA5299"/>
    <w:rsid w:val="00BA72F4"/>
    <w:rsid w:val="00BA7863"/>
    <w:rsid w:val="00BB2537"/>
    <w:rsid w:val="00BB2968"/>
    <w:rsid w:val="00BB47F8"/>
    <w:rsid w:val="00BB4BF8"/>
    <w:rsid w:val="00BB4EC8"/>
    <w:rsid w:val="00BB52E5"/>
    <w:rsid w:val="00BB54EF"/>
    <w:rsid w:val="00BB5D4D"/>
    <w:rsid w:val="00BB5FE7"/>
    <w:rsid w:val="00BB68E1"/>
    <w:rsid w:val="00BB71F9"/>
    <w:rsid w:val="00BC115E"/>
    <w:rsid w:val="00BC1CDD"/>
    <w:rsid w:val="00BC1E34"/>
    <w:rsid w:val="00BC52CB"/>
    <w:rsid w:val="00BC5EB6"/>
    <w:rsid w:val="00BC681C"/>
    <w:rsid w:val="00BC7A00"/>
    <w:rsid w:val="00BD07BC"/>
    <w:rsid w:val="00BD1673"/>
    <w:rsid w:val="00BD1C7B"/>
    <w:rsid w:val="00BD26A7"/>
    <w:rsid w:val="00BD3172"/>
    <w:rsid w:val="00BD39FB"/>
    <w:rsid w:val="00BD3F03"/>
    <w:rsid w:val="00BD54ED"/>
    <w:rsid w:val="00BD5B02"/>
    <w:rsid w:val="00BD6DC0"/>
    <w:rsid w:val="00BD78BC"/>
    <w:rsid w:val="00BE12D2"/>
    <w:rsid w:val="00BE3CD2"/>
    <w:rsid w:val="00BE486D"/>
    <w:rsid w:val="00BE4F06"/>
    <w:rsid w:val="00BE4FF1"/>
    <w:rsid w:val="00BE696B"/>
    <w:rsid w:val="00BE77D5"/>
    <w:rsid w:val="00BF065C"/>
    <w:rsid w:val="00BF06EB"/>
    <w:rsid w:val="00BF2D2F"/>
    <w:rsid w:val="00BF4CCB"/>
    <w:rsid w:val="00BF5173"/>
    <w:rsid w:val="00BF62B6"/>
    <w:rsid w:val="00BF6EA1"/>
    <w:rsid w:val="00C013A8"/>
    <w:rsid w:val="00C01D5A"/>
    <w:rsid w:val="00C02614"/>
    <w:rsid w:val="00C043FF"/>
    <w:rsid w:val="00C04F8A"/>
    <w:rsid w:val="00C07AB8"/>
    <w:rsid w:val="00C07D01"/>
    <w:rsid w:val="00C07E58"/>
    <w:rsid w:val="00C10B6A"/>
    <w:rsid w:val="00C10FB0"/>
    <w:rsid w:val="00C1265A"/>
    <w:rsid w:val="00C12669"/>
    <w:rsid w:val="00C14C8D"/>
    <w:rsid w:val="00C15C62"/>
    <w:rsid w:val="00C2365E"/>
    <w:rsid w:val="00C24239"/>
    <w:rsid w:val="00C244B3"/>
    <w:rsid w:val="00C24741"/>
    <w:rsid w:val="00C25445"/>
    <w:rsid w:val="00C27C97"/>
    <w:rsid w:val="00C3018F"/>
    <w:rsid w:val="00C311EB"/>
    <w:rsid w:val="00C317D6"/>
    <w:rsid w:val="00C317F7"/>
    <w:rsid w:val="00C335C7"/>
    <w:rsid w:val="00C339D2"/>
    <w:rsid w:val="00C3489C"/>
    <w:rsid w:val="00C35698"/>
    <w:rsid w:val="00C362B0"/>
    <w:rsid w:val="00C36325"/>
    <w:rsid w:val="00C41836"/>
    <w:rsid w:val="00C43683"/>
    <w:rsid w:val="00C4450A"/>
    <w:rsid w:val="00C45B3A"/>
    <w:rsid w:val="00C45E11"/>
    <w:rsid w:val="00C47D43"/>
    <w:rsid w:val="00C5099D"/>
    <w:rsid w:val="00C528F4"/>
    <w:rsid w:val="00C5396A"/>
    <w:rsid w:val="00C539C1"/>
    <w:rsid w:val="00C54114"/>
    <w:rsid w:val="00C54270"/>
    <w:rsid w:val="00C54D36"/>
    <w:rsid w:val="00C5504E"/>
    <w:rsid w:val="00C55865"/>
    <w:rsid w:val="00C55DE3"/>
    <w:rsid w:val="00C562C6"/>
    <w:rsid w:val="00C563B8"/>
    <w:rsid w:val="00C566B3"/>
    <w:rsid w:val="00C56CE3"/>
    <w:rsid w:val="00C61371"/>
    <w:rsid w:val="00C61E9E"/>
    <w:rsid w:val="00C6257C"/>
    <w:rsid w:val="00C64F7A"/>
    <w:rsid w:val="00C65EA6"/>
    <w:rsid w:val="00C6691D"/>
    <w:rsid w:val="00C6783D"/>
    <w:rsid w:val="00C7193D"/>
    <w:rsid w:val="00C71B41"/>
    <w:rsid w:val="00C72381"/>
    <w:rsid w:val="00C727BB"/>
    <w:rsid w:val="00C75241"/>
    <w:rsid w:val="00C759FA"/>
    <w:rsid w:val="00C7746E"/>
    <w:rsid w:val="00C809DA"/>
    <w:rsid w:val="00C80CAA"/>
    <w:rsid w:val="00C831B0"/>
    <w:rsid w:val="00C83269"/>
    <w:rsid w:val="00C856DC"/>
    <w:rsid w:val="00C85D47"/>
    <w:rsid w:val="00C86432"/>
    <w:rsid w:val="00C86C1D"/>
    <w:rsid w:val="00C86F46"/>
    <w:rsid w:val="00C86FAD"/>
    <w:rsid w:val="00C874FF"/>
    <w:rsid w:val="00C92734"/>
    <w:rsid w:val="00C93D46"/>
    <w:rsid w:val="00C950E1"/>
    <w:rsid w:val="00C95A0B"/>
    <w:rsid w:val="00C97515"/>
    <w:rsid w:val="00C97BC0"/>
    <w:rsid w:val="00CA020E"/>
    <w:rsid w:val="00CA4655"/>
    <w:rsid w:val="00CA49EC"/>
    <w:rsid w:val="00CA66F8"/>
    <w:rsid w:val="00CA6A3D"/>
    <w:rsid w:val="00CB0765"/>
    <w:rsid w:val="00CB0E9E"/>
    <w:rsid w:val="00CB415B"/>
    <w:rsid w:val="00CB7249"/>
    <w:rsid w:val="00CC0526"/>
    <w:rsid w:val="00CC1D99"/>
    <w:rsid w:val="00CC36C5"/>
    <w:rsid w:val="00CC49A2"/>
    <w:rsid w:val="00CC54CE"/>
    <w:rsid w:val="00CC609A"/>
    <w:rsid w:val="00CC6190"/>
    <w:rsid w:val="00CC7248"/>
    <w:rsid w:val="00CC7764"/>
    <w:rsid w:val="00CD041B"/>
    <w:rsid w:val="00CD055A"/>
    <w:rsid w:val="00CD12B8"/>
    <w:rsid w:val="00CD18DF"/>
    <w:rsid w:val="00CD24AD"/>
    <w:rsid w:val="00CD285A"/>
    <w:rsid w:val="00CD3A6A"/>
    <w:rsid w:val="00CD4233"/>
    <w:rsid w:val="00CD4610"/>
    <w:rsid w:val="00CD505E"/>
    <w:rsid w:val="00CD67F6"/>
    <w:rsid w:val="00CE2349"/>
    <w:rsid w:val="00CE2E35"/>
    <w:rsid w:val="00CE4D2E"/>
    <w:rsid w:val="00CE5CAE"/>
    <w:rsid w:val="00CE5CE2"/>
    <w:rsid w:val="00CF0152"/>
    <w:rsid w:val="00CF07E4"/>
    <w:rsid w:val="00CF08E6"/>
    <w:rsid w:val="00CF11A8"/>
    <w:rsid w:val="00CF1B00"/>
    <w:rsid w:val="00CF2B8E"/>
    <w:rsid w:val="00CF2C95"/>
    <w:rsid w:val="00CF30D1"/>
    <w:rsid w:val="00CF3389"/>
    <w:rsid w:val="00CF3E83"/>
    <w:rsid w:val="00CF4BD7"/>
    <w:rsid w:val="00CF58CC"/>
    <w:rsid w:val="00CF6CFE"/>
    <w:rsid w:val="00CF7632"/>
    <w:rsid w:val="00D0080C"/>
    <w:rsid w:val="00D0133C"/>
    <w:rsid w:val="00D01C8F"/>
    <w:rsid w:val="00D0602F"/>
    <w:rsid w:val="00D07596"/>
    <w:rsid w:val="00D07AC7"/>
    <w:rsid w:val="00D11BE3"/>
    <w:rsid w:val="00D11D03"/>
    <w:rsid w:val="00D14D1E"/>
    <w:rsid w:val="00D165B9"/>
    <w:rsid w:val="00D16829"/>
    <w:rsid w:val="00D17237"/>
    <w:rsid w:val="00D205E9"/>
    <w:rsid w:val="00D21C0A"/>
    <w:rsid w:val="00D22712"/>
    <w:rsid w:val="00D2547D"/>
    <w:rsid w:val="00D27CDB"/>
    <w:rsid w:val="00D30627"/>
    <w:rsid w:val="00D3130D"/>
    <w:rsid w:val="00D323C8"/>
    <w:rsid w:val="00D3302B"/>
    <w:rsid w:val="00D34509"/>
    <w:rsid w:val="00D3765A"/>
    <w:rsid w:val="00D37934"/>
    <w:rsid w:val="00D37CDF"/>
    <w:rsid w:val="00D37FD2"/>
    <w:rsid w:val="00D40DB7"/>
    <w:rsid w:val="00D44146"/>
    <w:rsid w:val="00D4469C"/>
    <w:rsid w:val="00D44A74"/>
    <w:rsid w:val="00D44D45"/>
    <w:rsid w:val="00D46325"/>
    <w:rsid w:val="00D46362"/>
    <w:rsid w:val="00D46FB7"/>
    <w:rsid w:val="00D54394"/>
    <w:rsid w:val="00D54598"/>
    <w:rsid w:val="00D54686"/>
    <w:rsid w:val="00D548E4"/>
    <w:rsid w:val="00D54B09"/>
    <w:rsid w:val="00D577C5"/>
    <w:rsid w:val="00D602A2"/>
    <w:rsid w:val="00D60DDF"/>
    <w:rsid w:val="00D60FDB"/>
    <w:rsid w:val="00D621CE"/>
    <w:rsid w:val="00D632F1"/>
    <w:rsid w:val="00D63349"/>
    <w:rsid w:val="00D64974"/>
    <w:rsid w:val="00D64D6A"/>
    <w:rsid w:val="00D656E1"/>
    <w:rsid w:val="00D66561"/>
    <w:rsid w:val="00D66835"/>
    <w:rsid w:val="00D67693"/>
    <w:rsid w:val="00D702B7"/>
    <w:rsid w:val="00D71525"/>
    <w:rsid w:val="00D71E02"/>
    <w:rsid w:val="00D72539"/>
    <w:rsid w:val="00D732E4"/>
    <w:rsid w:val="00D73A63"/>
    <w:rsid w:val="00D74659"/>
    <w:rsid w:val="00D74669"/>
    <w:rsid w:val="00D75C29"/>
    <w:rsid w:val="00D77788"/>
    <w:rsid w:val="00D80CE0"/>
    <w:rsid w:val="00D8377C"/>
    <w:rsid w:val="00D84862"/>
    <w:rsid w:val="00D8489B"/>
    <w:rsid w:val="00D84A72"/>
    <w:rsid w:val="00D86264"/>
    <w:rsid w:val="00D90115"/>
    <w:rsid w:val="00D928A6"/>
    <w:rsid w:val="00D940BE"/>
    <w:rsid w:val="00D94E66"/>
    <w:rsid w:val="00D95BCE"/>
    <w:rsid w:val="00D967B4"/>
    <w:rsid w:val="00D978CB"/>
    <w:rsid w:val="00DA0575"/>
    <w:rsid w:val="00DA13B7"/>
    <w:rsid w:val="00DA1C0E"/>
    <w:rsid w:val="00DA1D76"/>
    <w:rsid w:val="00DA24F5"/>
    <w:rsid w:val="00DA3407"/>
    <w:rsid w:val="00DA3D0C"/>
    <w:rsid w:val="00DA4AB3"/>
    <w:rsid w:val="00DA4EA5"/>
    <w:rsid w:val="00DB09C1"/>
    <w:rsid w:val="00DB0B07"/>
    <w:rsid w:val="00DB3B11"/>
    <w:rsid w:val="00DC03C8"/>
    <w:rsid w:val="00DC094A"/>
    <w:rsid w:val="00DC2D0D"/>
    <w:rsid w:val="00DC5689"/>
    <w:rsid w:val="00DC60C1"/>
    <w:rsid w:val="00DC6423"/>
    <w:rsid w:val="00DC6CF2"/>
    <w:rsid w:val="00DD0F3D"/>
    <w:rsid w:val="00DD14A6"/>
    <w:rsid w:val="00DD1C2E"/>
    <w:rsid w:val="00DD2B48"/>
    <w:rsid w:val="00DD5407"/>
    <w:rsid w:val="00DD6B58"/>
    <w:rsid w:val="00DE16B6"/>
    <w:rsid w:val="00DE2AFC"/>
    <w:rsid w:val="00DE3FD4"/>
    <w:rsid w:val="00DE5AE5"/>
    <w:rsid w:val="00DE5C71"/>
    <w:rsid w:val="00DE68E0"/>
    <w:rsid w:val="00DE716C"/>
    <w:rsid w:val="00DE7AB4"/>
    <w:rsid w:val="00DF0420"/>
    <w:rsid w:val="00DF0F4F"/>
    <w:rsid w:val="00DF2BC0"/>
    <w:rsid w:val="00DF400D"/>
    <w:rsid w:val="00DF426E"/>
    <w:rsid w:val="00DF476B"/>
    <w:rsid w:val="00DF6E78"/>
    <w:rsid w:val="00DF71CD"/>
    <w:rsid w:val="00DF79DC"/>
    <w:rsid w:val="00E00794"/>
    <w:rsid w:val="00E02EDA"/>
    <w:rsid w:val="00E03802"/>
    <w:rsid w:val="00E051FC"/>
    <w:rsid w:val="00E05EDE"/>
    <w:rsid w:val="00E10BE4"/>
    <w:rsid w:val="00E1167B"/>
    <w:rsid w:val="00E15E41"/>
    <w:rsid w:val="00E15F56"/>
    <w:rsid w:val="00E1653F"/>
    <w:rsid w:val="00E17153"/>
    <w:rsid w:val="00E1774F"/>
    <w:rsid w:val="00E20C86"/>
    <w:rsid w:val="00E21A12"/>
    <w:rsid w:val="00E21DAC"/>
    <w:rsid w:val="00E22A1E"/>
    <w:rsid w:val="00E23116"/>
    <w:rsid w:val="00E23B98"/>
    <w:rsid w:val="00E241E8"/>
    <w:rsid w:val="00E24934"/>
    <w:rsid w:val="00E24D69"/>
    <w:rsid w:val="00E27713"/>
    <w:rsid w:val="00E3073C"/>
    <w:rsid w:val="00E30D22"/>
    <w:rsid w:val="00E30F29"/>
    <w:rsid w:val="00E315B1"/>
    <w:rsid w:val="00E32184"/>
    <w:rsid w:val="00E32DC5"/>
    <w:rsid w:val="00E330A8"/>
    <w:rsid w:val="00E33FE2"/>
    <w:rsid w:val="00E34749"/>
    <w:rsid w:val="00E34FE6"/>
    <w:rsid w:val="00E355A1"/>
    <w:rsid w:val="00E359B5"/>
    <w:rsid w:val="00E36ACE"/>
    <w:rsid w:val="00E40964"/>
    <w:rsid w:val="00E44E67"/>
    <w:rsid w:val="00E50973"/>
    <w:rsid w:val="00E51245"/>
    <w:rsid w:val="00E5243A"/>
    <w:rsid w:val="00E52FE1"/>
    <w:rsid w:val="00E556C0"/>
    <w:rsid w:val="00E56143"/>
    <w:rsid w:val="00E56C1A"/>
    <w:rsid w:val="00E56DA0"/>
    <w:rsid w:val="00E61590"/>
    <w:rsid w:val="00E61D28"/>
    <w:rsid w:val="00E6656B"/>
    <w:rsid w:val="00E66923"/>
    <w:rsid w:val="00E66E51"/>
    <w:rsid w:val="00E67399"/>
    <w:rsid w:val="00E70B80"/>
    <w:rsid w:val="00E735FB"/>
    <w:rsid w:val="00E736A5"/>
    <w:rsid w:val="00E7371A"/>
    <w:rsid w:val="00E74B9F"/>
    <w:rsid w:val="00E75892"/>
    <w:rsid w:val="00E75D87"/>
    <w:rsid w:val="00E76185"/>
    <w:rsid w:val="00E765C8"/>
    <w:rsid w:val="00E76BBD"/>
    <w:rsid w:val="00E77DA7"/>
    <w:rsid w:val="00E8201D"/>
    <w:rsid w:val="00E851FB"/>
    <w:rsid w:val="00E8576D"/>
    <w:rsid w:val="00E86D24"/>
    <w:rsid w:val="00E86EA2"/>
    <w:rsid w:val="00E906EB"/>
    <w:rsid w:val="00E916FE"/>
    <w:rsid w:val="00E93735"/>
    <w:rsid w:val="00E9502D"/>
    <w:rsid w:val="00E9568D"/>
    <w:rsid w:val="00E95C6A"/>
    <w:rsid w:val="00E96136"/>
    <w:rsid w:val="00E96FAE"/>
    <w:rsid w:val="00E97647"/>
    <w:rsid w:val="00EA3B4F"/>
    <w:rsid w:val="00EA3F6A"/>
    <w:rsid w:val="00EA46EE"/>
    <w:rsid w:val="00EA4C89"/>
    <w:rsid w:val="00EA606D"/>
    <w:rsid w:val="00EA7065"/>
    <w:rsid w:val="00EB0038"/>
    <w:rsid w:val="00EB149B"/>
    <w:rsid w:val="00EB26BB"/>
    <w:rsid w:val="00EB5C44"/>
    <w:rsid w:val="00EB723D"/>
    <w:rsid w:val="00EC004D"/>
    <w:rsid w:val="00EC0D05"/>
    <w:rsid w:val="00EC1540"/>
    <w:rsid w:val="00EC176A"/>
    <w:rsid w:val="00EC35B0"/>
    <w:rsid w:val="00EC42F8"/>
    <w:rsid w:val="00EC5C55"/>
    <w:rsid w:val="00EC62CC"/>
    <w:rsid w:val="00EC63B8"/>
    <w:rsid w:val="00EC63D6"/>
    <w:rsid w:val="00EC7386"/>
    <w:rsid w:val="00EC75E7"/>
    <w:rsid w:val="00ED0FCE"/>
    <w:rsid w:val="00ED2F6D"/>
    <w:rsid w:val="00ED35AE"/>
    <w:rsid w:val="00ED3CBF"/>
    <w:rsid w:val="00ED3FDB"/>
    <w:rsid w:val="00ED4BDB"/>
    <w:rsid w:val="00ED4C71"/>
    <w:rsid w:val="00ED5480"/>
    <w:rsid w:val="00ED609D"/>
    <w:rsid w:val="00ED65DD"/>
    <w:rsid w:val="00ED6E72"/>
    <w:rsid w:val="00ED7D6C"/>
    <w:rsid w:val="00EE10BA"/>
    <w:rsid w:val="00EE2E50"/>
    <w:rsid w:val="00EE4EC3"/>
    <w:rsid w:val="00EE52CD"/>
    <w:rsid w:val="00EE6BB0"/>
    <w:rsid w:val="00EF0C5D"/>
    <w:rsid w:val="00EF1E69"/>
    <w:rsid w:val="00EF3CB0"/>
    <w:rsid w:val="00EF489C"/>
    <w:rsid w:val="00EF6FE5"/>
    <w:rsid w:val="00F01562"/>
    <w:rsid w:val="00F02808"/>
    <w:rsid w:val="00F03EC1"/>
    <w:rsid w:val="00F04935"/>
    <w:rsid w:val="00F07595"/>
    <w:rsid w:val="00F07D4E"/>
    <w:rsid w:val="00F07F0B"/>
    <w:rsid w:val="00F10642"/>
    <w:rsid w:val="00F127EC"/>
    <w:rsid w:val="00F12FE8"/>
    <w:rsid w:val="00F13A54"/>
    <w:rsid w:val="00F1465C"/>
    <w:rsid w:val="00F1556C"/>
    <w:rsid w:val="00F15666"/>
    <w:rsid w:val="00F1587C"/>
    <w:rsid w:val="00F15BBC"/>
    <w:rsid w:val="00F16115"/>
    <w:rsid w:val="00F161E7"/>
    <w:rsid w:val="00F16D0D"/>
    <w:rsid w:val="00F17788"/>
    <w:rsid w:val="00F2014C"/>
    <w:rsid w:val="00F20973"/>
    <w:rsid w:val="00F21513"/>
    <w:rsid w:val="00F229EA"/>
    <w:rsid w:val="00F22E5B"/>
    <w:rsid w:val="00F233BD"/>
    <w:rsid w:val="00F237A8"/>
    <w:rsid w:val="00F24DF6"/>
    <w:rsid w:val="00F257B4"/>
    <w:rsid w:val="00F264CE"/>
    <w:rsid w:val="00F26E10"/>
    <w:rsid w:val="00F300E6"/>
    <w:rsid w:val="00F30211"/>
    <w:rsid w:val="00F331EB"/>
    <w:rsid w:val="00F3362F"/>
    <w:rsid w:val="00F3389F"/>
    <w:rsid w:val="00F349B3"/>
    <w:rsid w:val="00F34A41"/>
    <w:rsid w:val="00F364B4"/>
    <w:rsid w:val="00F3687D"/>
    <w:rsid w:val="00F37102"/>
    <w:rsid w:val="00F37463"/>
    <w:rsid w:val="00F3765D"/>
    <w:rsid w:val="00F37AF2"/>
    <w:rsid w:val="00F406A8"/>
    <w:rsid w:val="00F416AB"/>
    <w:rsid w:val="00F41BB2"/>
    <w:rsid w:val="00F43D4D"/>
    <w:rsid w:val="00F451A6"/>
    <w:rsid w:val="00F50DD1"/>
    <w:rsid w:val="00F514D0"/>
    <w:rsid w:val="00F54AEB"/>
    <w:rsid w:val="00F55D03"/>
    <w:rsid w:val="00F56E0B"/>
    <w:rsid w:val="00F61157"/>
    <w:rsid w:val="00F61F64"/>
    <w:rsid w:val="00F62E48"/>
    <w:rsid w:val="00F637A9"/>
    <w:rsid w:val="00F6579F"/>
    <w:rsid w:val="00F66896"/>
    <w:rsid w:val="00F70A93"/>
    <w:rsid w:val="00F727AC"/>
    <w:rsid w:val="00F72F8D"/>
    <w:rsid w:val="00F73D2F"/>
    <w:rsid w:val="00F7577F"/>
    <w:rsid w:val="00F7729B"/>
    <w:rsid w:val="00F77B1F"/>
    <w:rsid w:val="00F80092"/>
    <w:rsid w:val="00F821F8"/>
    <w:rsid w:val="00F82BB5"/>
    <w:rsid w:val="00F82E77"/>
    <w:rsid w:val="00F830BF"/>
    <w:rsid w:val="00F85875"/>
    <w:rsid w:val="00F877AF"/>
    <w:rsid w:val="00F90B45"/>
    <w:rsid w:val="00F91919"/>
    <w:rsid w:val="00F93A2F"/>
    <w:rsid w:val="00F95350"/>
    <w:rsid w:val="00F95632"/>
    <w:rsid w:val="00F95CE4"/>
    <w:rsid w:val="00F97069"/>
    <w:rsid w:val="00F9777A"/>
    <w:rsid w:val="00F97D98"/>
    <w:rsid w:val="00FA170A"/>
    <w:rsid w:val="00FA2138"/>
    <w:rsid w:val="00FA28CA"/>
    <w:rsid w:val="00FA2B74"/>
    <w:rsid w:val="00FA34BD"/>
    <w:rsid w:val="00FA4325"/>
    <w:rsid w:val="00FA530B"/>
    <w:rsid w:val="00FA53A2"/>
    <w:rsid w:val="00FA5578"/>
    <w:rsid w:val="00FB1471"/>
    <w:rsid w:val="00FB27FF"/>
    <w:rsid w:val="00FB2818"/>
    <w:rsid w:val="00FB30DF"/>
    <w:rsid w:val="00FB6371"/>
    <w:rsid w:val="00FC0179"/>
    <w:rsid w:val="00FC0903"/>
    <w:rsid w:val="00FC0B9B"/>
    <w:rsid w:val="00FC104A"/>
    <w:rsid w:val="00FC11FC"/>
    <w:rsid w:val="00FC17E2"/>
    <w:rsid w:val="00FC30E1"/>
    <w:rsid w:val="00FC385E"/>
    <w:rsid w:val="00FC407F"/>
    <w:rsid w:val="00FC443A"/>
    <w:rsid w:val="00FC5357"/>
    <w:rsid w:val="00FC62B0"/>
    <w:rsid w:val="00FD0570"/>
    <w:rsid w:val="00FD05BE"/>
    <w:rsid w:val="00FD0D00"/>
    <w:rsid w:val="00FD395F"/>
    <w:rsid w:val="00FD4686"/>
    <w:rsid w:val="00FD5E68"/>
    <w:rsid w:val="00FD701F"/>
    <w:rsid w:val="00FD7CBC"/>
    <w:rsid w:val="00FE0092"/>
    <w:rsid w:val="00FE103D"/>
    <w:rsid w:val="00FE2F29"/>
    <w:rsid w:val="00FE39D8"/>
    <w:rsid w:val="00FE4AD3"/>
    <w:rsid w:val="00FE540E"/>
    <w:rsid w:val="00FE6B1C"/>
    <w:rsid w:val="00FE6C77"/>
    <w:rsid w:val="00FE748A"/>
    <w:rsid w:val="00FF3A85"/>
    <w:rsid w:val="00FF3C64"/>
    <w:rsid w:val="00FF4185"/>
    <w:rsid w:val="00FF48CA"/>
    <w:rsid w:val="00FF4E07"/>
    <w:rsid w:val="00FF4E4D"/>
    <w:rsid w:val="00FF51A2"/>
    <w:rsid w:val="00FF587C"/>
    <w:rsid w:val="00FF5DC9"/>
    <w:rsid w:val="00FF67D2"/>
    <w:rsid w:val="00FF7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cc,#bbe0e3,#b8e0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35"/>
    <w:pPr>
      <w:spacing w:after="200" w:line="276" w:lineRule="auto"/>
    </w:pPr>
    <w:rPr>
      <w:sz w:val="22"/>
      <w:szCs w:val="22"/>
      <w:lang w:val="en-US" w:eastAsia="en-US"/>
    </w:rPr>
  </w:style>
  <w:style w:type="paragraph" w:styleId="Balk1">
    <w:name w:val="heading 1"/>
    <w:basedOn w:val="Normal"/>
    <w:link w:val="Balk1Char"/>
    <w:uiPriority w:val="1"/>
    <w:qFormat/>
    <w:rsid w:val="001B22A9"/>
    <w:pPr>
      <w:spacing w:before="100" w:beforeAutospacing="1" w:after="119" w:line="240" w:lineRule="auto"/>
      <w:outlineLvl w:val="0"/>
    </w:pPr>
    <w:rPr>
      <w:rFonts w:ascii="Times New Roman" w:eastAsia="Times New Roman" w:hAnsi="Times New Roman"/>
      <w:b/>
      <w:bCs/>
      <w:kern w:val="36"/>
      <w:sz w:val="48"/>
      <w:szCs w:val="48"/>
      <w:lang w:val="x-none" w:eastAsia="x-none"/>
    </w:rPr>
  </w:style>
  <w:style w:type="paragraph" w:styleId="Balk2">
    <w:name w:val="heading 2"/>
    <w:basedOn w:val="Normal"/>
    <w:link w:val="Balk2Char"/>
    <w:uiPriority w:val="9"/>
    <w:qFormat/>
    <w:rsid w:val="001B22A9"/>
    <w:pPr>
      <w:spacing w:before="100" w:beforeAutospacing="1" w:after="119" w:line="240" w:lineRule="auto"/>
      <w:outlineLvl w:val="1"/>
    </w:pPr>
    <w:rPr>
      <w:rFonts w:ascii="Times New Roman" w:eastAsia="Times New Roman" w:hAnsi="Times New Roman"/>
      <w:b/>
      <w:bCs/>
      <w:sz w:val="36"/>
      <w:szCs w:val="36"/>
      <w:lang w:val="x-none" w:eastAsia="x-none"/>
    </w:rPr>
  </w:style>
  <w:style w:type="paragraph" w:styleId="Balk3">
    <w:name w:val="heading 3"/>
    <w:basedOn w:val="Normal"/>
    <w:link w:val="Balk3Char"/>
    <w:uiPriority w:val="9"/>
    <w:qFormat/>
    <w:rsid w:val="001B22A9"/>
    <w:pPr>
      <w:spacing w:before="100" w:beforeAutospacing="1" w:after="119" w:line="240" w:lineRule="auto"/>
      <w:outlineLvl w:val="2"/>
    </w:pPr>
    <w:rPr>
      <w:rFonts w:ascii="Times New Roman" w:eastAsia="Times New Roman" w:hAnsi="Times New Roman"/>
      <w:b/>
      <w:bCs/>
      <w:sz w:val="27"/>
      <w:szCs w:val="27"/>
      <w:lang w:val="x-none" w:eastAsia="x-none"/>
    </w:rPr>
  </w:style>
  <w:style w:type="paragraph" w:styleId="Balk4">
    <w:name w:val="heading 4"/>
    <w:basedOn w:val="Normal"/>
    <w:next w:val="Normal"/>
    <w:link w:val="Balk4Char"/>
    <w:qFormat/>
    <w:rsid w:val="003129EB"/>
    <w:pPr>
      <w:keepNext/>
      <w:spacing w:before="240" w:after="60"/>
      <w:outlineLvl w:val="3"/>
    </w:pPr>
    <w:rPr>
      <w:rFonts w:eastAsia="Times New Roman"/>
      <w:b/>
      <w:bCs/>
      <w:sz w:val="28"/>
      <w:szCs w:val="28"/>
    </w:rPr>
  </w:style>
  <w:style w:type="paragraph" w:styleId="Balk5">
    <w:name w:val="heading 5"/>
    <w:basedOn w:val="Normal"/>
    <w:next w:val="Normal"/>
    <w:link w:val="Balk5Char"/>
    <w:uiPriority w:val="9"/>
    <w:qFormat/>
    <w:rsid w:val="002B52E2"/>
    <w:pPr>
      <w:spacing w:before="240" w:after="60"/>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B22A9"/>
    <w:rPr>
      <w:rFonts w:ascii="Times New Roman" w:eastAsia="Times New Roman" w:hAnsi="Times New Roman" w:cs="Times New Roman"/>
      <w:b/>
      <w:bCs/>
      <w:kern w:val="36"/>
      <w:sz w:val="48"/>
      <w:szCs w:val="48"/>
    </w:rPr>
  </w:style>
  <w:style w:type="character" w:customStyle="1" w:styleId="Balk2Char">
    <w:name w:val="Başlık 2 Char"/>
    <w:link w:val="Balk2"/>
    <w:uiPriority w:val="9"/>
    <w:rsid w:val="001B22A9"/>
    <w:rPr>
      <w:rFonts w:ascii="Times New Roman" w:eastAsia="Times New Roman" w:hAnsi="Times New Roman" w:cs="Times New Roman"/>
      <w:b/>
      <w:bCs/>
      <w:sz w:val="36"/>
      <w:szCs w:val="36"/>
    </w:rPr>
  </w:style>
  <w:style w:type="character" w:customStyle="1" w:styleId="Balk3Char">
    <w:name w:val="Başlık 3 Char"/>
    <w:link w:val="Balk3"/>
    <w:uiPriority w:val="9"/>
    <w:rsid w:val="001B22A9"/>
    <w:rPr>
      <w:rFonts w:ascii="Times New Roman" w:eastAsia="Times New Roman" w:hAnsi="Times New Roman" w:cs="Times New Roman"/>
      <w:b/>
      <w:bCs/>
      <w:sz w:val="27"/>
      <w:szCs w:val="27"/>
    </w:rPr>
  </w:style>
  <w:style w:type="paragraph" w:styleId="NormalWeb">
    <w:name w:val="Normal (Web)"/>
    <w:basedOn w:val="Normal"/>
    <w:uiPriority w:val="99"/>
    <w:unhideWhenUsed/>
    <w:rsid w:val="001B22A9"/>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897BDD"/>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uiPriority w:val="99"/>
    <w:rsid w:val="00FD4686"/>
    <w:pPr>
      <w:tabs>
        <w:tab w:val="center" w:pos="4536"/>
        <w:tab w:val="right" w:pos="9072"/>
      </w:tabs>
    </w:pPr>
  </w:style>
  <w:style w:type="paragraph" w:styleId="Altbilgi">
    <w:name w:val="footer"/>
    <w:basedOn w:val="Normal"/>
    <w:link w:val="AltbilgiChar"/>
    <w:uiPriority w:val="99"/>
    <w:rsid w:val="00FD4686"/>
    <w:pPr>
      <w:tabs>
        <w:tab w:val="center" w:pos="4536"/>
        <w:tab w:val="right" w:pos="9072"/>
      </w:tabs>
    </w:pPr>
  </w:style>
  <w:style w:type="character" w:styleId="SayfaNumaras">
    <w:name w:val="page number"/>
    <w:basedOn w:val="VarsaylanParagrafYazTipi"/>
    <w:rsid w:val="00C93D46"/>
  </w:style>
  <w:style w:type="table" w:styleId="TabloKlavuzu">
    <w:name w:val="Table Grid"/>
    <w:basedOn w:val="NormalTablo"/>
    <w:uiPriority w:val="59"/>
    <w:rsid w:val="001C25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EB26BB"/>
    <w:pPr>
      <w:spacing w:after="0" w:line="240" w:lineRule="auto"/>
    </w:pPr>
    <w:rPr>
      <w:rFonts w:ascii="Times New Roman" w:eastAsia="Times New Roman" w:hAnsi="Times New Roman"/>
      <w:b/>
      <w:bCs/>
      <w:sz w:val="20"/>
      <w:szCs w:val="20"/>
      <w:lang w:val="tr-TR" w:eastAsia="tr-TR"/>
    </w:rPr>
  </w:style>
  <w:style w:type="character" w:customStyle="1" w:styleId="Balk5Char">
    <w:name w:val="Başlık 5 Char"/>
    <w:link w:val="Balk5"/>
    <w:uiPriority w:val="9"/>
    <w:rsid w:val="002B52E2"/>
    <w:rPr>
      <w:rFonts w:ascii="Calibri" w:eastAsia="Times New Roman" w:hAnsi="Calibri" w:cs="Times New Roman"/>
      <w:b/>
      <w:bCs/>
      <w:i/>
      <w:iCs/>
      <w:sz w:val="26"/>
      <w:szCs w:val="26"/>
      <w:lang w:val="en-US" w:eastAsia="en-US"/>
    </w:rPr>
  </w:style>
  <w:style w:type="table" w:styleId="Tablo3Befektler3">
    <w:name w:val="Table 3D effects 3"/>
    <w:basedOn w:val="NormalTablo"/>
    <w:rsid w:val="00A66F38"/>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1">
    <w:name w:val="Table Grid 1"/>
    <w:basedOn w:val="NormalTablo"/>
    <w:rsid w:val="00A66F38"/>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ltKonuBal">
    <w:name w:val="Subtitle"/>
    <w:basedOn w:val="Normal"/>
    <w:next w:val="Normal"/>
    <w:link w:val="AltKonuBalChar"/>
    <w:autoRedefine/>
    <w:uiPriority w:val="11"/>
    <w:qFormat/>
    <w:rsid w:val="00CC7764"/>
    <w:pPr>
      <w:spacing w:after="0" w:line="240" w:lineRule="auto"/>
    </w:pPr>
    <w:rPr>
      <w:rFonts w:ascii="Times New Roman" w:hAnsi="Times New Roman"/>
      <w:b/>
      <w:bCs/>
      <w:iCs/>
      <w:color w:val="000000" w:themeColor="text1"/>
      <w:sz w:val="24"/>
      <w:szCs w:val="24"/>
      <w:lang w:val="x-none" w:eastAsia="x-none"/>
    </w:rPr>
  </w:style>
  <w:style w:type="character" w:customStyle="1" w:styleId="AltKonuBalChar">
    <w:name w:val="Alt Konu Başlığı Char"/>
    <w:link w:val="AltKonuBal"/>
    <w:uiPriority w:val="11"/>
    <w:rsid w:val="00CC7764"/>
    <w:rPr>
      <w:rFonts w:ascii="Times New Roman" w:hAnsi="Times New Roman"/>
      <w:b/>
      <w:bCs/>
      <w:iCs/>
      <w:color w:val="000000" w:themeColor="text1"/>
      <w:sz w:val="24"/>
      <w:szCs w:val="24"/>
      <w:lang w:val="x-none" w:eastAsia="x-none"/>
    </w:rPr>
  </w:style>
  <w:style w:type="character" w:styleId="Kpr">
    <w:name w:val="Hyperlink"/>
    <w:uiPriority w:val="99"/>
    <w:rsid w:val="000B02A0"/>
    <w:rPr>
      <w:color w:val="0000FF"/>
      <w:u w:val="single"/>
    </w:rPr>
  </w:style>
  <w:style w:type="paragraph" w:customStyle="1" w:styleId="StilkiYanaYaslalksatr063cmSatraralBirden">
    <w:name w:val="Stil İki Yana Yasla İlk satır:  063 cm Satır aralığı:  Birden ç..."/>
    <w:basedOn w:val="Normal"/>
    <w:rsid w:val="00FB1471"/>
    <w:pPr>
      <w:spacing w:before="120" w:after="0" w:line="312" w:lineRule="auto"/>
      <w:ind w:firstLine="357"/>
      <w:jc w:val="both"/>
    </w:pPr>
    <w:rPr>
      <w:rFonts w:ascii="Times New Roman" w:eastAsia="Times New Roman" w:hAnsi="Times New Roman"/>
      <w:sz w:val="24"/>
      <w:szCs w:val="20"/>
      <w:lang w:val="tr-TR" w:eastAsia="tr-TR"/>
    </w:rPr>
  </w:style>
  <w:style w:type="character" w:customStyle="1" w:styleId="Balk4Char">
    <w:name w:val="Başlık 4 Char"/>
    <w:link w:val="Balk4"/>
    <w:semiHidden/>
    <w:rsid w:val="003129EB"/>
    <w:rPr>
      <w:rFonts w:ascii="Calibri" w:eastAsia="Times New Roman" w:hAnsi="Calibri" w:cs="Times New Roman"/>
      <w:b/>
      <w:bCs/>
      <w:sz w:val="28"/>
      <w:szCs w:val="28"/>
      <w:lang w:val="en-US" w:eastAsia="en-US"/>
    </w:rPr>
  </w:style>
  <w:style w:type="paragraph" w:customStyle="1" w:styleId="StilBalk2lksatr05cmSonra6nk">
    <w:name w:val="Stil Başlık 2 + İlk satır:  0.5 cm Sonra:  6 nk"/>
    <w:basedOn w:val="Balk2"/>
    <w:autoRedefine/>
    <w:rsid w:val="003129EB"/>
    <w:pPr>
      <w:keepNext/>
      <w:pBdr>
        <w:top w:val="single" w:sz="4" w:space="1" w:color="548DD4"/>
        <w:left w:val="single" w:sz="4" w:space="4" w:color="548DD4"/>
        <w:bottom w:val="single" w:sz="4" w:space="1" w:color="548DD4"/>
        <w:right w:val="single" w:sz="4" w:space="4" w:color="548DD4"/>
      </w:pBdr>
      <w:shd w:val="clear" w:color="auto" w:fill="C6D9F1"/>
      <w:spacing w:before="240" w:beforeAutospacing="0" w:after="120"/>
      <w:jc w:val="center"/>
    </w:pPr>
    <w:rPr>
      <w:rFonts w:ascii="Arial" w:hAnsi="Arial"/>
      <w:sz w:val="24"/>
      <w:szCs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rsid w:val="00A0175C"/>
    <w:pPr>
      <w:spacing w:after="60" w:line="288" w:lineRule="auto"/>
      <w:jc w:val="both"/>
    </w:pPr>
    <w:rPr>
      <w:rFonts w:ascii="Tahoma" w:eastAsia="Times New Roman" w:hAnsi="Tahoma" w:cs="Tahoma"/>
      <w:color w:val="000000"/>
      <w:sz w:val="22"/>
      <w:szCs w:val="24"/>
    </w:rPr>
  </w:style>
  <w:style w:type="paragraph" w:customStyle="1" w:styleId="StilHMADDElksatr0cm1">
    <w:name w:val="Stil H MADDE + İlk satır:  0 cm1"/>
    <w:rsid w:val="003129EB"/>
    <w:pPr>
      <w:spacing w:before="120" w:after="120" w:line="312" w:lineRule="auto"/>
      <w:ind w:firstLine="357"/>
      <w:jc w:val="both"/>
    </w:pPr>
    <w:rPr>
      <w:rFonts w:ascii="Times New Roman" w:eastAsia="Times New Roman" w:hAnsi="Times New Roman"/>
      <w:sz w:val="24"/>
    </w:rPr>
  </w:style>
  <w:style w:type="character" w:customStyle="1" w:styleId="StilHMADDElksatr0cmCharCharCharCharCharCharCharCharCharCharCharCharCharCharCharCharCharCharCharCharCharCharCharCharCharCharCharCharCharCharCharCharCharCharCharCharCharCharCharCharCharCharCharCharC">
    <w:name w:val="Stil H MADDE + İlk satır:  0 cm Char Char Char Char Char Char Char Char Char Char Char Char Char Char Char Char Char Char Char Char Char Char Char Char Char Char Char Char Char Char Char Char Char Char Char Char Char Char Char Char Char Char Char Char C"/>
    <w:rsid w:val="003129EB"/>
    <w:rPr>
      <w:sz w:val="24"/>
      <w:lang w:val="tr-TR" w:eastAsia="tr-TR" w:bidi="ar-SA"/>
    </w:rPr>
  </w:style>
  <w:style w:type="paragraph" w:styleId="ListeParagraf">
    <w:name w:val="List Paragraph"/>
    <w:basedOn w:val="Normal"/>
    <w:uiPriority w:val="34"/>
    <w:qFormat/>
    <w:rsid w:val="00823E59"/>
    <w:pPr>
      <w:ind w:left="720"/>
      <w:contextualSpacing/>
    </w:pPr>
    <w:rPr>
      <w:lang w:val="tr-TR"/>
    </w:rPr>
  </w:style>
  <w:style w:type="paragraph" w:customStyle="1" w:styleId="T1MADDE">
    <w:name w:val="T1 MADDE"/>
    <w:basedOn w:val="Normal"/>
    <w:rsid w:val="002F4EEF"/>
    <w:pPr>
      <w:numPr>
        <w:numId w:val="1"/>
      </w:numPr>
      <w:spacing w:before="120" w:after="120" w:line="312" w:lineRule="auto"/>
      <w:jc w:val="both"/>
    </w:pPr>
    <w:rPr>
      <w:rFonts w:ascii="Times New Roman" w:eastAsia="Times New Roman" w:hAnsi="Times New Roman"/>
      <w:sz w:val="24"/>
      <w:szCs w:val="24"/>
      <w:lang w:val="tr-TR" w:eastAsia="tr-TR"/>
    </w:rPr>
  </w:style>
  <w:style w:type="paragraph" w:customStyle="1" w:styleId="Default">
    <w:name w:val="Default"/>
    <w:rsid w:val="00DA0575"/>
    <w:pPr>
      <w:autoSpaceDE w:val="0"/>
      <w:autoSpaceDN w:val="0"/>
      <w:adjustRightInd w:val="0"/>
    </w:pPr>
    <w:rPr>
      <w:rFonts w:ascii="Tahoma" w:eastAsia="Times New Roman" w:hAnsi="Tahoma" w:cs="Tahoma"/>
      <w:color w:val="000000"/>
      <w:sz w:val="24"/>
      <w:szCs w:val="24"/>
    </w:rPr>
  </w:style>
  <w:style w:type="paragraph" w:styleId="DzMetin">
    <w:name w:val="Plain Text"/>
    <w:basedOn w:val="Normal"/>
    <w:link w:val="DzMetinChar"/>
    <w:rsid w:val="00310A66"/>
    <w:rPr>
      <w:rFonts w:ascii="Courier New" w:hAnsi="Courier New"/>
      <w:sz w:val="20"/>
      <w:szCs w:val="20"/>
    </w:rPr>
  </w:style>
  <w:style w:type="paragraph" w:styleId="GvdeMetni2">
    <w:name w:val="Body Text 2"/>
    <w:basedOn w:val="Normal"/>
    <w:link w:val="GvdeMetni2Char"/>
    <w:uiPriority w:val="99"/>
    <w:rsid w:val="00310A66"/>
    <w:pPr>
      <w:spacing w:after="120" w:line="480" w:lineRule="auto"/>
    </w:pPr>
    <w:rPr>
      <w:rFonts w:ascii="Times New Roman" w:eastAsia="Times New Roman" w:hAnsi="Times New Roman"/>
      <w:sz w:val="24"/>
      <w:szCs w:val="24"/>
      <w:lang w:val="x-none" w:eastAsia="x-none"/>
    </w:rPr>
  </w:style>
  <w:style w:type="paragraph" w:styleId="T1">
    <w:name w:val="toc 1"/>
    <w:basedOn w:val="Normal"/>
    <w:next w:val="Normal"/>
    <w:autoRedefine/>
    <w:uiPriority w:val="39"/>
    <w:semiHidden/>
    <w:qFormat/>
    <w:rsid w:val="00D656E1"/>
    <w:pPr>
      <w:tabs>
        <w:tab w:val="right" w:leader="dot" w:pos="9524"/>
      </w:tabs>
      <w:spacing w:after="0" w:line="240" w:lineRule="auto"/>
    </w:pPr>
    <w:rPr>
      <w:rFonts w:ascii="Times New Roman" w:eastAsia="Times New Roman" w:hAnsi="Times New Roman"/>
      <w:bCs/>
      <w:sz w:val="24"/>
      <w:szCs w:val="24"/>
      <w:lang w:val="tr-TR" w:eastAsia="tr-TR"/>
    </w:rPr>
  </w:style>
  <w:style w:type="paragraph" w:styleId="T2">
    <w:name w:val="toc 2"/>
    <w:basedOn w:val="Normal"/>
    <w:next w:val="Normal"/>
    <w:autoRedefine/>
    <w:uiPriority w:val="39"/>
    <w:semiHidden/>
    <w:qFormat/>
    <w:rsid w:val="000871C5"/>
    <w:pPr>
      <w:tabs>
        <w:tab w:val="right" w:leader="dot" w:pos="9524"/>
      </w:tabs>
      <w:spacing w:after="0" w:line="240" w:lineRule="auto"/>
    </w:pPr>
    <w:rPr>
      <w:rFonts w:ascii="Times New Roman" w:eastAsia="Times New Roman" w:hAnsi="Times New Roman"/>
      <w:noProof/>
      <w:color w:val="000000"/>
      <w:lang w:val="tr-TR" w:eastAsia="tr-TR"/>
    </w:rPr>
  </w:style>
  <w:style w:type="paragraph" w:styleId="T3">
    <w:name w:val="toc 3"/>
    <w:basedOn w:val="Normal"/>
    <w:next w:val="Normal"/>
    <w:autoRedefine/>
    <w:uiPriority w:val="39"/>
    <w:semiHidden/>
    <w:qFormat/>
    <w:rsid w:val="003261FD"/>
    <w:pPr>
      <w:tabs>
        <w:tab w:val="right" w:leader="dot" w:pos="9060"/>
      </w:tabs>
      <w:spacing w:after="0" w:line="240" w:lineRule="auto"/>
    </w:pPr>
    <w:rPr>
      <w:rFonts w:ascii="Times New Roman" w:eastAsia="Times New Roman" w:hAnsi="Times New Roman"/>
      <w:sz w:val="24"/>
      <w:szCs w:val="24"/>
      <w:lang w:val="tr-TR" w:eastAsia="tr-TR"/>
    </w:rPr>
  </w:style>
  <w:style w:type="table" w:customStyle="1" w:styleId="TableNormal">
    <w:name w:val="Table Normal"/>
    <w:uiPriority w:val="2"/>
    <w:semiHidden/>
    <w:unhideWhenUsed/>
    <w:qFormat/>
    <w:rsid w:val="00BD3F0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BD3F03"/>
    <w:pPr>
      <w:widowControl w:val="0"/>
      <w:spacing w:after="0" w:line="240" w:lineRule="auto"/>
    </w:pPr>
  </w:style>
  <w:style w:type="paragraph" w:customStyle="1" w:styleId="Balk31">
    <w:name w:val="Başlık 31"/>
    <w:basedOn w:val="Normal"/>
    <w:uiPriority w:val="1"/>
    <w:qFormat/>
    <w:rsid w:val="00BD3F03"/>
    <w:pPr>
      <w:widowControl w:val="0"/>
      <w:spacing w:after="0" w:line="240" w:lineRule="auto"/>
      <w:ind w:left="116"/>
      <w:outlineLvl w:val="3"/>
    </w:pPr>
    <w:rPr>
      <w:rFonts w:ascii="Times New Roman" w:eastAsia="Times New Roman" w:hAnsi="Times New Roman"/>
      <w:b/>
      <w:bCs/>
      <w:sz w:val="24"/>
      <w:szCs w:val="24"/>
    </w:rPr>
  </w:style>
  <w:style w:type="paragraph" w:styleId="GvdeMetni">
    <w:name w:val="Body Text"/>
    <w:basedOn w:val="Normal"/>
    <w:link w:val="GvdeMetniChar"/>
    <w:uiPriority w:val="1"/>
    <w:qFormat/>
    <w:rsid w:val="00446EEF"/>
    <w:pPr>
      <w:spacing w:after="120"/>
    </w:pPr>
  </w:style>
  <w:style w:type="character" w:customStyle="1" w:styleId="GvdeMetniChar">
    <w:name w:val="Gövde Metni Char"/>
    <w:link w:val="GvdeMetni"/>
    <w:uiPriority w:val="1"/>
    <w:rsid w:val="00446EEF"/>
    <w:rPr>
      <w:sz w:val="22"/>
      <w:szCs w:val="22"/>
      <w:lang w:val="en-US" w:eastAsia="en-US"/>
    </w:rPr>
  </w:style>
  <w:style w:type="character" w:styleId="Gl">
    <w:name w:val="Strong"/>
    <w:uiPriority w:val="22"/>
    <w:qFormat/>
    <w:rsid w:val="00595B84"/>
    <w:rPr>
      <w:b/>
      <w:bCs/>
    </w:rPr>
  </w:style>
  <w:style w:type="character" w:customStyle="1" w:styleId="RehberAltBalk1">
    <w:name w:val="Rehber Alt Başlık 1"/>
    <w:rsid w:val="009A6E18"/>
    <w:rPr>
      <w:b/>
      <w:bCs/>
      <w:color w:val="4F81BD"/>
      <w:sz w:val="26"/>
    </w:rPr>
  </w:style>
  <w:style w:type="character" w:customStyle="1" w:styleId="RehberTablo">
    <w:name w:val="Rehber Tablo"/>
    <w:rsid w:val="00A526D9"/>
    <w:rPr>
      <w:rFonts w:ascii="Calibri" w:hAnsi="Calibri"/>
      <w:b/>
      <w:bCs/>
      <w:color w:val="632423"/>
      <w:sz w:val="22"/>
    </w:rPr>
  </w:style>
  <w:style w:type="numbering" w:customStyle="1" w:styleId="ListeYok1">
    <w:name w:val="Liste Yok1"/>
    <w:next w:val="ListeYok"/>
    <w:uiPriority w:val="99"/>
    <w:semiHidden/>
    <w:unhideWhenUsed/>
    <w:rsid w:val="0012665F"/>
  </w:style>
  <w:style w:type="character" w:styleId="Vurgu">
    <w:name w:val="Emphasis"/>
    <w:uiPriority w:val="20"/>
    <w:qFormat/>
    <w:rsid w:val="0012665F"/>
    <w:rPr>
      <w:i/>
      <w:iCs/>
    </w:rPr>
  </w:style>
  <w:style w:type="character" w:customStyle="1" w:styleId="rehbertablo0">
    <w:name w:val="rehbertablo"/>
    <w:rsid w:val="0012665F"/>
  </w:style>
  <w:style w:type="paragraph" w:customStyle="1" w:styleId="tableparagraph0">
    <w:name w:val="tableparagraph"/>
    <w:basedOn w:val="Normal"/>
    <w:rsid w:val="0012665F"/>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AltbilgiChar">
    <w:name w:val="Altbilgi Char"/>
    <w:link w:val="Altbilgi"/>
    <w:uiPriority w:val="99"/>
    <w:rsid w:val="0012665F"/>
    <w:rPr>
      <w:sz w:val="22"/>
      <w:szCs w:val="22"/>
      <w:lang w:val="en-US" w:eastAsia="en-US"/>
    </w:rPr>
  </w:style>
  <w:style w:type="character" w:customStyle="1" w:styleId="DzMetinChar">
    <w:name w:val="Düz Metin Char"/>
    <w:link w:val="DzMetin"/>
    <w:rsid w:val="0012665F"/>
    <w:rPr>
      <w:rFonts w:ascii="Courier New" w:hAnsi="Courier New" w:cs="Courier New"/>
      <w:lang w:val="en-US" w:eastAsia="en-US"/>
    </w:rPr>
  </w:style>
  <w:style w:type="character" w:customStyle="1" w:styleId="GvdeMetni2Char">
    <w:name w:val="Gövde Metni 2 Char"/>
    <w:link w:val="GvdeMetni2"/>
    <w:uiPriority w:val="99"/>
    <w:rsid w:val="0012665F"/>
    <w:rPr>
      <w:rFonts w:ascii="Times New Roman" w:eastAsia="Times New Roman" w:hAnsi="Times New Roman"/>
      <w:sz w:val="24"/>
      <w:szCs w:val="24"/>
    </w:rPr>
  </w:style>
  <w:style w:type="paragraph" w:customStyle="1" w:styleId="bodytext210">
    <w:name w:val="bodytext21"/>
    <w:basedOn w:val="Normal"/>
    <w:rsid w:val="0012665F"/>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BalonMetni">
    <w:name w:val="Balloon Text"/>
    <w:basedOn w:val="Normal"/>
    <w:link w:val="BalonMetniChar"/>
    <w:uiPriority w:val="99"/>
    <w:unhideWhenUsed/>
    <w:rsid w:val="0012665F"/>
    <w:pPr>
      <w:spacing w:after="0" w:line="240" w:lineRule="auto"/>
    </w:pPr>
    <w:rPr>
      <w:rFonts w:ascii="Tahoma" w:eastAsia="Times New Roman" w:hAnsi="Tahoma"/>
      <w:sz w:val="16"/>
      <w:szCs w:val="16"/>
      <w:lang w:val="x-none" w:eastAsia="x-none"/>
    </w:rPr>
  </w:style>
  <w:style w:type="character" w:customStyle="1" w:styleId="BalonMetniChar">
    <w:name w:val="Balon Metni Char"/>
    <w:link w:val="BalonMetni"/>
    <w:uiPriority w:val="99"/>
    <w:rsid w:val="0012665F"/>
    <w:rPr>
      <w:rFonts w:ascii="Tahoma" w:eastAsia="Times New Roman" w:hAnsi="Tahoma" w:cs="Tahoma"/>
      <w:sz w:val="16"/>
      <w:szCs w:val="16"/>
    </w:rPr>
  </w:style>
  <w:style w:type="numbering" w:customStyle="1" w:styleId="ListeYok2">
    <w:name w:val="Liste Yok2"/>
    <w:next w:val="ListeYok"/>
    <w:uiPriority w:val="99"/>
    <w:semiHidden/>
    <w:unhideWhenUsed/>
    <w:rsid w:val="00884B4A"/>
  </w:style>
  <w:style w:type="numbering" w:customStyle="1" w:styleId="ListeYok3">
    <w:name w:val="Liste Yok3"/>
    <w:next w:val="ListeYok"/>
    <w:uiPriority w:val="99"/>
    <w:semiHidden/>
    <w:unhideWhenUsed/>
    <w:rsid w:val="004D314A"/>
  </w:style>
  <w:style w:type="paragraph" w:styleId="AralkYok">
    <w:name w:val="No Spacing"/>
    <w:link w:val="AralkYokChar"/>
    <w:uiPriority w:val="1"/>
    <w:qFormat/>
    <w:rsid w:val="004D314A"/>
    <w:pPr>
      <w:overflowPunct w:val="0"/>
      <w:autoSpaceDE w:val="0"/>
      <w:autoSpaceDN w:val="0"/>
      <w:adjustRightInd w:val="0"/>
      <w:textAlignment w:val="baseline"/>
    </w:pPr>
    <w:rPr>
      <w:rFonts w:ascii="Times New Roman" w:eastAsia="Times New Roman" w:hAnsi="Times New Roman"/>
    </w:rPr>
  </w:style>
  <w:style w:type="character" w:customStyle="1" w:styleId="stbilgiChar">
    <w:name w:val="Üstbilgi Char"/>
    <w:link w:val="stbilgi"/>
    <w:uiPriority w:val="99"/>
    <w:rsid w:val="00736B91"/>
    <w:rPr>
      <w:sz w:val="22"/>
      <w:szCs w:val="22"/>
      <w:lang w:val="en-US" w:eastAsia="en-US"/>
    </w:rPr>
  </w:style>
  <w:style w:type="paragraph" w:styleId="TBal">
    <w:name w:val="TOC Heading"/>
    <w:basedOn w:val="Balk1"/>
    <w:next w:val="Normal"/>
    <w:uiPriority w:val="39"/>
    <w:semiHidden/>
    <w:unhideWhenUsed/>
    <w:qFormat/>
    <w:rsid w:val="00D656E1"/>
    <w:pPr>
      <w:keepNext/>
      <w:keepLines/>
      <w:spacing w:before="480" w:beforeAutospacing="0" w:after="0" w:line="276" w:lineRule="auto"/>
      <w:outlineLvl w:val="9"/>
    </w:pPr>
    <w:rPr>
      <w:rFonts w:ascii="Cambria" w:hAnsi="Cambria"/>
      <w:color w:val="365F91"/>
      <w:kern w:val="0"/>
      <w:sz w:val="28"/>
      <w:szCs w:val="28"/>
      <w:lang w:val="tr-TR" w:eastAsia="tr-TR"/>
    </w:rPr>
  </w:style>
  <w:style w:type="table" w:customStyle="1" w:styleId="TabloKlavuzu1">
    <w:name w:val="Tablo Kılavuzu1"/>
    <w:basedOn w:val="NormalTablo"/>
    <w:next w:val="TabloKlavuzu"/>
    <w:uiPriority w:val="59"/>
    <w:rsid w:val="00DF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745EF6"/>
  </w:style>
  <w:style w:type="paragraph" w:styleId="DipnotMetni">
    <w:name w:val="footnote text"/>
    <w:basedOn w:val="Normal"/>
    <w:link w:val="DipnotMetniChar"/>
    <w:rsid w:val="008F4CDF"/>
    <w:pPr>
      <w:spacing w:after="0" w:line="240" w:lineRule="auto"/>
    </w:pPr>
    <w:rPr>
      <w:rFonts w:ascii="Times New Roman" w:eastAsia="Times New Roman" w:hAnsi="Times New Roman"/>
      <w:sz w:val="20"/>
      <w:szCs w:val="20"/>
      <w:lang w:val="es-ES" w:eastAsia="ko-KR"/>
    </w:rPr>
  </w:style>
  <w:style w:type="character" w:customStyle="1" w:styleId="DipnotMetniChar">
    <w:name w:val="Dipnot Metni Char"/>
    <w:basedOn w:val="VarsaylanParagrafYazTipi"/>
    <w:link w:val="DipnotMetni"/>
    <w:rsid w:val="008F4CDF"/>
    <w:rPr>
      <w:rFonts w:ascii="Times New Roman" w:eastAsia="Times New Roman" w:hAnsi="Times New Roman"/>
      <w:lang w:val="es-ES" w:eastAsia="ko-KR"/>
    </w:rPr>
  </w:style>
  <w:style w:type="character" w:styleId="DipnotBavurusu">
    <w:name w:val="footnote reference"/>
    <w:uiPriority w:val="99"/>
    <w:rsid w:val="008F4CDF"/>
    <w:rPr>
      <w:vertAlign w:val="superscript"/>
    </w:rPr>
  </w:style>
  <w:style w:type="numbering" w:customStyle="1" w:styleId="ListeYok5">
    <w:name w:val="Liste Yok5"/>
    <w:next w:val="ListeYok"/>
    <w:uiPriority w:val="99"/>
    <w:semiHidden/>
    <w:unhideWhenUsed/>
    <w:rsid w:val="00F82E77"/>
  </w:style>
  <w:style w:type="character" w:customStyle="1" w:styleId="AralkYokChar">
    <w:name w:val="Aralık Yok Char"/>
    <w:link w:val="AralkYok"/>
    <w:uiPriority w:val="1"/>
    <w:rsid w:val="00B85CCB"/>
    <w:rPr>
      <w:rFonts w:ascii="Times New Roman" w:eastAsia="Times New Roman" w:hAnsi="Times New Roman"/>
    </w:rPr>
  </w:style>
  <w:style w:type="character" w:customStyle="1" w:styleId="A5">
    <w:name w:val="A5"/>
    <w:uiPriority w:val="99"/>
    <w:rsid w:val="001A3D1B"/>
    <w:rPr>
      <w:rFonts w:cs="Minion Pro"/>
      <w:b/>
      <w:bCs/>
      <w:color w:val="000000"/>
      <w:sz w:val="36"/>
      <w:szCs w:val="36"/>
    </w:rPr>
  </w:style>
  <w:style w:type="character" w:customStyle="1" w:styleId="authors">
    <w:name w:val="authors"/>
    <w:basedOn w:val="VarsaylanParagrafYazTipi"/>
    <w:rsid w:val="00474722"/>
  </w:style>
  <w:style w:type="character" w:customStyle="1" w:styleId="arttitle">
    <w:name w:val="art_title"/>
    <w:basedOn w:val="VarsaylanParagrafYazTipi"/>
    <w:rsid w:val="00474722"/>
  </w:style>
  <w:style w:type="character" w:customStyle="1" w:styleId="serialtitle">
    <w:name w:val="serial_title"/>
    <w:basedOn w:val="VarsaylanParagrafYazTipi"/>
    <w:rsid w:val="00474722"/>
  </w:style>
  <w:style w:type="character" w:customStyle="1" w:styleId="doilink">
    <w:name w:val="doi_link"/>
    <w:basedOn w:val="VarsaylanParagrafYazTipi"/>
    <w:rsid w:val="00474722"/>
  </w:style>
  <w:style w:type="character" w:customStyle="1" w:styleId="comma">
    <w:name w:val="comma"/>
    <w:basedOn w:val="VarsaylanParagrafYazTipi"/>
    <w:rsid w:val="00161D0D"/>
  </w:style>
  <w:style w:type="numbering" w:customStyle="1" w:styleId="ListeYok6">
    <w:name w:val="Liste Yok6"/>
    <w:next w:val="ListeYok"/>
    <w:uiPriority w:val="99"/>
    <w:semiHidden/>
    <w:unhideWhenUsed/>
    <w:rsid w:val="00E9568D"/>
  </w:style>
  <w:style w:type="character" w:customStyle="1" w:styleId="x193iq5w">
    <w:name w:val="x193iq5w"/>
    <w:rsid w:val="00E9568D"/>
    <w:rPr>
      <w:rFonts w:cs="Times New Roman"/>
    </w:rPr>
  </w:style>
  <w:style w:type="character" w:customStyle="1" w:styleId="AltBilgiChar0">
    <w:name w:val="Alt Bilgi Char"/>
    <w:uiPriority w:val="99"/>
    <w:locked/>
    <w:rsid w:val="00E9568D"/>
    <w:rPr>
      <w:sz w:val="24"/>
      <w:szCs w:val="24"/>
    </w:rPr>
  </w:style>
  <w:style w:type="character" w:customStyle="1" w:styleId="apple-converted-space">
    <w:name w:val="apple-converted-space"/>
    <w:basedOn w:val="VarsaylanParagrafYazTipi"/>
    <w:rsid w:val="00E9568D"/>
  </w:style>
  <w:style w:type="character" w:customStyle="1" w:styleId="author-comma">
    <w:name w:val="author-comma"/>
    <w:basedOn w:val="VarsaylanParagrafYazTipi"/>
    <w:rsid w:val="00E9568D"/>
  </w:style>
  <w:style w:type="character" w:customStyle="1" w:styleId="konu">
    <w:name w:val="konu"/>
    <w:basedOn w:val="VarsaylanParagrafYazTipi"/>
    <w:rsid w:val="00E9568D"/>
  </w:style>
  <w:style w:type="character" w:customStyle="1" w:styleId="pubyear">
    <w:name w:val="pubyear"/>
    <w:basedOn w:val="VarsaylanParagrafYazTipi"/>
    <w:rsid w:val="00747D90"/>
  </w:style>
  <w:style w:type="character" w:customStyle="1" w:styleId="vol">
    <w:name w:val="vol"/>
    <w:basedOn w:val="VarsaylanParagrafYazTipi"/>
    <w:rsid w:val="00747D90"/>
  </w:style>
  <w:style w:type="numbering" w:customStyle="1" w:styleId="ListeYok7">
    <w:name w:val="Liste Yok7"/>
    <w:next w:val="ListeYok"/>
    <w:uiPriority w:val="99"/>
    <w:semiHidden/>
    <w:unhideWhenUsed/>
    <w:rsid w:val="00F1465C"/>
  </w:style>
  <w:style w:type="character" w:customStyle="1" w:styleId="eop">
    <w:name w:val="eop"/>
    <w:rsid w:val="00D95BCE"/>
  </w:style>
  <w:style w:type="character" w:customStyle="1" w:styleId="comma-separator">
    <w:name w:val="comma-separator"/>
    <w:basedOn w:val="VarsaylanParagrafYazTipi"/>
    <w:rsid w:val="00D95BCE"/>
  </w:style>
  <w:style w:type="character" w:customStyle="1" w:styleId="normaltextrun">
    <w:name w:val="normaltextrun"/>
    <w:rsid w:val="00F349B3"/>
  </w:style>
  <w:style w:type="character" w:customStyle="1" w:styleId="spellingerror">
    <w:name w:val="spellingerror"/>
    <w:rsid w:val="00F349B3"/>
  </w:style>
  <w:style w:type="character" w:customStyle="1" w:styleId="wixui-rich-texttext">
    <w:name w:val="wixui-rich-text__text"/>
    <w:rsid w:val="00F34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35"/>
    <w:pPr>
      <w:spacing w:after="200" w:line="276" w:lineRule="auto"/>
    </w:pPr>
    <w:rPr>
      <w:sz w:val="22"/>
      <w:szCs w:val="22"/>
      <w:lang w:val="en-US" w:eastAsia="en-US"/>
    </w:rPr>
  </w:style>
  <w:style w:type="paragraph" w:styleId="Balk1">
    <w:name w:val="heading 1"/>
    <w:basedOn w:val="Normal"/>
    <w:link w:val="Balk1Char"/>
    <w:uiPriority w:val="1"/>
    <w:qFormat/>
    <w:rsid w:val="001B22A9"/>
    <w:pPr>
      <w:spacing w:before="100" w:beforeAutospacing="1" w:after="119" w:line="240" w:lineRule="auto"/>
      <w:outlineLvl w:val="0"/>
    </w:pPr>
    <w:rPr>
      <w:rFonts w:ascii="Times New Roman" w:eastAsia="Times New Roman" w:hAnsi="Times New Roman"/>
      <w:b/>
      <w:bCs/>
      <w:kern w:val="36"/>
      <w:sz w:val="48"/>
      <w:szCs w:val="48"/>
      <w:lang w:val="x-none" w:eastAsia="x-none"/>
    </w:rPr>
  </w:style>
  <w:style w:type="paragraph" w:styleId="Balk2">
    <w:name w:val="heading 2"/>
    <w:basedOn w:val="Normal"/>
    <w:link w:val="Balk2Char"/>
    <w:uiPriority w:val="9"/>
    <w:qFormat/>
    <w:rsid w:val="001B22A9"/>
    <w:pPr>
      <w:spacing w:before="100" w:beforeAutospacing="1" w:after="119" w:line="240" w:lineRule="auto"/>
      <w:outlineLvl w:val="1"/>
    </w:pPr>
    <w:rPr>
      <w:rFonts w:ascii="Times New Roman" w:eastAsia="Times New Roman" w:hAnsi="Times New Roman"/>
      <w:b/>
      <w:bCs/>
      <w:sz w:val="36"/>
      <w:szCs w:val="36"/>
      <w:lang w:val="x-none" w:eastAsia="x-none"/>
    </w:rPr>
  </w:style>
  <w:style w:type="paragraph" w:styleId="Balk3">
    <w:name w:val="heading 3"/>
    <w:basedOn w:val="Normal"/>
    <w:link w:val="Balk3Char"/>
    <w:uiPriority w:val="9"/>
    <w:qFormat/>
    <w:rsid w:val="001B22A9"/>
    <w:pPr>
      <w:spacing w:before="100" w:beforeAutospacing="1" w:after="119" w:line="240" w:lineRule="auto"/>
      <w:outlineLvl w:val="2"/>
    </w:pPr>
    <w:rPr>
      <w:rFonts w:ascii="Times New Roman" w:eastAsia="Times New Roman" w:hAnsi="Times New Roman"/>
      <w:b/>
      <w:bCs/>
      <w:sz w:val="27"/>
      <w:szCs w:val="27"/>
      <w:lang w:val="x-none" w:eastAsia="x-none"/>
    </w:rPr>
  </w:style>
  <w:style w:type="paragraph" w:styleId="Balk4">
    <w:name w:val="heading 4"/>
    <w:basedOn w:val="Normal"/>
    <w:next w:val="Normal"/>
    <w:link w:val="Balk4Char"/>
    <w:qFormat/>
    <w:rsid w:val="003129EB"/>
    <w:pPr>
      <w:keepNext/>
      <w:spacing w:before="240" w:after="60"/>
      <w:outlineLvl w:val="3"/>
    </w:pPr>
    <w:rPr>
      <w:rFonts w:eastAsia="Times New Roman"/>
      <w:b/>
      <w:bCs/>
      <w:sz w:val="28"/>
      <w:szCs w:val="28"/>
    </w:rPr>
  </w:style>
  <w:style w:type="paragraph" w:styleId="Balk5">
    <w:name w:val="heading 5"/>
    <w:basedOn w:val="Normal"/>
    <w:next w:val="Normal"/>
    <w:link w:val="Balk5Char"/>
    <w:uiPriority w:val="9"/>
    <w:qFormat/>
    <w:rsid w:val="002B52E2"/>
    <w:pPr>
      <w:spacing w:before="240" w:after="60"/>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B22A9"/>
    <w:rPr>
      <w:rFonts w:ascii="Times New Roman" w:eastAsia="Times New Roman" w:hAnsi="Times New Roman" w:cs="Times New Roman"/>
      <w:b/>
      <w:bCs/>
      <w:kern w:val="36"/>
      <w:sz w:val="48"/>
      <w:szCs w:val="48"/>
    </w:rPr>
  </w:style>
  <w:style w:type="character" w:customStyle="1" w:styleId="Balk2Char">
    <w:name w:val="Başlık 2 Char"/>
    <w:link w:val="Balk2"/>
    <w:uiPriority w:val="9"/>
    <w:rsid w:val="001B22A9"/>
    <w:rPr>
      <w:rFonts w:ascii="Times New Roman" w:eastAsia="Times New Roman" w:hAnsi="Times New Roman" w:cs="Times New Roman"/>
      <w:b/>
      <w:bCs/>
      <w:sz w:val="36"/>
      <w:szCs w:val="36"/>
    </w:rPr>
  </w:style>
  <w:style w:type="character" w:customStyle="1" w:styleId="Balk3Char">
    <w:name w:val="Başlık 3 Char"/>
    <w:link w:val="Balk3"/>
    <w:uiPriority w:val="9"/>
    <w:rsid w:val="001B22A9"/>
    <w:rPr>
      <w:rFonts w:ascii="Times New Roman" w:eastAsia="Times New Roman" w:hAnsi="Times New Roman" w:cs="Times New Roman"/>
      <w:b/>
      <w:bCs/>
      <w:sz w:val="27"/>
      <w:szCs w:val="27"/>
    </w:rPr>
  </w:style>
  <w:style w:type="paragraph" w:styleId="NormalWeb">
    <w:name w:val="Normal (Web)"/>
    <w:basedOn w:val="Normal"/>
    <w:uiPriority w:val="99"/>
    <w:unhideWhenUsed/>
    <w:rsid w:val="001B22A9"/>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897BDD"/>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uiPriority w:val="99"/>
    <w:rsid w:val="00FD4686"/>
    <w:pPr>
      <w:tabs>
        <w:tab w:val="center" w:pos="4536"/>
        <w:tab w:val="right" w:pos="9072"/>
      </w:tabs>
    </w:pPr>
  </w:style>
  <w:style w:type="paragraph" w:styleId="Altbilgi">
    <w:name w:val="footer"/>
    <w:basedOn w:val="Normal"/>
    <w:link w:val="AltbilgiChar"/>
    <w:uiPriority w:val="99"/>
    <w:rsid w:val="00FD4686"/>
    <w:pPr>
      <w:tabs>
        <w:tab w:val="center" w:pos="4536"/>
        <w:tab w:val="right" w:pos="9072"/>
      </w:tabs>
    </w:pPr>
  </w:style>
  <w:style w:type="character" w:styleId="SayfaNumaras">
    <w:name w:val="page number"/>
    <w:basedOn w:val="VarsaylanParagrafYazTipi"/>
    <w:rsid w:val="00C93D46"/>
  </w:style>
  <w:style w:type="table" w:styleId="TabloKlavuzu">
    <w:name w:val="Table Grid"/>
    <w:basedOn w:val="NormalTablo"/>
    <w:uiPriority w:val="59"/>
    <w:rsid w:val="001C25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EB26BB"/>
    <w:pPr>
      <w:spacing w:after="0" w:line="240" w:lineRule="auto"/>
    </w:pPr>
    <w:rPr>
      <w:rFonts w:ascii="Times New Roman" w:eastAsia="Times New Roman" w:hAnsi="Times New Roman"/>
      <w:b/>
      <w:bCs/>
      <w:sz w:val="20"/>
      <w:szCs w:val="20"/>
      <w:lang w:val="tr-TR" w:eastAsia="tr-TR"/>
    </w:rPr>
  </w:style>
  <w:style w:type="character" w:customStyle="1" w:styleId="Balk5Char">
    <w:name w:val="Başlık 5 Char"/>
    <w:link w:val="Balk5"/>
    <w:uiPriority w:val="9"/>
    <w:rsid w:val="002B52E2"/>
    <w:rPr>
      <w:rFonts w:ascii="Calibri" w:eastAsia="Times New Roman" w:hAnsi="Calibri" w:cs="Times New Roman"/>
      <w:b/>
      <w:bCs/>
      <w:i/>
      <w:iCs/>
      <w:sz w:val="26"/>
      <w:szCs w:val="26"/>
      <w:lang w:val="en-US" w:eastAsia="en-US"/>
    </w:rPr>
  </w:style>
  <w:style w:type="table" w:styleId="Tablo3Befektler3">
    <w:name w:val="Table 3D effects 3"/>
    <w:basedOn w:val="NormalTablo"/>
    <w:rsid w:val="00A66F38"/>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1">
    <w:name w:val="Table Grid 1"/>
    <w:basedOn w:val="NormalTablo"/>
    <w:rsid w:val="00A66F38"/>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ltKonuBal">
    <w:name w:val="Subtitle"/>
    <w:basedOn w:val="Normal"/>
    <w:next w:val="Normal"/>
    <w:link w:val="AltKonuBalChar"/>
    <w:autoRedefine/>
    <w:uiPriority w:val="11"/>
    <w:qFormat/>
    <w:rsid w:val="00CC7764"/>
    <w:pPr>
      <w:spacing w:after="0" w:line="240" w:lineRule="auto"/>
    </w:pPr>
    <w:rPr>
      <w:rFonts w:ascii="Times New Roman" w:hAnsi="Times New Roman"/>
      <w:b/>
      <w:bCs/>
      <w:iCs/>
      <w:color w:val="000000" w:themeColor="text1"/>
      <w:sz w:val="24"/>
      <w:szCs w:val="24"/>
      <w:lang w:val="x-none" w:eastAsia="x-none"/>
    </w:rPr>
  </w:style>
  <w:style w:type="character" w:customStyle="1" w:styleId="AltKonuBalChar">
    <w:name w:val="Alt Konu Başlığı Char"/>
    <w:link w:val="AltKonuBal"/>
    <w:uiPriority w:val="11"/>
    <w:rsid w:val="00CC7764"/>
    <w:rPr>
      <w:rFonts w:ascii="Times New Roman" w:hAnsi="Times New Roman"/>
      <w:b/>
      <w:bCs/>
      <w:iCs/>
      <w:color w:val="000000" w:themeColor="text1"/>
      <w:sz w:val="24"/>
      <w:szCs w:val="24"/>
      <w:lang w:val="x-none" w:eastAsia="x-none"/>
    </w:rPr>
  </w:style>
  <w:style w:type="character" w:styleId="Kpr">
    <w:name w:val="Hyperlink"/>
    <w:uiPriority w:val="99"/>
    <w:rsid w:val="000B02A0"/>
    <w:rPr>
      <w:color w:val="0000FF"/>
      <w:u w:val="single"/>
    </w:rPr>
  </w:style>
  <w:style w:type="paragraph" w:customStyle="1" w:styleId="StilkiYanaYaslalksatr063cmSatraralBirden">
    <w:name w:val="Stil İki Yana Yasla İlk satır:  063 cm Satır aralığı:  Birden ç..."/>
    <w:basedOn w:val="Normal"/>
    <w:rsid w:val="00FB1471"/>
    <w:pPr>
      <w:spacing w:before="120" w:after="0" w:line="312" w:lineRule="auto"/>
      <w:ind w:firstLine="357"/>
      <w:jc w:val="both"/>
    </w:pPr>
    <w:rPr>
      <w:rFonts w:ascii="Times New Roman" w:eastAsia="Times New Roman" w:hAnsi="Times New Roman"/>
      <w:sz w:val="24"/>
      <w:szCs w:val="20"/>
      <w:lang w:val="tr-TR" w:eastAsia="tr-TR"/>
    </w:rPr>
  </w:style>
  <w:style w:type="character" w:customStyle="1" w:styleId="Balk4Char">
    <w:name w:val="Başlık 4 Char"/>
    <w:link w:val="Balk4"/>
    <w:semiHidden/>
    <w:rsid w:val="003129EB"/>
    <w:rPr>
      <w:rFonts w:ascii="Calibri" w:eastAsia="Times New Roman" w:hAnsi="Calibri" w:cs="Times New Roman"/>
      <w:b/>
      <w:bCs/>
      <w:sz w:val="28"/>
      <w:szCs w:val="28"/>
      <w:lang w:val="en-US" w:eastAsia="en-US"/>
    </w:rPr>
  </w:style>
  <w:style w:type="paragraph" w:customStyle="1" w:styleId="StilBalk2lksatr05cmSonra6nk">
    <w:name w:val="Stil Başlık 2 + İlk satır:  0.5 cm Sonra:  6 nk"/>
    <w:basedOn w:val="Balk2"/>
    <w:autoRedefine/>
    <w:rsid w:val="003129EB"/>
    <w:pPr>
      <w:keepNext/>
      <w:pBdr>
        <w:top w:val="single" w:sz="4" w:space="1" w:color="548DD4"/>
        <w:left w:val="single" w:sz="4" w:space="4" w:color="548DD4"/>
        <w:bottom w:val="single" w:sz="4" w:space="1" w:color="548DD4"/>
        <w:right w:val="single" w:sz="4" w:space="4" w:color="548DD4"/>
      </w:pBdr>
      <w:shd w:val="clear" w:color="auto" w:fill="C6D9F1"/>
      <w:spacing w:before="240" w:beforeAutospacing="0" w:after="120"/>
      <w:jc w:val="center"/>
    </w:pPr>
    <w:rPr>
      <w:rFonts w:ascii="Arial" w:hAnsi="Arial"/>
      <w:sz w:val="24"/>
      <w:szCs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rsid w:val="00A0175C"/>
    <w:pPr>
      <w:spacing w:after="60" w:line="288" w:lineRule="auto"/>
      <w:jc w:val="both"/>
    </w:pPr>
    <w:rPr>
      <w:rFonts w:ascii="Tahoma" w:eastAsia="Times New Roman" w:hAnsi="Tahoma" w:cs="Tahoma"/>
      <w:color w:val="000000"/>
      <w:sz w:val="22"/>
      <w:szCs w:val="24"/>
    </w:rPr>
  </w:style>
  <w:style w:type="paragraph" w:customStyle="1" w:styleId="StilHMADDElksatr0cm1">
    <w:name w:val="Stil H MADDE + İlk satır:  0 cm1"/>
    <w:rsid w:val="003129EB"/>
    <w:pPr>
      <w:spacing w:before="120" w:after="120" w:line="312" w:lineRule="auto"/>
      <w:ind w:firstLine="357"/>
      <w:jc w:val="both"/>
    </w:pPr>
    <w:rPr>
      <w:rFonts w:ascii="Times New Roman" w:eastAsia="Times New Roman" w:hAnsi="Times New Roman"/>
      <w:sz w:val="24"/>
    </w:rPr>
  </w:style>
  <w:style w:type="character" w:customStyle="1" w:styleId="StilHMADDElksatr0cmCharCharCharCharCharCharCharCharCharCharCharCharCharCharCharCharCharCharCharCharCharCharCharCharCharCharCharCharCharCharCharCharCharCharCharCharCharCharCharCharCharCharCharCharC">
    <w:name w:val="Stil H MADDE + İlk satır:  0 cm Char Char Char Char Char Char Char Char Char Char Char Char Char Char Char Char Char Char Char Char Char Char Char Char Char Char Char Char Char Char Char Char Char Char Char Char Char Char Char Char Char Char Char Char C"/>
    <w:rsid w:val="003129EB"/>
    <w:rPr>
      <w:sz w:val="24"/>
      <w:lang w:val="tr-TR" w:eastAsia="tr-TR" w:bidi="ar-SA"/>
    </w:rPr>
  </w:style>
  <w:style w:type="paragraph" w:styleId="ListeParagraf">
    <w:name w:val="List Paragraph"/>
    <w:basedOn w:val="Normal"/>
    <w:uiPriority w:val="34"/>
    <w:qFormat/>
    <w:rsid w:val="00823E59"/>
    <w:pPr>
      <w:ind w:left="720"/>
      <w:contextualSpacing/>
    </w:pPr>
    <w:rPr>
      <w:lang w:val="tr-TR"/>
    </w:rPr>
  </w:style>
  <w:style w:type="paragraph" w:customStyle="1" w:styleId="T1MADDE">
    <w:name w:val="T1 MADDE"/>
    <w:basedOn w:val="Normal"/>
    <w:rsid w:val="002F4EEF"/>
    <w:pPr>
      <w:numPr>
        <w:numId w:val="1"/>
      </w:numPr>
      <w:spacing w:before="120" w:after="120" w:line="312" w:lineRule="auto"/>
      <w:jc w:val="both"/>
    </w:pPr>
    <w:rPr>
      <w:rFonts w:ascii="Times New Roman" w:eastAsia="Times New Roman" w:hAnsi="Times New Roman"/>
      <w:sz w:val="24"/>
      <w:szCs w:val="24"/>
      <w:lang w:val="tr-TR" w:eastAsia="tr-TR"/>
    </w:rPr>
  </w:style>
  <w:style w:type="paragraph" w:customStyle="1" w:styleId="Default">
    <w:name w:val="Default"/>
    <w:rsid w:val="00DA0575"/>
    <w:pPr>
      <w:autoSpaceDE w:val="0"/>
      <w:autoSpaceDN w:val="0"/>
      <w:adjustRightInd w:val="0"/>
    </w:pPr>
    <w:rPr>
      <w:rFonts w:ascii="Tahoma" w:eastAsia="Times New Roman" w:hAnsi="Tahoma" w:cs="Tahoma"/>
      <w:color w:val="000000"/>
      <w:sz w:val="24"/>
      <w:szCs w:val="24"/>
    </w:rPr>
  </w:style>
  <w:style w:type="paragraph" w:styleId="DzMetin">
    <w:name w:val="Plain Text"/>
    <w:basedOn w:val="Normal"/>
    <w:link w:val="DzMetinChar"/>
    <w:rsid w:val="00310A66"/>
    <w:rPr>
      <w:rFonts w:ascii="Courier New" w:hAnsi="Courier New"/>
      <w:sz w:val="20"/>
      <w:szCs w:val="20"/>
    </w:rPr>
  </w:style>
  <w:style w:type="paragraph" w:styleId="GvdeMetni2">
    <w:name w:val="Body Text 2"/>
    <w:basedOn w:val="Normal"/>
    <w:link w:val="GvdeMetni2Char"/>
    <w:uiPriority w:val="99"/>
    <w:rsid w:val="00310A66"/>
    <w:pPr>
      <w:spacing w:after="120" w:line="480" w:lineRule="auto"/>
    </w:pPr>
    <w:rPr>
      <w:rFonts w:ascii="Times New Roman" w:eastAsia="Times New Roman" w:hAnsi="Times New Roman"/>
      <w:sz w:val="24"/>
      <w:szCs w:val="24"/>
      <w:lang w:val="x-none" w:eastAsia="x-none"/>
    </w:rPr>
  </w:style>
  <w:style w:type="paragraph" w:styleId="T1">
    <w:name w:val="toc 1"/>
    <w:basedOn w:val="Normal"/>
    <w:next w:val="Normal"/>
    <w:autoRedefine/>
    <w:uiPriority w:val="39"/>
    <w:semiHidden/>
    <w:qFormat/>
    <w:rsid w:val="00D656E1"/>
    <w:pPr>
      <w:tabs>
        <w:tab w:val="right" w:leader="dot" w:pos="9524"/>
      </w:tabs>
      <w:spacing w:after="0" w:line="240" w:lineRule="auto"/>
    </w:pPr>
    <w:rPr>
      <w:rFonts w:ascii="Times New Roman" w:eastAsia="Times New Roman" w:hAnsi="Times New Roman"/>
      <w:bCs/>
      <w:sz w:val="24"/>
      <w:szCs w:val="24"/>
      <w:lang w:val="tr-TR" w:eastAsia="tr-TR"/>
    </w:rPr>
  </w:style>
  <w:style w:type="paragraph" w:styleId="T2">
    <w:name w:val="toc 2"/>
    <w:basedOn w:val="Normal"/>
    <w:next w:val="Normal"/>
    <w:autoRedefine/>
    <w:uiPriority w:val="39"/>
    <w:semiHidden/>
    <w:qFormat/>
    <w:rsid w:val="000871C5"/>
    <w:pPr>
      <w:tabs>
        <w:tab w:val="right" w:leader="dot" w:pos="9524"/>
      </w:tabs>
      <w:spacing w:after="0" w:line="240" w:lineRule="auto"/>
    </w:pPr>
    <w:rPr>
      <w:rFonts w:ascii="Times New Roman" w:eastAsia="Times New Roman" w:hAnsi="Times New Roman"/>
      <w:noProof/>
      <w:color w:val="000000"/>
      <w:lang w:val="tr-TR" w:eastAsia="tr-TR"/>
    </w:rPr>
  </w:style>
  <w:style w:type="paragraph" w:styleId="T3">
    <w:name w:val="toc 3"/>
    <w:basedOn w:val="Normal"/>
    <w:next w:val="Normal"/>
    <w:autoRedefine/>
    <w:uiPriority w:val="39"/>
    <w:semiHidden/>
    <w:qFormat/>
    <w:rsid w:val="003261FD"/>
    <w:pPr>
      <w:tabs>
        <w:tab w:val="right" w:leader="dot" w:pos="9060"/>
      </w:tabs>
      <w:spacing w:after="0" w:line="240" w:lineRule="auto"/>
    </w:pPr>
    <w:rPr>
      <w:rFonts w:ascii="Times New Roman" w:eastAsia="Times New Roman" w:hAnsi="Times New Roman"/>
      <w:sz w:val="24"/>
      <w:szCs w:val="24"/>
      <w:lang w:val="tr-TR" w:eastAsia="tr-TR"/>
    </w:rPr>
  </w:style>
  <w:style w:type="table" w:customStyle="1" w:styleId="TableNormal">
    <w:name w:val="Table Normal"/>
    <w:uiPriority w:val="2"/>
    <w:semiHidden/>
    <w:unhideWhenUsed/>
    <w:qFormat/>
    <w:rsid w:val="00BD3F0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BD3F03"/>
    <w:pPr>
      <w:widowControl w:val="0"/>
      <w:spacing w:after="0" w:line="240" w:lineRule="auto"/>
    </w:pPr>
  </w:style>
  <w:style w:type="paragraph" w:customStyle="1" w:styleId="Balk31">
    <w:name w:val="Başlık 31"/>
    <w:basedOn w:val="Normal"/>
    <w:uiPriority w:val="1"/>
    <w:qFormat/>
    <w:rsid w:val="00BD3F03"/>
    <w:pPr>
      <w:widowControl w:val="0"/>
      <w:spacing w:after="0" w:line="240" w:lineRule="auto"/>
      <w:ind w:left="116"/>
      <w:outlineLvl w:val="3"/>
    </w:pPr>
    <w:rPr>
      <w:rFonts w:ascii="Times New Roman" w:eastAsia="Times New Roman" w:hAnsi="Times New Roman"/>
      <w:b/>
      <w:bCs/>
      <w:sz w:val="24"/>
      <w:szCs w:val="24"/>
    </w:rPr>
  </w:style>
  <w:style w:type="paragraph" w:styleId="GvdeMetni">
    <w:name w:val="Body Text"/>
    <w:basedOn w:val="Normal"/>
    <w:link w:val="GvdeMetniChar"/>
    <w:uiPriority w:val="1"/>
    <w:qFormat/>
    <w:rsid w:val="00446EEF"/>
    <w:pPr>
      <w:spacing w:after="120"/>
    </w:pPr>
  </w:style>
  <w:style w:type="character" w:customStyle="1" w:styleId="GvdeMetniChar">
    <w:name w:val="Gövde Metni Char"/>
    <w:link w:val="GvdeMetni"/>
    <w:uiPriority w:val="1"/>
    <w:rsid w:val="00446EEF"/>
    <w:rPr>
      <w:sz w:val="22"/>
      <w:szCs w:val="22"/>
      <w:lang w:val="en-US" w:eastAsia="en-US"/>
    </w:rPr>
  </w:style>
  <w:style w:type="character" w:styleId="Gl">
    <w:name w:val="Strong"/>
    <w:uiPriority w:val="22"/>
    <w:qFormat/>
    <w:rsid w:val="00595B84"/>
    <w:rPr>
      <w:b/>
      <w:bCs/>
    </w:rPr>
  </w:style>
  <w:style w:type="character" w:customStyle="1" w:styleId="RehberAltBalk1">
    <w:name w:val="Rehber Alt Başlık 1"/>
    <w:rsid w:val="009A6E18"/>
    <w:rPr>
      <w:b/>
      <w:bCs/>
      <w:color w:val="4F81BD"/>
      <w:sz w:val="26"/>
    </w:rPr>
  </w:style>
  <w:style w:type="character" w:customStyle="1" w:styleId="RehberTablo">
    <w:name w:val="Rehber Tablo"/>
    <w:rsid w:val="00A526D9"/>
    <w:rPr>
      <w:rFonts w:ascii="Calibri" w:hAnsi="Calibri"/>
      <w:b/>
      <w:bCs/>
      <w:color w:val="632423"/>
      <w:sz w:val="22"/>
    </w:rPr>
  </w:style>
  <w:style w:type="numbering" w:customStyle="1" w:styleId="ListeYok1">
    <w:name w:val="Liste Yok1"/>
    <w:next w:val="ListeYok"/>
    <w:uiPriority w:val="99"/>
    <w:semiHidden/>
    <w:unhideWhenUsed/>
    <w:rsid w:val="0012665F"/>
  </w:style>
  <w:style w:type="character" w:styleId="Vurgu">
    <w:name w:val="Emphasis"/>
    <w:uiPriority w:val="20"/>
    <w:qFormat/>
    <w:rsid w:val="0012665F"/>
    <w:rPr>
      <w:i/>
      <w:iCs/>
    </w:rPr>
  </w:style>
  <w:style w:type="character" w:customStyle="1" w:styleId="rehbertablo0">
    <w:name w:val="rehbertablo"/>
    <w:rsid w:val="0012665F"/>
  </w:style>
  <w:style w:type="paragraph" w:customStyle="1" w:styleId="tableparagraph0">
    <w:name w:val="tableparagraph"/>
    <w:basedOn w:val="Normal"/>
    <w:rsid w:val="0012665F"/>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AltbilgiChar">
    <w:name w:val="Altbilgi Char"/>
    <w:link w:val="Altbilgi"/>
    <w:uiPriority w:val="99"/>
    <w:rsid w:val="0012665F"/>
    <w:rPr>
      <w:sz w:val="22"/>
      <w:szCs w:val="22"/>
      <w:lang w:val="en-US" w:eastAsia="en-US"/>
    </w:rPr>
  </w:style>
  <w:style w:type="character" w:customStyle="1" w:styleId="DzMetinChar">
    <w:name w:val="Düz Metin Char"/>
    <w:link w:val="DzMetin"/>
    <w:rsid w:val="0012665F"/>
    <w:rPr>
      <w:rFonts w:ascii="Courier New" w:hAnsi="Courier New" w:cs="Courier New"/>
      <w:lang w:val="en-US" w:eastAsia="en-US"/>
    </w:rPr>
  </w:style>
  <w:style w:type="character" w:customStyle="1" w:styleId="GvdeMetni2Char">
    <w:name w:val="Gövde Metni 2 Char"/>
    <w:link w:val="GvdeMetni2"/>
    <w:uiPriority w:val="99"/>
    <w:rsid w:val="0012665F"/>
    <w:rPr>
      <w:rFonts w:ascii="Times New Roman" w:eastAsia="Times New Roman" w:hAnsi="Times New Roman"/>
      <w:sz w:val="24"/>
      <w:szCs w:val="24"/>
    </w:rPr>
  </w:style>
  <w:style w:type="paragraph" w:customStyle="1" w:styleId="bodytext210">
    <w:name w:val="bodytext21"/>
    <w:basedOn w:val="Normal"/>
    <w:rsid w:val="0012665F"/>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BalonMetni">
    <w:name w:val="Balloon Text"/>
    <w:basedOn w:val="Normal"/>
    <w:link w:val="BalonMetniChar"/>
    <w:uiPriority w:val="99"/>
    <w:unhideWhenUsed/>
    <w:rsid w:val="0012665F"/>
    <w:pPr>
      <w:spacing w:after="0" w:line="240" w:lineRule="auto"/>
    </w:pPr>
    <w:rPr>
      <w:rFonts w:ascii="Tahoma" w:eastAsia="Times New Roman" w:hAnsi="Tahoma"/>
      <w:sz w:val="16"/>
      <w:szCs w:val="16"/>
      <w:lang w:val="x-none" w:eastAsia="x-none"/>
    </w:rPr>
  </w:style>
  <w:style w:type="character" w:customStyle="1" w:styleId="BalonMetniChar">
    <w:name w:val="Balon Metni Char"/>
    <w:link w:val="BalonMetni"/>
    <w:uiPriority w:val="99"/>
    <w:rsid w:val="0012665F"/>
    <w:rPr>
      <w:rFonts w:ascii="Tahoma" w:eastAsia="Times New Roman" w:hAnsi="Tahoma" w:cs="Tahoma"/>
      <w:sz w:val="16"/>
      <w:szCs w:val="16"/>
    </w:rPr>
  </w:style>
  <w:style w:type="numbering" w:customStyle="1" w:styleId="ListeYok2">
    <w:name w:val="Liste Yok2"/>
    <w:next w:val="ListeYok"/>
    <w:uiPriority w:val="99"/>
    <w:semiHidden/>
    <w:unhideWhenUsed/>
    <w:rsid w:val="00884B4A"/>
  </w:style>
  <w:style w:type="numbering" w:customStyle="1" w:styleId="ListeYok3">
    <w:name w:val="Liste Yok3"/>
    <w:next w:val="ListeYok"/>
    <w:uiPriority w:val="99"/>
    <w:semiHidden/>
    <w:unhideWhenUsed/>
    <w:rsid w:val="004D314A"/>
  </w:style>
  <w:style w:type="paragraph" w:styleId="AralkYok">
    <w:name w:val="No Spacing"/>
    <w:link w:val="AralkYokChar"/>
    <w:uiPriority w:val="1"/>
    <w:qFormat/>
    <w:rsid w:val="004D314A"/>
    <w:pPr>
      <w:overflowPunct w:val="0"/>
      <w:autoSpaceDE w:val="0"/>
      <w:autoSpaceDN w:val="0"/>
      <w:adjustRightInd w:val="0"/>
      <w:textAlignment w:val="baseline"/>
    </w:pPr>
    <w:rPr>
      <w:rFonts w:ascii="Times New Roman" w:eastAsia="Times New Roman" w:hAnsi="Times New Roman"/>
    </w:rPr>
  </w:style>
  <w:style w:type="character" w:customStyle="1" w:styleId="stbilgiChar">
    <w:name w:val="Üstbilgi Char"/>
    <w:link w:val="stbilgi"/>
    <w:uiPriority w:val="99"/>
    <w:rsid w:val="00736B91"/>
    <w:rPr>
      <w:sz w:val="22"/>
      <w:szCs w:val="22"/>
      <w:lang w:val="en-US" w:eastAsia="en-US"/>
    </w:rPr>
  </w:style>
  <w:style w:type="paragraph" w:styleId="TBal">
    <w:name w:val="TOC Heading"/>
    <w:basedOn w:val="Balk1"/>
    <w:next w:val="Normal"/>
    <w:uiPriority w:val="39"/>
    <w:semiHidden/>
    <w:unhideWhenUsed/>
    <w:qFormat/>
    <w:rsid w:val="00D656E1"/>
    <w:pPr>
      <w:keepNext/>
      <w:keepLines/>
      <w:spacing w:before="480" w:beforeAutospacing="0" w:after="0" w:line="276" w:lineRule="auto"/>
      <w:outlineLvl w:val="9"/>
    </w:pPr>
    <w:rPr>
      <w:rFonts w:ascii="Cambria" w:hAnsi="Cambria"/>
      <w:color w:val="365F91"/>
      <w:kern w:val="0"/>
      <w:sz w:val="28"/>
      <w:szCs w:val="28"/>
      <w:lang w:val="tr-TR" w:eastAsia="tr-TR"/>
    </w:rPr>
  </w:style>
  <w:style w:type="table" w:customStyle="1" w:styleId="TabloKlavuzu1">
    <w:name w:val="Tablo Kılavuzu1"/>
    <w:basedOn w:val="NormalTablo"/>
    <w:next w:val="TabloKlavuzu"/>
    <w:uiPriority w:val="59"/>
    <w:rsid w:val="00DF71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745EF6"/>
  </w:style>
  <w:style w:type="paragraph" w:styleId="DipnotMetni">
    <w:name w:val="footnote text"/>
    <w:basedOn w:val="Normal"/>
    <w:link w:val="DipnotMetniChar"/>
    <w:rsid w:val="008F4CDF"/>
    <w:pPr>
      <w:spacing w:after="0" w:line="240" w:lineRule="auto"/>
    </w:pPr>
    <w:rPr>
      <w:rFonts w:ascii="Times New Roman" w:eastAsia="Times New Roman" w:hAnsi="Times New Roman"/>
      <w:sz w:val="20"/>
      <w:szCs w:val="20"/>
      <w:lang w:val="es-ES" w:eastAsia="ko-KR"/>
    </w:rPr>
  </w:style>
  <w:style w:type="character" w:customStyle="1" w:styleId="DipnotMetniChar">
    <w:name w:val="Dipnot Metni Char"/>
    <w:basedOn w:val="VarsaylanParagrafYazTipi"/>
    <w:link w:val="DipnotMetni"/>
    <w:rsid w:val="008F4CDF"/>
    <w:rPr>
      <w:rFonts w:ascii="Times New Roman" w:eastAsia="Times New Roman" w:hAnsi="Times New Roman"/>
      <w:lang w:val="es-ES" w:eastAsia="ko-KR"/>
    </w:rPr>
  </w:style>
  <w:style w:type="character" w:styleId="DipnotBavurusu">
    <w:name w:val="footnote reference"/>
    <w:uiPriority w:val="99"/>
    <w:rsid w:val="008F4CDF"/>
    <w:rPr>
      <w:vertAlign w:val="superscript"/>
    </w:rPr>
  </w:style>
  <w:style w:type="numbering" w:customStyle="1" w:styleId="ListeYok5">
    <w:name w:val="Liste Yok5"/>
    <w:next w:val="ListeYok"/>
    <w:uiPriority w:val="99"/>
    <w:semiHidden/>
    <w:unhideWhenUsed/>
    <w:rsid w:val="00F82E77"/>
  </w:style>
  <w:style w:type="character" w:customStyle="1" w:styleId="AralkYokChar">
    <w:name w:val="Aralık Yok Char"/>
    <w:link w:val="AralkYok"/>
    <w:uiPriority w:val="1"/>
    <w:rsid w:val="00B85CCB"/>
    <w:rPr>
      <w:rFonts w:ascii="Times New Roman" w:eastAsia="Times New Roman" w:hAnsi="Times New Roman"/>
    </w:rPr>
  </w:style>
  <w:style w:type="character" w:customStyle="1" w:styleId="A5">
    <w:name w:val="A5"/>
    <w:uiPriority w:val="99"/>
    <w:rsid w:val="001A3D1B"/>
    <w:rPr>
      <w:rFonts w:cs="Minion Pro"/>
      <w:b/>
      <w:bCs/>
      <w:color w:val="000000"/>
      <w:sz w:val="36"/>
      <w:szCs w:val="36"/>
    </w:rPr>
  </w:style>
  <w:style w:type="character" w:customStyle="1" w:styleId="authors">
    <w:name w:val="authors"/>
    <w:basedOn w:val="VarsaylanParagrafYazTipi"/>
    <w:rsid w:val="00474722"/>
  </w:style>
  <w:style w:type="character" w:customStyle="1" w:styleId="arttitle">
    <w:name w:val="art_title"/>
    <w:basedOn w:val="VarsaylanParagrafYazTipi"/>
    <w:rsid w:val="00474722"/>
  </w:style>
  <w:style w:type="character" w:customStyle="1" w:styleId="serialtitle">
    <w:name w:val="serial_title"/>
    <w:basedOn w:val="VarsaylanParagrafYazTipi"/>
    <w:rsid w:val="00474722"/>
  </w:style>
  <w:style w:type="character" w:customStyle="1" w:styleId="doilink">
    <w:name w:val="doi_link"/>
    <w:basedOn w:val="VarsaylanParagrafYazTipi"/>
    <w:rsid w:val="00474722"/>
  </w:style>
  <w:style w:type="character" w:customStyle="1" w:styleId="comma">
    <w:name w:val="comma"/>
    <w:basedOn w:val="VarsaylanParagrafYazTipi"/>
    <w:rsid w:val="00161D0D"/>
  </w:style>
  <w:style w:type="numbering" w:customStyle="1" w:styleId="ListeYok6">
    <w:name w:val="Liste Yok6"/>
    <w:next w:val="ListeYok"/>
    <w:uiPriority w:val="99"/>
    <w:semiHidden/>
    <w:unhideWhenUsed/>
    <w:rsid w:val="00E9568D"/>
  </w:style>
  <w:style w:type="character" w:customStyle="1" w:styleId="x193iq5w">
    <w:name w:val="x193iq5w"/>
    <w:rsid w:val="00E9568D"/>
    <w:rPr>
      <w:rFonts w:cs="Times New Roman"/>
    </w:rPr>
  </w:style>
  <w:style w:type="character" w:customStyle="1" w:styleId="AltBilgiChar0">
    <w:name w:val="Alt Bilgi Char"/>
    <w:uiPriority w:val="99"/>
    <w:locked/>
    <w:rsid w:val="00E9568D"/>
    <w:rPr>
      <w:sz w:val="24"/>
      <w:szCs w:val="24"/>
    </w:rPr>
  </w:style>
  <w:style w:type="character" w:customStyle="1" w:styleId="apple-converted-space">
    <w:name w:val="apple-converted-space"/>
    <w:basedOn w:val="VarsaylanParagrafYazTipi"/>
    <w:rsid w:val="00E9568D"/>
  </w:style>
  <w:style w:type="character" w:customStyle="1" w:styleId="author-comma">
    <w:name w:val="author-comma"/>
    <w:basedOn w:val="VarsaylanParagrafYazTipi"/>
    <w:rsid w:val="00E9568D"/>
  </w:style>
  <w:style w:type="character" w:customStyle="1" w:styleId="konu">
    <w:name w:val="konu"/>
    <w:basedOn w:val="VarsaylanParagrafYazTipi"/>
    <w:rsid w:val="00E9568D"/>
  </w:style>
  <w:style w:type="character" w:customStyle="1" w:styleId="pubyear">
    <w:name w:val="pubyear"/>
    <w:basedOn w:val="VarsaylanParagrafYazTipi"/>
    <w:rsid w:val="00747D90"/>
  </w:style>
  <w:style w:type="character" w:customStyle="1" w:styleId="vol">
    <w:name w:val="vol"/>
    <w:basedOn w:val="VarsaylanParagrafYazTipi"/>
    <w:rsid w:val="00747D90"/>
  </w:style>
  <w:style w:type="numbering" w:customStyle="1" w:styleId="ListeYok7">
    <w:name w:val="Liste Yok7"/>
    <w:next w:val="ListeYok"/>
    <w:uiPriority w:val="99"/>
    <w:semiHidden/>
    <w:unhideWhenUsed/>
    <w:rsid w:val="00F1465C"/>
  </w:style>
  <w:style w:type="character" w:customStyle="1" w:styleId="eop">
    <w:name w:val="eop"/>
    <w:rsid w:val="00D95BCE"/>
  </w:style>
  <w:style w:type="character" w:customStyle="1" w:styleId="comma-separator">
    <w:name w:val="comma-separator"/>
    <w:basedOn w:val="VarsaylanParagrafYazTipi"/>
    <w:rsid w:val="00D95BCE"/>
  </w:style>
  <w:style w:type="character" w:customStyle="1" w:styleId="normaltextrun">
    <w:name w:val="normaltextrun"/>
    <w:rsid w:val="00F349B3"/>
  </w:style>
  <w:style w:type="character" w:customStyle="1" w:styleId="spellingerror">
    <w:name w:val="spellingerror"/>
    <w:rsid w:val="00F349B3"/>
  </w:style>
  <w:style w:type="character" w:customStyle="1" w:styleId="wixui-rich-texttext">
    <w:name w:val="wixui-rich-text__text"/>
    <w:rsid w:val="00F3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9444">
      <w:bodyDiv w:val="1"/>
      <w:marLeft w:val="0"/>
      <w:marRight w:val="0"/>
      <w:marTop w:val="0"/>
      <w:marBottom w:val="0"/>
      <w:divBdr>
        <w:top w:val="none" w:sz="0" w:space="0" w:color="auto"/>
        <w:left w:val="none" w:sz="0" w:space="0" w:color="auto"/>
        <w:bottom w:val="none" w:sz="0" w:space="0" w:color="auto"/>
        <w:right w:val="none" w:sz="0" w:space="0" w:color="auto"/>
      </w:divBdr>
    </w:div>
    <w:div w:id="114182164">
      <w:bodyDiv w:val="1"/>
      <w:marLeft w:val="0"/>
      <w:marRight w:val="0"/>
      <w:marTop w:val="0"/>
      <w:marBottom w:val="0"/>
      <w:divBdr>
        <w:top w:val="none" w:sz="0" w:space="0" w:color="auto"/>
        <w:left w:val="none" w:sz="0" w:space="0" w:color="auto"/>
        <w:bottom w:val="none" w:sz="0" w:space="0" w:color="auto"/>
        <w:right w:val="none" w:sz="0" w:space="0" w:color="auto"/>
      </w:divBdr>
    </w:div>
    <w:div w:id="302584923">
      <w:bodyDiv w:val="1"/>
      <w:marLeft w:val="0"/>
      <w:marRight w:val="0"/>
      <w:marTop w:val="0"/>
      <w:marBottom w:val="0"/>
      <w:divBdr>
        <w:top w:val="none" w:sz="0" w:space="0" w:color="auto"/>
        <w:left w:val="none" w:sz="0" w:space="0" w:color="auto"/>
        <w:bottom w:val="none" w:sz="0" w:space="0" w:color="auto"/>
        <w:right w:val="none" w:sz="0" w:space="0" w:color="auto"/>
      </w:divBdr>
      <w:divsChild>
        <w:div w:id="551841842">
          <w:marLeft w:val="720"/>
          <w:marRight w:val="0"/>
          <w:marTop w:val="200"/>
          <w:marBottom w:val="0"/>
          <w:divBdr>
            <w:top w:val="none" w:sz="0" w:space="0" w:color="auto"/>
            <w:left w:val="none" w:sz="0" w:space="0" w:color="auto"/>
            <w:bottom w:val="none" w:sz="0" w:space="0" w:color="auto"/>
            <w:right w:val="none" w:sz="0" w:space="0" w:color="auto"/>
          </w:divBdr>
        </w:div>
        <w:div w:id="58595988">
          <w:marLeft w:val="720"/>
          <w:marRight w:val="0"/>
          <w:marTop w:val="200"/>
          <w:marBottom w:val="0"/>
          <w:divBdr>
            <w:top w:val="none" w:sz="0" w:space="0" w:color="auto"/>
            <w:left w:val="none" w:sz="0" w:space="0" w:color="auto"/>
            <w:bottom w:val="none" w:sz="0" w:space="0" w:color="auto"/>
            <w:right w:val="none" w:sz="0" w:space="0" w:color="auto"/>
          </w:divBdr>
        </w:div>
        <w:div w:id="1135413959">
          <w:marLeft w:val="720"/>
          <w:marRight w:val="0"/>
          <w:marTop w:val="200"/>
          <w:marBottom w:val="0"/>
          <w:divBdr>
            <w:top w:val="none" w:sz="0" w:space="0" w:color="auto"/>
            <w:left w:val="none" w:sz="0" w:space="0" w:color="auto"/>
            <w:bottom w:val="none" w:sz="0" w:space="0" w:color="auto"/>
            <w:right w:val="none" w:sz="0" w:space="0" w:color="auto"/>
          </w:divBdr>
        </w:div>
        <w:div w:id="2036345121">
          <w:marLeft w:val="720"/>
          <w:marRight w:val="0"/>
          <w:marTop w:val="200"/>
          <w:marBottom w:val="0"/>
          <w:divBdr>
            <w:top w:val="none" w:sz="0" w:space="0" w:color="auto"/>
            <w:left w:val="none" w:sz="0" w:space="0" w:color="auto"/>
            <w:bottom w:val="none" w:sz="0" w:space="0" w:color="auto"/>
            <w:right w:val="none" w:sz="0" w:space="0" w:color="auto"/>
          </w:divBdr>
        </w:div>
        <w:div w:id="1562062401">
          <w:marLeft w:val="720"/>
          <w:marRight w:val="0"/>
          <w:marTop w:val="200"/>
          <w:marBottom w:val="0"/>
          <w:divBdr>
            <w:top w:val="none" w:sz="0" w:space="0" w:color="auto"/>
            <w:left w:val="none" w:sz="0" w:space="0" w:color="auto"/>
            <w:bottom w:val="none" w:sz="0" w:space="0" w:color="auto"/>
            <w:right w:val="none" w:sz="0" w:space="0" w:color="auto"/>
          </w:divBdr>
        </w:div>
        <w:div w:id="1753114638">
          <w:marLeft w:val="720"/>
          <w:marRight w:val="0"/>
          <w:marTop w:val="200"/>
          <w:marBottom w:val="0"/>
          <w:divBdr>
            <w:top w:val="none" w:sz="0" w:space="0" w:color="auto"/>
            <w:left w:val="none" w:sz="0" w:space="0" w:color="auto"/>
            <w:bottom w:val="none" w:sz="0" w:space="0" w:color="auto"/>
            <w:right w:val="none" w:sz="0" w:space="0" w:color="auto"/>
          </w:divBdr>
        </w:div>
        <w:div w:id="1141532906">
          <w:marLeft w:val="720"/>
          <w:marRight w:val="0"/>
          <w:marTop w:val="200"/>
          <w:marBottom w:val="0"/>
          <w:divBdr>
            <w:top w:val="none" w:sz="0" w:space="0" w:color="auto"/>
            <w:left w:val="none" w:sz="0" w:space="0" w:color="auto"/>
            <w:bottom w:val="none" w:sz="0" w:space="0" w:color="auto"/>
            <w:right w:val="none" w:sz="0" w:space="0" w:color="auto"/>
          </w:divBdr>
        </w:div>
        <w:div w:id="386105322">
          <w:marLeft w:val="720"/>
          <w:marRight w:val="0"/>
          <w:marTop w:val="200"/>
          <w:marBottom w:val="0"/>
          <w:divBdr>
            <w:top w:val="none" w:sz="0" w:space="0" w:color="auto"/>
            <w:left w:val="none" w:sz="0" w:space="0" w:color="auto"/>
            <w:bottom w:val="none" w:sz="0" w:space="0" w:color="auto"/>
            <w:right w:val="none" w:sz="0" w:space="0" w:color="auto"/>
          </w:divBdr>
        </w:div>
        <w:div w:id="441536200">
          <w:marLeft w:val="720"/>
          <w:marRight w:val="0"/>
          <w:marTop w:val="200"/>
          <w:marBottom w:val="0"/>
          <w:divBdr>
            <w:top w:val="none" w:sz="0" w:space="0" w:color="auto"/>
            <w:left w:val="none" w:sz="0" w:space="0" w:color="auto"/>
            <w:bottom w:val="none" w:sz="0" w:space="0" w:color="auto"/>
            <w:right w:val="none" w:sz="0" w:space="0" w:color="auto"/>
          </w:divBdr>
        </w:div>
        <w:div w:id="1975062024">
          <w:marLeft w:val="720"/>
          <w:marRight w:val="0"/>
          <w:marTop w:val="200"/>
          <w:marBottom w:val="0"/>
          <w:divBdr>
            <w:top w:val="none" w:sz="0" w:space="0" w:color="auto"/>
            <w:left w:val="none" w:sz="0" w:space="0" w:color="auto"/>
            <w:bottom w:val="none" w:sz="0" w:space="0" w:color="auto"/>
            <w:right w:val="none" w:sz="0" w:space="0" w:color="auto"/>
          </w:divBdr>
        </w:div>
        <w:div w:id="1532180766">
          <w:marLeft w:val="720"/>
          <w:marRight w:val="0"/>
          <w:marTop w:val="200"/>
          <w:marBottom w:val="0"/>
          <w:divBdr>
            <w:top w:val="none" w:sz="0" w:space="0" w:color="auto"/>
            <w:left w:val="none" w:sz="0" w:space="0" w:color="auto"/>
            <w:bottom w:val="none" w:sz="0" w:space="0" w:color="auto"/>
            <w:right w:val="none" w:sz="0" w:space="0" w:color="auto"/>
          </w:divBdr>
        </w:div>
        <w:div w:id="810513991">
          <w:marLeft w:val="720"/>
          <w:marRight w:val="0"/>
          <w:marTop w:val="200"/>
          <w:marBottom w:val="0"/>
          <w:divBdr>
            <w:top w:val="none" w:sz="0" w:space="0" w:color="auto"/>
            <w:left w:val="none" w:sz="0" w:space="0" w:color="auto"/>
            <w:bottom w:val="none" w:sz="0" w:space="0" w:color="auto"/>
            <w:right w:val="none" w:sz="0" w:space="0" w:color="auto"/>
          </w:divBdr>
        </w:div>
        <w:div w:id="242226651">
          <w:marLeft w:val="720"/>
          <w:marRight w:val="0"/>
          <w:marTop w:val="200"/>
          <w:marBottom w:val="0"/>
          <w:divBdr>
            <w:top w:val="none" w:sz="0" w:space="0" w:color="auto"/>
            <w:left w:val="none" w:sz="0" w:space="0" w:color="auto"/>
            <w:bottom w:val="none" w:sz="0" w:space="0" w:color="auto"/>
            <w:right w:val="none" w:sz="0" w:space="0" w:color="auto"/>
          </w:divBdr>
        </w:div>
      </w:divsChild>
    </w:div>
    <w:div w:id="363597341">
      <w:bodyDiv w:val="1"/>
      <w:marLeft w:val="0"/>
      <w:marRight w:val="0"/>
      <w:marTop w:val="0"/>
      <w:marBottom w:val="0"/>
      <w:divBdr>
        <w:top w:val="none" w:sz="0" w:space="0" w:color="auto"/>
        <w:left w:val="none" w:sz="0" w:space="0" w:color="auto"/>
        <w:bottom w:val="none" w:sz="0" w:space="0" w:color="auto"/>
        <w:right w:val="none" w:sz="0" w:space="0" w:color="auto"/>
      </w:divBdr>
    </w:div>
    <w:div w:id="364522865">
      <w:bodyDiv w:val="1"/>
      <w:marLeft w:val="0"/>
      <w:marRight w:val="0"/>
      <w:marTop w:val="0"/>
      <w:marBottom w:val="0"/>
      <w:divBdr>
        <w:top w:val="none" w:sz="0" w:space="0" w:color="auto"/>
        <w:left w:val="none" w:sz="0" w:space="0" w:color="auto"/>
        <w:bottom w:val="none" w:sz="0" w:space="0" w:color="auto"/>
        <w:right w:val="none" w:sz="0" w:space="0" w:color="auto"/>
      </w:divBdr>
    </w:div>
    <w:div w:id="427123711">
      <w:bodyDiv w:val="1"/>
      <w:marLeft w:val="0"/>
      <w:marRight w:val="0"/>
      <w:marTop w:val="0"/>
      <w:marBottom w:val="0"/>
      <w:divBdr>
        <w:top w:val="none" w:sz="0" w:space="0" w:color="auto"/>
        <w:left w:val="none" w:sz="0" w:space="0" w:color="auto"/>
        <w:bottom w:val="none" w:sz="0" w:space="0" w:color="auto"/>
        <w:right w:val="none" w:sz="0" w:space="0" w:color="auto"/>
      </w:divBdr>
    </w:div>
    <w:div w:id="446580212">
      <w:bodyDiv w:val="1"/>
      <w:marLeft w:val="0"/>
      <w:marRight w:val="0"/>
      <w:marTop w:val="0"/>
      <w:marBottom w:val="0"/>
      <w:divBdr>
        <w:top w:val="none" w:sz="0" w:space="0" w:color="auto"/>
        <w:left w:val="none" w:sz="0" w:space="0" w:color="auto"/>
        <w:bottom w:val="none" w:sz="0" w:space="0" w:color="auto"/>
        <w:right w:val="none" w:sz="0" w:space="0" w:color="auto"/>
      </w:divBdr>
      <w:divsChild>
        <w:div w:id="1086655323">
          <w:marLeft w:val="0"/>
          <w:marRight w:val="0"/>
          <w:marTop w:val="0"/>
          <w:marBottom w:val="0"/>
          <w:divBdr>
            <w:top w:val="none" w:sz="0" w:space="0" w:color="auto"/>
            <w:left w:val="none" w:sz="0" w:space="0" w:color="auto"/>
            <w:bottom w:val="none" w:sz="0" w:space="0" w:color="auto"/>
            <w:right w:val="none" w:sz="0" w:space="0" w:color="auto"/>
          </w:divBdr>
          <w:divsChild>
            <w:div w:id="1923250600">
              <w:marLeft w:val="0"/>
              <w:marRight w:val="0"/>
              <w:marTop w:val="0"/>
              <w:marBottom w:val="0"/>
              <w:divBdr>
                <w:top w:val="none" w:sz="0" w:space="0" w:color="auto"/>
                <w:left w:val="none" w:sz="0" w:space="0" w:color="auto"/>
                <w:bottom w:val="none" w:sz="0" w:space="0" w:color="auto"/>
                <w:right w:val="none" w:sz="0" w:space="0" w:color="auto"/>
              </w:divBdr>
              <w:divsChild>
                <w:div w:id="3151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82780">
      <w:bodyDiv w:val="1"/>
      <w:marLeft w:val="0"/>
      <w:marRight w:val="0"/>
      <w:marTop w:val="0"/>
      <w:marBottom w:val="0"/>
      <w:divBdr>
        <w:top w:val="none" w:sz="0" w:space="0" w:color="auto"/>
        <w:left w:val="none" w:sz="0" w:space="0" w:color="auto"/>
        <w:bottom w:val="none" w:sz="0" w:space="0" w:color="auto"/>
        <w:right w:val="none" w:sz="0" w:space="0" w:color="auto"/>
      </w:divBdr>
    </w:div>
    <w:div w:id="736442130">
      <w:bodyDiv w:val="1"/>
      <w:marLeft w:val="0"/>
      <w:marRight w:val="0"/>
      <w:marTop w:val="0"/>
      <w:marBottom w:val="0"/>
      <w:divBdr>
        <w:top w:val="none" w:sz="0" w:space="0" w:color="auto"/>
        <w:left w:val="none" w:sz="0" w:space="0" w:color="auto"/>
        <w:bottom w:val="none" w:sz="0" w:space="0" w:color="auto"/>
        <w:right w:val="none" w:sz="0" w:space="0" w:color="auto"/>
      </w:divBdr>
      <w:divsChild>
        <w:div w:id="1483891747">
          <w:marLeft w:val="0"/>
          <w:marRight w:val="0"/>
          <w:marTop w:val="0"/>
          <w:marBottom w:val="0"/>
          <w:divBdr>
            <w:top w:val="none" w:sz="0" w:space="0" w:color="auto"/>
            <w:left w:val="none" w:sz="0" w:space="0" w:color="auto"/>
            <w:bottom w:val="none" w:sz="0" w:space="0" w:color="auto"/>
            <w:right w:val="none" w:sz="0" w:space="0" w:color="auto"/>
          </w:divBdr>
          <w:divsChild>
            <w:div w:id="62919924">
              <w:marLeft w:val="0"/>
              <w:marRight w:val="0"/>
              <w:marTop w:val="0"/>
              <w:marBottom w:val="0"/>
              <w:divBdr>
                <w:top w:val="none" w:sz="0" w:space="0" w:color="auto"/>
                <w:left w:val="none" w:sz="0" w:space="0" w:color="auto"/>
                <w:bottom w:val="none" w:sz="0" w:space="0" w:color="auto"/>
                <w:right w:val="none" w:sz="0" w:space="0" w:color="auto"/>
              </w:divBdr>
              <w:divsChild>
                <w:div w:id="613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7890">
      <w:bodyDiv w:val="1"/>
      <w:marLeft w:val="0"/>
      <w:marRight w:val="0"/>
      <w:marTop w:val="0"/>
      <w:marBottom w:val="0"/>
      <w:divBdr>
        <w:top w:val="none" w:sz="0" w:space="0" w:color="auto"/>
        <w:left w:val="none" w:sz="0" w:space="0" w:color="auto"/>
        <w:bottom w:val="none" w:sz="0" w:space="0" w:color="auto"/>
        <w:right w:val="none" w:sz="0" w:space="0" w:color="auto"/>
      </w:divBdr>
      <w:divsChild>
        <w:div w:id="392781505">
          <w:marLeft w:val="720"/>
          <w:marRight w:val="0"/>
          <w:marTop w:val="200"/>
          <w:marBottom w:val="0"/>
          <w:divBdr>
            <w:top w:val="none" w:sz="0" w:space="0" w:color="auto"/>
            <w:left w:val="none" w:sz="0" w:space="0" w:color="auto"/>
            <w:bottom w:val="none" w:sz="0" w:space="0" w:color="auto"/>
            <w:right w:val="none" w:sz="0" w:space="0" w:color="auto"/>
          </w:divBdr>
        </w:div>
        <w:div w:id="1821456812">
          <w:marLeft w:val="720"/>
          <w:marRight w:val="0"/>
          <w:marTop w:val="200"/>
          <w:marBottom w:val="0"/>
          <w:divBdr>
            <w:top w:val="none" w:sz="0" w:space="0" w:color="auto"/>
            <w:left w:val="none" w:sz="0" w:space="0" w:color="auto"/>
            <w:bottom w:val="none" w:sz="0" w:space="0" w:color="auto"/>
            <w:right w:val="none" w:sz="0" w:space="0" w:color="auto"/>
          </w:divBdr>
        </w:div>
        <w:div w:id="653485611">
          <w:marLeft w:val="720"/>
          <w:marRight w:val="0"/>
          <w:marTop w:val="200"/>
          <w:marBottom w:val="0"/>
          <w:divBdr>
            <w:top w:val="none" w:sz="0" w:space="0" w:color="auto"/>
            <w:left w:val="none" w:sz="0" w:space="0" w:color="auto"/>
            <w:bottom w:val="none" w:sz="0" w:space="0" w:color="auto"/>
            <w:right w:val="none" w:sz="0" w:space="0" w:color="auto"/>
          </w:divBdr>
        </w:div>
      </w:divsChild>
    </w:div>
    <w:div w:id="911233856">
      <w:bodyDiv w:val="1"/>
      <w:marLeft w:val="0"/>
      <w:marRight w:val="0"/>
      <w:marTop w:val="0"/>
      <w:marBottom w:val="0"/>
      <w:divBdr>
        <w:top w:val="none" w:sz="0" w:space="0" w:color="auto"/>
        <w:left w:val="none" w:sz="0" w:space="0" w:color="auto"/>
        <w:bottom w:val="none" w:sz="0" w:space="0" w:color="auto"/>
        <w:right w:val="none" w:sz="0" w:space="0" w:color="auto"/>
      </w:divBdr>
      <w:divsChild>
        <w:div w:id="1365446633">
          <w:marLeft w:val="720"/>
          <w:marRight w:val="0"/>
          <w:marTop w:val="200"/>
          <w:marBottom w:val="0"/>
          <w:divBdr>
            <w:top w:val="none" w:sz="0" w:space="0" w:color="auto"/>
            <w:left w:val="none" w:sz="0" w:space="0" w:color="auto"/>
            <w:bottom w:val="none" w:sz="0" w:space="0" w:color="auto"/>
            <w:right w:val="none" w:sz="0" w:space="0" w:color="auto"/>
          </w:divBdr>
        </w:div>
        <w:div w:id="1367102017">
          <w:marLeft w:val="720"/>
          <w:marRight w:val="0"/>
          <w:marTop w:val="200"/>
          <w:marBottom w:val="0"/>
          <w:divBdr>
            <w:top w:val="none" w:sz="0" w:space="0" w:color="auto"/>
            <w:left w:val="none" w:sz="0" w:space="0" w:color="auto"/>
            <w:bottom w:val="none" w:sz="0" w:space="0" w:color="auto"/>
            <w:right w:val="none" w:sz="0" w:space="0" w:color="auto"/>
          </w:divBdr>
        </w:div>
      </w:divsChild>
    </w:div>
    <w:div w:id="981541356">
      <w:bodyDiv w:val="1"/>
      <w:marLeft w:val="0"/>
      <w:marRight w:val="0"/>
      <w:marTop w:val="0"/>
      <w:marBottom w:val="0"/>
      <w:divBdr>
        <w:top w:val="none" w:sz="0" w:space="0" w:color="auto"/>
        <w:left w:val="none" w:sz="0" w:space="0" w:color="auto"/>
        <w:bottom w:val="none" w:sz="0" w:space="0" w:color="auto"/>
        <w:right w:val="none" w:sz="0" w:space="0" w:color="auto"/>
      </w:divBdr>
    </w:div>
    <w:div w:id="1073698129">
      <w:bodyDiv w:val="1"/>
      <w:marLeft w:val="0"/>
      <w:marRight w:val="0"/>
      <w:marTop w:val="0"/>
      <w:marBottom w:val="0"/>
      <w:divBdr>
        <w:top w:val="none" w:sz="0" w:space="0" w:color="auto"/>
        <w:left w:val="none" w:sz="0" w:space="0" w:color="auto"/>
        <w:bottom w:val="none" w:sz="0" w:space="0" w:color="auto"/>
        <w:right w:val="none" w:sz="0" w:space="0" w:color="auto"/>
      </w:divBdr>
    </w:div>
    <w:div w:id="1087078037">
      <w:bodyDiv w:val="1"/>
      <w:marLeft w:val="0"/>
      <w:marRight w:val="0"/>
      <w:marTop w:val="0"/>
      <w:marBottom w:val="0"/>
      <w:divBdr>
        <w:top w:val="none" w:sz="0" w:space="0" w:color="auto"/>
        <w:left w:val="none" w:sz="0" w:space="0" w:color="auto"/>
        <w:bottom w:val="none" w:sz="0" w:space="0" w:color="auto"/>
        <w:right w:val="none" w:sz="0" w:space="0" w:color="auto"/>
      </w:divBdr>
    </w:div>
    <w:div w:id="1134177703">
      <w:bodyDiv w:val="1"/>
      <w:marLeft w:val="0"/>
      <w:marRight w:val="0"/>
      <w:marTop w:val="0"/>
      <w:marBottom w:val="0"/>
      <w:divBdr>
        <w:top w:val="none" w:sz="0" w:space="0" w:color="auto"/>
        <w:left w:val="none" w:sz="0" w:space="0" w:color="auto"/>
        <w:bottom w:val="none" w:sz="0" w:space="0" w:color="auto"/>
        <w:right w:val="none" w:sz="0" w:space="0" w:color="auto"/>
      </w:divBdr>
    </w:div>
    <w:div w:id="1146891574">
      <w:bodyDiv w:val="1"/>
      <w:marLeft w:val="0"/>
      <w:marRight w:val="0"/>
      <w:marTop w:val="0"/>
      <w:marBottom w:val="0"/>
      <w:divBdr>
        <w:top w:val="none" w:sz="0" w:space="0" w:color="auto"/>
        <w:left w:val="none" w:sz="0" w:space="0" w:color="auto"/>
        <w:bottom w:val="none" w:sz="0" w:space="0" w:color="auto"/>
        <w:right w:val="none" w:sz="0" w:space="0" w:color="auto"/>
      </w:divBdr>
      <w:divsChild>
        <w:div w:id="1059088647">
          <w:marLeft w:val="720"/>
          <w:marRight w:val="0"/>
          <w:marTop w:val="200"/>
          <w:marBottom w:val="0"/>
          <w:divBdr>
            <w:top w:val="none" w:sz="0" w:space="0" w:color="auto"/>
            <w:left w:val="none" w:sz="0" w:space="0" w:color="auto"/>
            <w:bottom w:val="none" w:sz="0" w:space="0" w:color="auto"/>
            <w:right w:val="none" w:sz="0" w:space="0" w:color="auto"/>
          </w:divBdr>
        </w:div>
        <w:div w:id="79376342">
          <w:marLeft w:val="720"/>
          <w:marRight w:val="0"/>
          <w:marTop w:val="200"/>
          <w:marBottom w:val="0"/>
          <w:divBdr>
            <w:top w:val="none" w:sz="0" w:space="0" w:color="auto"/>
            <w:left w:val="none" w:sz="0" w:space="0" w:color="auto"/>
            <w:bottom w:val="none" w:sz="0" w:space="0" w:color="auto"/>
            <w:right w:val="none" w:sz="0" w:space="0" w:color="auto"/>
          </w:divBdr>
        </w:div>
      </w:divsChild>
    </w:div>
    <w:div w:id="1183083495">
      <w:bodyDiv w:val="1"/>
      <w:marLeft w:val="0"/>
      <w:marRight w:val="0"/>
      <w:marTop w:val="0"/>
      <w:marBottom w:val="0"/>
      <w:divBdr>
        <w:top w:val="none" w:sz="0" w:space="0" w:color="auto"/>
        <w:left w:val="none" w:sz="0" w:space="0" w:color="auto"/>
        <w:bottom w:val="none" w:sz="0" w:space="0" w:color="auto"/>
        <w:right w:val="none" w:sz="0" w:space="0" w:color="auto"/>
      </w:divBdr>
    </w:div>
    <w:div w:id="1191917126">
      <w:bodyDiv w:val="1"/>
      <w:marLeft w:val="0"/>
      <w:marRight w:val="0"/>
      <w:marTop w:val="0"/>
      <w:marBottom w:val="0"/>
      <w:divBdr>
        <w:top w:val="none" w:sz="0" w:space="0" w:color="auto"/>
        <w:left w:val="none" w:sz="0" w:space="0" w:color="auto"/>
        <w:bottom w:val="none" w:sz="0" w:space="0" w:color="auto"/>
        <w:right w:val="none" w:sz="0" w:space="0" w:color="auto"/>
      </w:divBdr>
    </w:div>
    <w:div w:id="1316178019">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82095229">
      <w:bodyDiv w:val="1"/>
      <w:marLeft w:val="0"/>
      <w:marRight w:val="0"/>
      <w:marTop w:val="0"/>
      <w:marBottom w:val="0"/>
      <w:divBdr>
        <w:top w:val="none" w:sz="0" w:space="0" w:color="auto"/>
        <w:left w:val="none" w:sz="0" w:space="0" w:color="auto"/>
        <w:bottom w:val="none" w:sz="0" w:space="0" w:color="auto"/>
        <w:right w:val="none" w:sz="0" w:space="0" w:color="auto"/>
      </w:divBdr>
      <w:divsChild>
        <w:div w:id="94206293">
          <w:marLeft w:val="0"/>
          <w:marRight w:val="0"/>
          <w:marTop w:val="0"/>
          <w:marBottom w:val="0"/>
          <w:divBdr>
            <w:top w:val="none" w:sz="0" w:space="0" w:color="auto"/>
            <w:left w:val="none" w:sz="0" w:space="0" w:color="auto"/>
            <w:bottom w:val="none" w:sz="0" w:space="0" w:color="auto"/>
            <w:right w:val="none" w:sz="0" w:space="0" w:color="auto"/>
          </w:divBdr>
          <w:divsChild>
            <w:div w:id="217210857">
              <w:marLeft w:val="0"/>
              <w:marRight w:val="0"/>
              <w:marTop w:val="0"/>
              <w:marBottom w:val="0"/>
              <w:divBdr>
                <w:top w:val="none" w:sz="0" w:space="0" w:color="auto"/>
                <w:left w:val="none" w:sz="0" w:space="0" w:color="auto"/>
                <w:bottom w:val="none" w:sz="0" w:space="0" w:color="auto"/>
                <w:right w:val="none" w:sz="0" w:space="0" w:color="auto"/>
              </w:divBdr>
              <w:divsChild>
                <w:div w:id="817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7117">
      <w:bodyDiv w:val="1"/>
      <w:marLeft w:val="0"/>
      <w:marRight w:val="0"/>
      <w:marTop w:val="0"/>
      <w:marBottom w:val="0"/>
      <w:divBdr>
        <w:top w:val="none" w:sz="0" w:space="0" w:color="auto"/>
        <w:left w:val="none" w:sz="0" w:space="0" w:color="auto"/>
        <w:bottom w:val="none" w:sz="0" w:space="0" w:color="auto"/>
        <w:right w:val="none" w:sz="0" w:space="0" w:color="auto"/>
      </w:divBdr>
    </w:div>
    <w:div w:id="1571499014">
      <w:bodyDiv w:val="1"/>
      <w:marLeft w:val="0"/>
      <w:marRight w:val="0"/>
      <w:marTop w:val="0"/>
      <w:marBottom w:val="0"/>
      <w:divBdr>
        <w:top w:val="none" w:sz="0" w:space="0" w:color="auto"/>
        <w:left w:val="none" w:sz="0" w:space="0" w:color="auto"/>
        <w:bottom w:val="none" w:sz="0" w:space="0" w:color="auto"/>
        <w:right w:val="none" w:sz="0" w:space="0" w:color="auto"/>
      </w:divBdr>
    </w:div>
    <w:div w:id="1615359619">
      <w:bodyDiv w:val="1"/>
      <w:marLeft w:val="0"/>
      <w:marRight w:val="0"/>
      <w:marTop w:val="0"/>
      <w:marBottom w:val="0"/>
      <w:divBdr>
        <w:top w:val="none" w:sz="0" w:space="0" w:color="auto"/>
        <w:left w:val="none" w:sz="0" w:space="0" w:color="auto"/>
        <w:bottom w:val="none" w:sz="0" w:space="0" w:color="auto"/>
        <w:right w:val="none" w:sz="0" w:space="0" w:color="auto"/>
      </w:divBdr>
    </w:div>
    <w:div w:id="1635788339">
      <w:bodyDiv w:val="1"/>
      <w:marLeft w:val="0"/>
      <w:marRight w:val="0"/>
      <w:marTop w:val="0"/>
      <w:marBottom w:val="0"/>
      <w:divBdr>
        <w:top w:val="none" w:sz="0" w:space="0" w:color="auto"/>
        <w:left w:val="none" w:sz="0" w:space="0" w:color="auto"/>
        <w:bottom w:val="none" w:sz="0" w:space="0" w:color="auto"/>
        <w:right w:val="none" w:sz="0" w:space="0" w:color="auto"/>
      </w:divBdr>
      <w:divsChild>
        <w:div w:id="2058360840">
          <w:marLeft w:val="720"/>
          <w:marRight w:val="0"/>
          <w:marTop w:val="200"/>
          <w:marBottom w:val="0"/>
          <w:divBdr>
            <w:top w:val="none" w:sz="0" w:space="0" w:color="auto"/>
            <w:left w:val="none" w:sz="0" w:space="0" w:color="auto"/>
            <w:bottom w:val="none" w:sz="0" w:space="0" w:color="auto"/>
            <w:right w:val="none" w:sz="0" w:space="0" w:color="auto"/>
          </w:divBdr>
        </w:div>
        <w:div w:id="1987270840">
          <w:marLeft w:val="720"/>
          <w:marRight w:val="0"/>
          <w:marTop w:val="200"/>
          <w:marBottom w:val="0"/>
          <w:divBdr>
            <w:top w:val="none" w:sz="0" w:space="0" w:color="auto"/>
            <w:left w:val="none" w:sz="0" w:space="0" w:color="auto"/>
            <w:bottom w:val="none" w:sz="0" w:space="0" w:color="auto"/>
            <w:right w:val="none" w:sz="0" w:space="0" w:color="auto"/>
          </w:divBdr>
        </w:div>
        <w:div w:id="60905190">
          <w:marLeft w:val="720"/>
          <w:marRight w:val="0"/>
          <w:marTop w:val="200"/>
          <w:marBottom w:val="0"/>
          <w:divBdr>
            <w:top w:val="none" w:sz="0" w:space="0" w:color="auto"/>
            <w:left w:val="none" w:sz="0" w:space="0" w:color="auto"/>
            <w:bottom w:val="none" w:sz="0" w:space="0" w:color="auto"/>
            <w:right w:val="none" w:sz="0" w:space="0" w:color="auto"/>
          </w:divBdr>
        </w:div>
        <w:div w:id="1831602446">
          <w:marLeft w:val="720"/>
          <w:marRight w:val="0"/>
          <w:marTop w:val="200"/>
          <w:marBottom w:val="0"/>
          <w:divBdr>
            <w:top w:val="none" w:sz="0" w:space="0" w:color="auto"/>
            <w:left w:val="none" w:sz="0" w:space="0" w:color="auto"/>
            <w:bottom w:val="none" w:sz="0" w:space="0" w:color="auto"/>
            <w:right w:val="none" w:sz="0" w:space="0" w:color="auto"/>
          </w:divBdr>
        </w:div>
        <w:div w:id="574978819">
          <w:marLeft w:val="720"/>
          <w:marRight w:val="0"/>
          <w:marTop w:val="200"/>
          <w:marBottom w:val="0"/>
          <w:divBdr>
            <w:top w:val="none" w:sz="0" w:space="0" w:color="auto"/>
            <w:left w:val="none" w:sz="0" w:space="0" w:color="auto"/>
            <w:bottom w:val="none" w:sz="0" w:space="0" w:color="auto"/>
            <w:right w:val="none" w:sz="0" w:space="0" w:color="auto"/>
          </w:divBdr>
        </w:div>
        <w:div w:id="1706443129">
          <w:marLeft w:val="720"/>
          <w:marRight w:val="0"/>
          <w:marTop w:val="200"/>
          <w:marBottom w:val="0"/>
          <w:divBdr>
            <w:top w:val="none" w:sz="0" w:space="0" w:color="auto"/>
            <w:left w:val="none" w:sz="0" w:space="0" w:color="auto"/>
            <w:bottom w:val="none" w:sz="0" w:space="0" w:color="auto"/>
            <w:right w:val="none" w:sz="0" w:space="0" w:color="auto"/>
          </w:divBdr>
        </w:div>
        <w:div w:id="1113598104">
          <w:marLeft w:val="720"/>
          <w:marRight w:val="0"/>
          <w:marTop w:val="200"/>
          <w:marBottom w:val="0"/>
          <w:divBdr>
            <w:top w:val="none" w:sz="0" w:space="0" w:color="auto"/>
            <w:left w:val="none" w:sz="0" w:space="0" w:color="auto"/>
            <w:bottom w:val="none" w:sz="0" w:space="0" w:color="auto"/>
            <w:right w:val="none" w:sz="0" w:space="0" w:color="auto"/>
          </w:divBdr>
        </w:div>
        <w:div w:id="111632259">
          <w:marLeft w:val="720"/>
          <w:marRight w:val="0"/>
          <w:marTop w:val="200"/>
          <w:marBottom w:val="0"/>
          <w:divBdr>
            <w:top w:val="none" w:sz="0" w:space="0" w:color="auto"/>
            <w:left w:val="none" w:sz="0" w:space="0" w:color="auto"/>
            <w:bottom w:val="none" w:sz="0" w:space="0" w:color="auto"/>
            <w:right w:val="none" w:sz="0" w:space="0" w:color="auto"/>
          </w:divBdr>
        </w:div>
        <w:div w:id="2123455033">
          <w:marLeft w:val="720"/>
          <w:marRight w:val="0"/>
          <w:marTop w:val="200"/>
          <w:marBottom w:val="0"/>
          <w:divBdr>
            <w:top w:val="none" w:sz="0" w:space="0" w:color="auto"/>
            <w:left w:val="none" w:sz="0" w:space="0" w:color="auto"/>
            <w:bottom w:val="none" w:sz="0" w:space="0" w:color="auto"/>
            <w:right w:val="none" w:sz="0" w:space="0" w:color="auto"/>
          </w:divBdr>
        </w:div>
        <w:div w:id="252013895">
          <w:marLeft w:val="720"/>
          <w:marRight w:val="0"/>
          <w:marTop w:val="200"/>
          <w:marBottom w:val="0"/>
          <w:divBdr>
            <w:top w:val="none" w:sz="0" w:space="0" w:color="auto"/>
            <w:left w:val="none" w:sz="0" w:space="0" w:color="auto"/>
            <w:bottom w:val="none" w:sz="0" w:space="0" w:color="auto"/>
            <w:right w:val="none" w:sz="0" w:space="0" w:color="auto"/>
          </w:divBdr>
        </w:div>
      </w:divsChild>
    </w:div>
    <w:div w:id="1652439794">
      <w:bodyDiv w:val="1"/>
      <w:marLeft w:val="0"/>
      <w:marRight w:val="0"/>
      <w:marTop w:val="0"/>
      <w:marBottom w:val="0"/>
      <w:divBdr>
        <w:top w:val="none" w:sz="0" w:space="0" w:color="auto"/>
        <w:left w:val="none" w:sz="0" w:space="0" w:color="auto"/>
        <w:bottom w:val="none" w:sz="0" w:space="0" w:color="auto"/>
        <w:right w:val="none" w:sz="0" w:space="0" w:color="auto"/>
      </w:divBdr>
    </w:div>
    <w:div w:id="1702590810">
      <w:bodyDiv w:val="1"/>
      <w:marLeft w:val="0"/>
      <w:marRight w:val="0"/>
      <w:marTop w:val="0"/>
      <w:marBottom w:val="0"/>
      <w:divBdr>
        <w:top w:val="none" w:sz="0" w:space="0" w:color="auto"/>
        <w:left w:val="none" w:sz="0" w:space="0" w:color="auto"/>
        <w:bottom w:val="none" w:sz="0" w:space="0" w:color="auto"/>
        <w:right w:val="none" w:sz="0" w:space="0" w:color="auto"/>
      </w:divBdr>
    </w:div>
    <w:div w:id="1801220062">
      <w:bodyDiv w:val="1"/>
      <w:marLeft w:val="0"/>
      <w:marRight w:val="0"/>
      <w:marTop w:val="0"/>
      <w:marBottom w:val="0"/>
      <w:divBdr>
        <w:top w:val="none" w:sz="0" w:space="0" w:color="auto"/>
        <w:left w:val="none" w:sz="0" w:space="0" w:color="auto"/>
        <w:bottom w:val="none" w:sz="0" w:space="0" w:color="auto"/>
        <w:right w:val="none" w:sz="0" w:space="0" w:color="auto"/>
      </w:divBdr>
    </w:div>
    <w:div w:id="1838298983">
      <w:bodyDiv w:val="1"/>
      <w:marLeft w:val="0"/>
      <w:marRight w:val="0"/>
      <w:marTop w:val="0"/>
      <w:marBottom w:val="0"/>
      <w:divBdr>
        <w:top w:val="none" w:sz="0" w:space="0" w:color="auto"/>
        <w:left w:val="none" w:sz="0" w:space="0" w:color="auto"/>
        <w:bottom w:val="none" w:sz="0" w:space="0" w:color="auto"/>
        <w:right w:val="none" w:sz="0" w:space="0" w:color="auto"/>
      </w:divBdr>
      <w:divsChild>
        <w:div w:id="204100623">
          <w:marLeft w:val="0"/>
          <w:marRight w:val="0"/>
          <w:marTop w:val="0"/>
          <w:marBottom w:val="0"/>
          <w:divBdr>
            <w:top w:val="none" w:sz="0" w:space="0" w:color="auto"/>
            <w:left w:val="none" w:sz="0" w:space="0" w:color="auto"/>
            <w:bottom w:val="none" w:sz="0" w:space="0" w:color="auto"/>
            <w:right w:val="none" w:sz="0" w:space="0" w:color="auto"/>
          </w:divBdr>
        </w:div>
        <w:div w:id="222378244">
          <w:marLeft w:val="0"/>
          <w:marRight w:val="0"/>
          <w:marTop w:val="0"/>
          <w:marBottom w:val="0"/>
          <w:divBdr>
            <w:top w:val="none" w:sz="0" w:space="0" w:color="auto"/>
            <w:left w:val="none" w:sz="0" w:space="0" w:color="auto"/>
            <w:bottom w:val="none" w:sz="0" w:space="0" w:color="auto"/>
            <w:right w:val="none" w:sz="0" w:space="0" w:color="auto"/>
          </w:divBdr>
        </w:div>
        <w:div w:id="256136642">
          <w:marLeft w:val="0"/>
          <w:marRight w:val="0"/>
          <w:marTop w:val="0"/>
          <w:marBottom w:val="0"/>
          <w:divBdr>
            <w:top w:val="none" w:sz="0" w:space="0" w:color="auto"/>
            <w:left w:val="none" w:sz="0" w:space="0" w:color="auto"/>
            <w:bottom w:val="none" w:sz="0" w:space="0" w:color="auto"/>
            <w:right w:val="none" w:sz="0" w:space="0" w:color="auto"/>
          </w:divBdr>
        </w:div>
        <w:div w:id="375205671">
          <w:marLeft w:val="0"/>
          <w:marRight w:val="0"/>
          <w:marTop w:val="0"/>
          <w:marBottom w:val="0"/>
          <w:divBdr>
            <w:top w:val="none" w:sz="0" w:space="0" w:color="auto"/>
            <w:left w:val="none" w:sz="0" w:space="0" w:color="auto"/>
            <w:bottom w:val="none" w:sz="0" w:space="0" w:color="auto"/>
            <w:right w:val="none" w:sz="0" w:space="0" w:color="auto"/>
          </w:divBdr>
        </w:div>
        <w:div w:id="706182336">
          <w:marLeft w:val="0"/>
          <w:marRight w:val="0"/>
          <w:marTop w:val="0"/>
          <w:marBottom w:val="0"/>
          <w:divBdr>
            <w:top w:val="none" w:sz="0" w:space="0" w:color="auto"/>
            <w:left w:val="none" w:sz="0" w:space="0" w:color="auto"/>
            <w:bottom w:val="none" w:sz="0" w:space="0" w:color="auto"/>
            <w:right w:val="none" w:sz="0" w:space="0" w:color="auto"/>
          </w:divBdr>
        </w:div>
        <w:div w:id="768038236">
          <w:marLeft w:val="0"/>
          <w:marRight w:val="0"/>
          <w:marTop w:val="0"/>
          <w:marBottom w:val="0"/>
          <w:divBdr>
            <w:top w:val="none" w:sz="0" w:space="0" w:color="auto"/>
            <w:left w:val="none" w:sz="0" w:space="0" w:color="auto"/>
            <w:bottom w:val="none" w:sz="0" w:space="0" w:color="auto"/>
            <w:right w:val="none" w:sz="0" w:space="0" w:color="auto"/>
          </w:divBdr>
        </w:div>
        <w:div w:id="1047728057">
          <w:marLeft w:val="0"/>
          <w:marRight w:val="0"/>
          <w:marTop w:val="0"/>
          <w:marBottom w:val="0"/>
          <w:divBdr>
            <w:top w:val="none" w:sz="0" w:space="0" w:color="auto"/>
            <w:left w:val="none" w:sz="0" w:space="0" w:color="auto"/>
            <w:bottom w:val="none" w:sz="0" w:space="0" w:color="auto"/>
            <w:right w:val="none" w:sz="0" w:space="0" w:color="auto"/>
          </w:divBdr>
        </w:div>
        <w:div w:id="1124883308">
          <w:marLeft w:val="0"/>
          <w:marRight w:val="0"/>
          <w:marTop w:val="0"/>
          <w:marBottom w:val="0"/>
          <w:divBdr>
            <w:top w:val="none" w:sz="0" w:space="0" w:color="auto"/>
            <w:left w:val="none" w:sz="0" w:space="0" w:color="auto"/>
            <w:bottom w:val="none" w:sz="0" w:space="0" w:color="auto"/>
            <w:right w:val="none" w:sz="0" w:space="0" w:color="auto"/>
          </w:divBdr>
        </w:div>
        <w:div w:id="1437947987">
          <w:marLeft w:val="0"/>
          <w:marRight w:val="0"/>
          <w:marTop w:val="0"/>
          <w:marBottom w:val="0"/>
          <w:divBdr>
            <w:top w:val="none" w:sz="0" w:space="0" w:color="auto"/>
            <w:left w:val="none" w:sz="0" w:space="0" w:color="auto"/>
            <w:bottom w:val="none" w:sz="0" w:space="0" w:color="auto"/>
            <w:right w:val="none" w:sz="0" w:space="0" w:color="auto"/>
          </w:divBdr>
        </w:div>
        <w:div w:id="1446000154">
          <w:marLeft w:val="0"/>
          <w:marRight w:val="0"/>
          <w:marTop w:val="0"/>
          <w:marBottom w:val="0"/>
          <w:divBdr>
            <w:top w:val="none" w:sz="0" w:space="0" w:color="auto"/>
            <w:left w:val="none" w:sz="0" w:space="0" w:color="auto"/>
            <w:bottom w:val="none" w:sz="0" w:space="0" w:color="auto"/>
            <w:right w:val="none" w:sz="0" w:space="0" w:color="auto"/>
          </w:divBdr>
        </w:div>
        <w:div w:id="1580481745">
          <w:marLeft w:val="0"/>
          <w:marRight w:val="0"/>
          <w:marTop w:val="0"/>
          <w:marBottom w:val="0"/>
          <w:divBdr>
            <w:top w:val="none" w:sz="0" w:space="0" w:color="auto"/>
            <w:left w:val="none" w:sz="0" w:space="0" w:color="auto"/>
            <w:bottom w:val="none" w:sz="0" w:space="0" w:color="auto"/>
            <w:right w:val="none" w:sz="0" w:space="0" w:color="auto"/>
          </w:divBdr>
        </w:div>
        <w:div w:id="1634290485">
          <w:marLeft w:val="0"/>
          <w:marRight w:val="0"/>
          <w:marTop w:val="0"/>
          <w:marBottom w:val="0"/>
          <w:divBdr>
            <w:top w:val="none" w:sz="0" w:space="0" w:color="auto"/>
            <w:left w:val="none" w:sz="0" w:space="0" w:color="auto"/>
            <w:bottom w:val="none" w:sz="0" w:space="0" w:color="auto"/>
            <w:right w:val="none" w:sz="0" w:space="0" w:color="auto"/>
          </w:divBdr>
        </w:div>
        <w:div w:id="1696496440">
          <w:marLeft w:val="0"/>
          <w:marRight w:val="0"/>
          <w:marTop w:val="0"/>
          <w:marBottom w:val="0"/>
          <w:divBdr>
            <w:top w:val="none" w:sz="0" w:space="0" w:color="auto"/>
            <w:left w:val="none" w:sz="0" w:space="0" w:color="auto"/>
            <w:bottom w:val="none" w:sz="0" w:space="0" w:color="auto"/>
            <w:right w:val="none" w:sz="0" w:space="0" w:color="auto"/>
          </w:divBdr>
        </w:div>
        <w:div w:id="1862551420">
          <w:marLeft w:val="0"/>
          <w:marRight w:val="0"/>
          <w:marTop w:val="0"/>
          <w:marBottom w:val="0"/>
          <w:divBdr>
            <w:top w:val="none" w:sz="0" w:space="0" w:color="auto"/>
            <w:left w:val="none" w:sz="0" w:space="0" w:color="auto"/>
            <w:bottom w:val="none" w:sz="0" w:space="0" w:color="auto"/>
            <w:right w:val="none" w:sz="0" w:space="0" w:color="auto"/>
          </w:divBdr>
        </w:div>
        <w:div w:id="2118018082">
          <w:marLeft w:val="0"/>
          <w:marRight w:val="0"/>
          <w:marTop w:val="0"/>
          <w:marBottom w:val="0"/>
          <w:divBdr>
            <w:top w:val="none" w:sz="0" w:space="0" w:color="auto"/>
            <w:left w:val="none" w:sz="0" w:space="0" w:color="auto"/>
            <w:bottom w:val="none" w:sz="0" w:space="0" w:color="auto"/>
            <w:right w:val="none" w:sz="0" w:space="0" w:color="auto"/>
          </w:divBdr>
        </w:div>
        <w:div w:id="2118136851">
          <w:marLeft w:val="0"/>
          <w:marRight w:val="0"/>
          <w:marTop w:val="0"/>
          <w:marBottom w:val="0"/>
          <w:divBdr>
            <w:top w:val="none" w:sz="0" w:space="0" w:color="auto"/>
            <w:left w:val="none" w:sz="0" w:space="0" w:color="auto"/>
            <w:bottom w:val="none" w:sz="0" w:space="0" w:color="auto"/>
            <w:right w:val="none" w:sz="0" w:space="0" w:color="auto"/>
          </w:divBdr>
        </w:div>
      </w:divsChild>
    </w:div>
    <w:div w:id="1866286371">
      <w:bodyDiv w:val="1"/>
      <w:marLeft w:val="0"/>
      <w:marRight w:val="0"/>
      <w:marTop w:val="0"/>
      <w:marBottom w:val="0"/>
      <w:divBdr>
        <w:top w:val="none" w:sz="0" w:space="0" w:color="auto"/>
        <w:left w:val="none" w:sz="0" w:space="0" w:color="auto"/>
        <w:bottom w:val="none" w:sz="0" w:space="0" w:color="auto"/>
        <w:right w:val="none" w:sz="0" w:space="0" w:color="auto"/>
      </w:divBdr>
    </w:div>
    <w:div w:id="1950510046">
      <w:bodyDiv w:val="1"/>
      <w:marLeft w:val="0"/>
      <w:marRight w:val="0"/>
      <w:marTop w:val="0"/>
      <w:marBottom w:val="0"/>
      <w:divBdr>
        <w:top w:val="none" w:sz="0" w:space="0" w:color="auto"/>
        <w:left w:val="none" w:sz="0" w:space="0" w:color="auto"/>
        <w:bottom w:val="none" w:sz="0" w:space="0" w:color="auto"/>
        <w:right w:val="none" w:sz="0" w:space="0" w:color="auto"/>
      </w:divBdr>
    </w:div>
    <w:div w:id="21372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i.org/10.1111/jpn.14006" TargetMode="External"/><Relationship Id="rId26" Type="http://schemas.openxmlformats.org/officeDocument/2006/relationships/hyperlink" Target="https://doi.org/10.3390/agriculture14040604" TargetMode="External"/><Relationship Id="rId3" Type="http://schemas.openxmlformats.org/officeDocument/2006/relationships/styles" Target="styles.xml"/><Relationship Id="rId21" Type="http://schemas.openxmlformats.org/officeDocument/2006/relationships/hyperlink" Target="https://doi.org/10.1007/s00203-024-03850-7" TargetMode="External"/><Relationship Id="rId34" Type="http://schemas.openxmlformats.org/officeDocument/2006/relationships/hyperlink" Target="https://doi.org/10.30782/jrvm.1449054"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i.org/10.3390/pathogens13070532" TargetMode="External"/><Relationship Id="rId25" Type="http://schemas.openxmlformats.org/officeDocument/2006/relationships/hyperlink" Target="https://scholar.google.com/citations?view_op=view_citation&amp;hl=tr&amp;user=nywMjikAAAAJ&amp;sortby=pubdate&amp;citation_for_view=nywMjikAAAAJ:fPk4N6BV_jEC" TargetMode="External"/><Relationship Id="rId33" Type="http://schemas.openxmlformats.org/officeDocument/2006/relationships/hyperlink" Target="https://doi.org/10.35864/evmd.13742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1947-024-03571-1" TargetMode="External"/><Relationship Id="rId20" Type="http://schemas.openxmlformats.org/officeDocument/2006/relationships/hyperlink" Target="https://doi.org/10.47836/ifrj.31.1.10" TargetMode="External"/><Relationship Id="rId29" Type="http://schemas.openxmlformats.org/officeDocument/2006/relationships/hyperlink" Target="https://dx.doi.org/10.14744/sigma.2021.000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s://doi.org/10.1016/j.rvsc.2024.105237" TargetMode="External"/><Relationship Id="rId32" Type="http://schemas.openxmlformats.org/officeDocument/2006/relationships/hyperlink" Target="https://doi.org/10.51755/turkvetj.154593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86/s12864-024-10945-4" TargetMode="External"/><Relationship Id="rId23" Type="http://schemas.openxmlformats.org/officeDocument/2006/relationships/hyperlink" Target="https://doi.org/10.12681/jhvms.34015" TargetMode="External"/><Relationship Id="rId28" Type="http://schemas.openxmlformats.org/officeDocument/2006/relationships/hyperlink" Target="https://doi.org/10.53424/balikesirsbd.1301296%202024"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i.org/10.1007/s10482-024-01960-2" TargetMode="External"/><Relationship Id="rId31" Type="http://schemas.openxmlformats.org/officeDocument/2006/relationships/hyperlink" Target="https://doi.org/10.51755/turkvetj.148577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veteriner.uludag.edu.tr/" TargetMode="External"/><Relationship Id="rId22" Type="http://schemas.openxmlformats.org/officeDocument/2006/relationships/hyperlink" Target="https://doi.org/10.12681/jhvms.34504" TargetMode="External"/><Relationship Id="rId27" Type="http://schemas.openxmlformats.org/officeDocument/2006/relationships/hyperlink" Target="https://doi.org/10.1007/s13726-024-01440-4" TargetMode="External"/><Relationship Id="rId30" Type="http://schemas.openxmlformats.org/officeDocument/2006/relationships/hyperlink" Target="https://doi.org/10.30782/jrvm.1513569%202024" TargetMode="External"/><Relationship Id="rId35"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E2E3-AAD6-4927-8741-7E5F3622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83</Pages>
  <Words>23582</Words>
  <Characters>134424</Characters>
  <Application>Microsoft Office Word</Application>
  <DocSecurity>0</DocSecurity>
  <Lines>1120</Lines>
  <Paragraphs>315</Paragraphs>
  <ScaleCrop>false</ScaleCrop>
  <HeadingPairs>
    <vt:vector size="2" baseType="variant">
      <vt:variant>
        <vt:lpstr>Konu Başlığı</vt:lpstr>
      </vt:variant>
      <vt:variant>
        <vt:i4>1</vt:i4>
      </vt:variant>
    </vt:vector>
  </HeadingPairs>
  <TitlesOfParts>
    <vt:vector size="1" baseType="lpstr">
      <vt:lpstr>HACETTEPE</vt:lpstr>
    </vt:vector>
  </TitlesOfParts>
  <Company>HP</Company>
  <LinksUpToDate>false</LinksUpToDate>
  <CharactersWithSpaces>157691</CharactersWithSpaces>
  <SharedDoc>false</SharedDoc>
  <HLinks>
    <vt:vector size="12" baseType="variant">
      <vt:variant>
        <vt:i4>3145760</vt:i4>
      </vt:variant>
      <vt:variant>
        <vt:i4>3</vt:i4>
      </vt:variant>
      <vt:variant>
        <vt:i4>0</vt:i4>
      </vt:variant>
      <vt:variant>
        <vt:i4>5</vt:i4>
      </vt:variant>
      <vt:variant>
        <vt:lpwstr>http://veteriner.uludag.edu.tr/</vt:lpwstr>
      </vt:variant>
      <vt:variant>
        <vt:lpwstr/>
      </vt:variant>
      <vt:variant>
        <vt:i4>917574</vt:i4>
      </vt:variant>
      <vt:variant>
        <vt:i4>-1</vt:i4>
      </vt:variant>
      <vt:variant>
        <vt:i4>1035</vt:i4>
      </vt:variant>
      <vt:variant>
        <vt:i4>1</vt:i4>
      </vt:variant>
      <vt:variant>
        <vt:lpwstr>http://veteriner.uludag.edu.tr/introduction/logo.jpg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dc:title>
  <dc:creator>kayhan</dc:creator>
  <cp:lastModifiedBy>YAZI İŞLERİ</cp:lastModifiedBy>
  <cp:revision>15</cp:revision>
  <cp:lastPrinted>2025-01-24T10:41:00Z</cp:lastPrinted>
  <dcterms:created xsi:type="dcterms:W3CDTF">2025-01-23T11:00:00Z</dcterms:created>
  <dcterms:modified xsi:type="dcterms:W3CDTF">2025-01-24T11:02:00Z</dcterms:modified>
</cp:coreProperties>
</file>