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C5" w:rsidRDefault="00F76983" w:rsidP="00BF324F">
      <w:pPr>
        <w:jc w:val="center"/>
        <w:rPr>
          <w:b/>
        </w:rPr>
      </w:pPr>
      <w:r w:rsidRPr="006544A4">
        <w:rPr>
          <w:b/>
        </w:rPr>
        <w:t>TEK 4</w:t>
      </w:r>
      <w:r>
        <w:rPr>
          <w:b/>
        </w:rPr>
        <w:t>075</w:t>
      </w:r>
      <w:r w:rsidR="00D574C5">
        <w:rPr>
          <w:b/>
        </w:rPr>
        <w:t>E</w:t>
      </w:r>
      <w:r w:rsidRPr="006544A4">
        <w:rPr>
          <w:b/>
        </w:rPr>
        <w:t xml:space="preserve"> </w:t>
      </w:r>
      <w:r w:rsidR="00D574C5" w:rsidRPr="00D574C5">
        <w:rPr>
          <w:b/>
        </w:rPr>
        <w:t>DESIGN METHODS IN TEXTILE II</w:t>
      </w:r>
      <w:r w:rsidR="00D574C5">
        <w:rPr>
          <w:b/>
        </w:rPr>
        <w:t xml:space="preserve"> (TEK 4075</w:t>
      </w:r>
      <w:r>
        <w:rPr>
          <w:b/>
        </w:rPr>
        <w:t xml:space="preserve">TEKSTİLDE TASARIM YÖNTEMLERİ II </w:t>
      </w:r>
      <w:r w:rsidR="00D574C5">
        <w:rPr>
          <w:b/>
        </w:rPr>
        <w:t xml:space="preserve">) </w:t>
      </w:r>
    </w:p>
    <w:p w:rsidR="00BF324F" w:rsidRDefault="00F76983" w:rsidP="00BF324F">
      <w:pPr>
        <w:jc w:val="center"/>
        <w:rPr>
          <w:b/>
        </w:rPr>
      </w:pPr>
      <w:r>
        <w:rPr>
          <w:b/>
        </w:rPr>
        <w:t>DERSİ</w:t>
      </w:r>
      <w:r w:rsidRPr="006544A4">
        <w:rPr>
          <w:b/>
        </w:rPr>
        <w:t xml:space="preserve"> UYGULAMA PLANI</w:t>
      </w:r>
    </w:p>
    <w:p w:rsidR="00BF324F" w:rsidRPr="006544A4" w:rsidRDefault="00A216B1" w:rsidP="00BF324F">
      <w:pPr>
        <w:jc w:val="center"/>
        <w:rPr>
          <w:b/>
        </w:rPr>
      </w:pPr>
      <w:r>
        <w:rPr>
          <w:b/>
          <w:noProof/>
          <w:lang w:eastAsia="tr-T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9" type="#_x0000_t176" style="position:absolute;left:0;text-align:left;margin-left:50.1pt;margin-top:8.25pt;width:395.7pt;height:41pt;z-index:251671552" fillcolor="#c6d9f1 [671]">
            <v:textbox>
              <w:txbxContent>
                <w:p w:rsidR="00BF324F" w:rsidRPr="009168D0" w:rsidRDefault="00A86D59" w:rsidP="009168D0">
                  <w:r>
                    <w:t xml:space="preserve">Öğrenci; </w:t>
                  </w:r>
                  <w:r w:rsidR="00510FA1">
                    <w:t xml:space="preserve">ilan edilmiş konular ve/veya çalışmak istediği alana yönelik olarak ilgili öğretim üyesine mail atar. </w:t>
                  </w:r>
                </w:p>
              </w:txbxContent>
            </v:textbox>
          </v:shape>
        </w:pict>
      </w:r>
    </w:p>
    <w:p w:rsidR="00BF324F" w:rsidRPr="006544A4" w:rsidRDefault="00BF324F" w:rsidP="006544A4">
      <w:pPr>
        <w:jc w:val="center"/>
        <w:rPr>
          <w:b/>
        </w:rPr>
      </w:pPr>
    </w:p>
    <w:p w:rsidR="00BF324F" w:rsidRPr="006544A4" w:rsidRDefault="00D574C5">
      <w:pPr>
        <w:jc w:val="center"/>
        <w:rPr>
          <w:b/>
        </w:rPr>
      </w:pPr>
      <w:r>
        <w:rPr>
          <w:b/>
          <w:noProof/>
          <w:lang w:eastAsia="tr-TR"/>
        </w:rPr>
        <w:pict>
          <v:shape id="_x0000_s1058" type="#_x0000_t176" style="position:absolute;left:0;text-align:left;margin-left:55.15pt;margin-top:468.75pt;width:404.45pt;height:60.15pt;z-index:251691008" fillcolor="#c6d9f1 [671]">
            <v:textbox style="mso-next-textbox:#_x0000_s1058">
              <w:txbxContent>
                <w:p w:rsidR="00F76983" w:rsidRDefault="009846AB" w:rsidP="00F76983">
                  <w:r>
                    <w:t xml:space="preserve">Dönem </w:t>
                  </w:r>
                  <w:r w:rsidR="00F76983">
                    <w:t>sonu</w:t>
                  </w:r>
                  <w:r w:rsidR="00D574C5">
                    <w:t>nda öğrenci</w:t>
                  </w:r>
                  <w:r>
                    <w:t xml:space="preserve">, </w:t>
                  </w:r>
                  <w:r w:rsidR="00F76983">
                    <w:t>Bölüm Başkanlığı tarafından belirlenen</w:t>
                  </w:r>
                  <w:r w:rsidR="00D574C5">
                    <w:t xml:space="preserve"> gün ve saatte </w:t>
                  </w:r>
                  <w:r w:rsidR="00F76983">
                    <w:t xml:space="preserve"> </w:t>
                  </w:r>
                  <w:r w:rsidR="00D574C5">
                    <w:t>jüri önünde sunumunu gerçekleştirir.</w:t>
                  </w:r>
                  <w:r w:rsidR="00F76983">
                    <w:t xml:space="preserve"> </w:t>
                  </w:r>
                </w:p>
              </w:txbxContent>
            </v:textbox>
          </v:shape>
        </w:pict>
      </w:r>
      <w:r w:rsidR="00A216B1">
        <w:rPr>
          <w:b/>
          <w:noProof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9" type="#_x0000_t67" style="position:absolute;left:0;text-align:left;margin-left:242.95pt;margin-top:438.3pt;width:21.9pt;height:26.3pt;z-index:251692032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 w:rsidR="00A216B1">
        <w:rPr>
          <w:b/>
          <w:noProof/>
          <w:lang w:eastAsia="tr-TR"/>
        </w:rPr>
        <w:pict>
          <v:shape id="_x0000_s1055" type="#_x0000_t67" style="position:absolute;left:0;text-align:left;margin-left:242.95pt;margin-top:365.6pt;width:21.9pt;height:26.3pt;z-index:251687936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 w:rsidR="00A216B1">
        <w:rPr>
          <w:b/>
          <w:noProof/>
          <w:lang w:eastAsia="tr-TR"/>
        </w:rPr>
        <w:pict>
          <v:shape id="_x0000_s1048" type="#_x0000_t176" style="position:absolute;left:0;text-align:left;margin-left:55.15pt;margin-top:396.8pt;width:399.45pt;height:38.2pt;z-index:251680768" fillcolor="#c6d9f1 [671]">
            <v:textbox style="mso-next-textbox:#_x0000_s1048">
              <w:txbxContent>
                <w:p w:rsidR="00BF324F" w:rsidRDefault="004E2C91" w:rsidP="00BF324F">
                  <w:r>
                    <w:t>Öğrenci; d</w:t>
                  </w:r>
                  <w:r w:rsidR="00BF324F">
                    <w:t>önem sonunda</w:t>
                  </w:r>
                  <w:r w:rsidR="009846AB">
                    <w:t xml:space="preserve"> projesiyle ilgili olarak </w:t>
                  </w:r>
                  <w:r w:rsidR="00BF324F">
                    <w:t xml:space="preserve"> </w:t>
                  </w:r>
                  <w:r w:rsidR="009846AB">
                    <w:t xml:space="preserve">bir poster, proje formatına göre hazırlanmış olan proje çıktısını ve sunum hazırlar ve danışman öğretim üyesine verir.  ve Proje </w:t>
                  </w:r>
                  <w:r w:rsidR="00510FA1">
                    <w:t xml:space="preserve">hazırladığı raporu mail yoluyla </w:t>
                  </w:r>
                  <w:r w:rsidR="00D23764">
                    <w:t>danışma</w:t>
                  </w:r>
                  <w:r w:rsidR="00510FA1">
                    <w:t>n</w:t>
                  </w:r>
                  <w:r w:rsidR="00D23764">
                    <w:t xml:space="preserve"> öğretim üyesine ileti</w:t>
                  </w:r>
                  <w:r>
                    <w:t xml:space="preserve">r. </w:t>
                  </w:r>
                </w:p>
              </w:txbxContent>
            </v:textbox>
          </v:shape>
        </w:pict>
      </w:r>
      <w:r w:rsidR="00A216B1">
        <w:rPr>
          <w:b/>
          <w:noProof/>
          <w:lang w:eastAsia="tr-TR"/>
        </w:rPr>
        <w:pict>
          <v:shape id="_x0000_s1042" type="#_x0000_t176" style="position:absolute;left:0;text-align:left;margin-left:50.75pt;margin-top:323.55pt;width:399.45pt;height:38.2pt;z-index:251674624" fillcolor="#c6d9f1 [671]">
            <v:textbox>
              <w:txbxContent>
                <w:p w:rsidR="00BF324F" w:rsidRDefault="00D23764" w:rsidP="00BF324F">
                  <w:r>
                    <w:t xml:space="preserve">Dersin ara değerlendirmesinde öğrenci tarafından hazırlanan ara rapor esas alınır. </w:t>
                  </w:r>
                </w:p>
              </w:txbxContent>
            </v:textbox>
          </v:shape>
        </w:pict>
      </w:r>
      <w:r w:rsidR="00A216B1">
        <w:rPr>
          <w:b/>
          <w:noProof/>
          <w:lang w:eastAsia="tr-TR"/>
        </w:rPr>
        <w:pict>
          <v:shape id="_x0000_s1052" type="#_x0000_t67" style="position:absolute;left:0;text-align:left;margin-left:242.95pt;margin-top:291.7pt;width:21.9pt;height:26.3pt;z-index:251684864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 w:rsidR="00A216B1">
        <w:rPr>
          <w:b/>
          <w:noProof/>
          <w:lang w:eastAsia="tr-TR"/>
        </w:rPr>
        <w:pict>
          <v:shape id="_x0000_s1050" type="#_x0000_t176" style="position:absolute;left:0;text-align:left;margin-left:55.15pt;margin-top:230.25pt;width:395.05pt;height:55.75pt;z-index:251682816" fillcolor="#c6d9f1 [671]">
            <v:textbox>
              <w:txbxContent>
                <w:p w:rsidR="00A86D59" w:rsidRDefault="00510FA1" w:rsidP="00A86D59">
                  <w:pPr>
                    <w:ind w:right="-62"/>
                  </w:pPr>
                  <w:r>
                    <w:t>Danışman ataması ve konusu belirlenmiş olan ö</w:t>
                  </w:r>
                  <w:r w:rsidR="00A86D59">
                    <w:t xml:space="preserve">ğrenci; dönem içinde danışman öğretim üyesinin haftalık olarak belirlediği gün ve saatte </w:t>
                  </w:r>
                  <w:r w:rsidR="00D574C5">
                    <w:t>projesiyle ilgili gelişmeleri danışmanına sunar.</w:t>
                  </w:r>
                  <w:r w:rsidR="00A86D59">
                    <w:t xml:space="preserve">   </w:t>
                  </w:r>
                </w:p>
              </w:txbxContent>
            </v:textbox>
          </v:shape>
        </w:pict>
      </w:r>
      <w:r w:rsidR="00A216B1">
        <w:rPr>
          <w:b/>
          <w:noProof/>
          <w:lang w:eastAsia="tr-TR"/>
        </w:rPr>
        <w:pict>
          <v:shape id="_x0000_s1045" type="#_x0000_t67" style="position:absolute;left:0;text-align:left;margin-left:239.8pt;margin-top:191.45pt;width:21.9pt;height:26.3pt;z-index:251677696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 w:rsidR="00A216B1">
        <w:rPr>
          <w:b/>
          <w:noProof/>
          <w:lang w:eastAsia="tr-TR"/>
        </w:rPr>
        <w:pict>
          <v:shape id="_x0000_s1054" type="#_x0000_t176" style="position:absolute;left:0;text-align:left;margin-left:54.5pt;margin-top:135.4pt;width:395.7pt;height:51.65pt;z-index:251686912" fillcolor="#c6d9f1 [671]">
            <v:textbox>
              <w:txbxContent>
                <w:p w:rsidR="00510FA1" w:rsidRPr="009168D0" w:rsidRDefault="00510FA1" w:rsidP="00510FA1">
                  <w:r>
                    <w:t>Öğrenci; herhangi bir sebeple danışman belirleyemediği durumda Bölüm Başkanlığı'na (tekstil@</w:t>
                  </w:r>
                  <w:proofErr w:type="spellStart"/>
                  <w:r>
                    <w:t>uludag</w:t>
                  </w:r>
                  <w:proofErr w:type="spellEnd"/>
                  <w:r>
                    <w:t xml:space="preserve">.edu.tr) mail atarak çalışmak istediği alanla ilgili danışman talebinde bulunur. </w:t>
                  </w:r>
                </w:p>
              </w:txbxContent>
            </v:textbox>
          </v:shape>
        </w:pict>
      </w:r>
      <w:r w:rsidR="00A216B1">
        <w:rPr>
          <w:b/>
          <w:noProof/>
          <w:lang w:eastAsia="tr-TR"/>
        </w:rPr>
        <w:pict>
          <v:shape id="_x0000_s1046" type="#_x0000_t67" style="position:absolute;left:0;text-align:left;margin-left:239.8pt;margin-top:103.8pt;width:21.9pt;height:26.3pt;z-index:251678720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 w:rsidR="00A216B1">
        <w:rPr>
          <w:b/>
          <w:noProof/>
          <w:lang w:eastAsia="tr-TR"/>
        </w:rPr>
        <w:pict>
          <v:shape id="_x0000_s1053" type="#_x0000_t176" style="position:absolute;left:0;text-align:left;margin-left:53.85pt;margin-top:59.65pt;width:395.7pt;height:41pt;z-index:251685888" fillcolor="#c6d9f1 [671]">
            <v:textbox>
              <w:txbxContent>
                <w:p w:rsidR="00510FA1" w:rsidRPr="009168D0" w:rsidRDefault="00510FA1" w:rsidP="00510FA1">
                  <w:r>
                    <w:t>Öğretim üyesinden gelen cevap doğrultusunda p</w:t>
                  </w:r>
                  <w:r w:rsidR="007D4ED1">
                    <w:t>r</w:t>
                  </w:r>
                  <w:r>
                    <w:t xml:space="preserve">oje konusunu ve danışmanını belirler. </w:t>
                  </w:r>
                </w:p>
              </w:txbxContent>
            </v:textbox>
          </v:shape>
        </w:pict>
      </w:r>
      <w:r w:rsidR="00A216B1">
        <w:rPr>
          <w:b/>
          <w:noProof/>
          <w:lang w:eastAsia="tr-TR"/>
        </w:rPr>
        <w:pict>
          <v:shape id="_x0000_s1041" type="#_x0000_t67" style="position:absolute;left:0;text-align:left;margin-left:239.8pt;margin-top:28.05pt;width:21.9pt;height:26.3pt;z-index:251673600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</w:p>
    <w:sectPr w:rsidR="00BF324F" w:rsidRPr="006544A4" w:rsidSect="006544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544A4"/>
    <w:rsid w:val="00043115"/>
    <w:rsid w:val="00062270"/>
    <w:rsid w:val="00082FB9"/>
    <w:rsid w:val="000A585C"/>
    <w:rsid w:val="001207F0"/>
    <w:rsid w:val="001C7171"/>
    <w:rsid w:val="001F5BAF"/>
    <w:rsid w:val="00211EE2"/>
    <w:rsid w:val="002B4695"/>
    <w:rsid w:val="00351D6D"/>
    <w:rsid w:val="004A1C18"/>
    <w:rsid w:val="004E2C91"/>
    <w:rsid w:val="0050329A"/>
    <w:rsid w:val="00510FA1"/>
    <w:rsid w:val="005E42B4"/>
    <w:rsid w:val="005E5420"/>
    <w:rsid w:val="006544A4"/>
    <w:rsid w:val="007D4ED1"/>
    <w:rsid w:val="00821DBF"/>
    <w:rsid w:val="008340E6"/>
    <w:rsid w:val="009168D0"/>
    <w:rsid w:val="00954091"/>
    <w:rsid w:val="009846AB"/>
    <w:rsid w:val="00A216B1"/>
    <w:rsid w:val="00A86D59"/>
    <w:rsid w:val="00AC4004"/>
    <w:rsid w:val="00BA3B87"/>
    <w:rsid w:val="00BD1C20"/>
    <w:rsid w:val="00BF324F"/>
    <w:rsid w:val="00C547B4"/>
    <w:rsid w:val="00C73E87"/>
    <w:rsid w:val="00CF344D"/>
    <w:rsid w:val="00D23764"/>
    <w:rsid w:val="00D574C5"/>
    <w:rsid w:val="00DB0AF3"/>
    <w:rsid w:val="00E11008"/>
    <w:rsid w:val="00F10E39"/>
    <w:rsid w:val="00F76983"/>
    <w:rsid w:val="00FD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2C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2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2021-10-04T11:54:00Z</dcterms:created>
  <dcterms:modified xsi:type="dcterms:W3CDTF">2021-10-04T12:07:00Z</dcterms:modified>
</cp:coreProperties>
</file>