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7BC" w:rsidRDefault="00CE07BC" w:rsidP="00CE07BC">
      <w:pPr>
        <w:spacing w:after="0" w:line="240" w:lineRule="auto"/>
        <w:jc w:val="center"/>
        <w:rPr>
          <w:rFonts w:ascii="Times New Roman" w:hAnsi="Times New Roman"/>
          <w:b/>
          <w:bCs/>
          <w:sz w:val="24"/>
          <w:szCs w:val="24"/>
        </w:rPr>
      </w:pPr>
      <w:bookmarkStart w:id="0" w:name="_GoBack"/>
      <w:bookmarkEnd w:id="0"/>
      <w:r w:rsidRPr="00947CBE">
        <w:rPr>
          <w:rFonts w:ascii="Times New Roman" w:hAnsi="Times New Roman"/>
          <w:b/>
          <w:bCs/>
          <w:sz w:val="24"/>
          <w:szCs w:val="24"/>
        </w:rPr>
        <w:t>SAĞLIKLI HAYAT MERKEZLERİ</w:t>
      </w:r>
    </w:p>
    <w:p w:rsidR="00CE07BC" w:rsidRDefault="00CE07BC" w:rsidP="00CE07BC">
      <w:pPr>
        <w:spacing w:after="0" w:line="240" w:lineRule="auto"/>
        <w:jc w:val="center"/>
        <w:rPr>
          <w:rFonts w:ascii="Times New Roman" w:hAnsi="Times New Roman"/>
          <w:b/>
          <w:bCs/>
          <w:sz w:val="24"/>
          <w:szCs w:val="24"/>
        </w:rPr>
      </w:pPr>
    </w:p>
    <w:p w:rsidR="00CE07BC" w:rsidRPr="00947CBE" w:rsidRDefault="00CE07BC" w:rsidP="00CE07BC">
      <w:pPr>
        <w:spacing w:after="0" w:line="240" w:lineRule="auto"/>
        <w:jc w:val="center"/>
        <w:rPr>
          <w:rFonts w:ascii="Times New Roman" w:hAnsi="Times New Roman"/>
          <w:b/>
          <w:bCs/>
          <w:sz w:val="24"/>
          <w:szCs w:val="24"/>
        </w:rPr>
      </w:pPr>
    </w:p>
    <w:p w:rsidR="00CE07BC" w:rsidRPr="00947CBE" w:rsidRDefault="00CE07BC" w:rsidP="00CE07BC">
      <w:pPr>
        <w:spacing w:after="0" w:line="240" w:lineRule="auto"/>
        <w:ind w:firstLine="708"/>
        <w:jc w:val="both"/>
        <w:rPr>
          <w:rFonts w:ascii="Times New Roman" w:hAnsi="Times New Roman"/>
          <w:sz w:val="24"/>
          <w:szCs w:val="24"/>
        </w:rPr>
      </w:pPr>
      <w:r w:rsidRPr="00947CBE">
        <w:rPr>
          <w:rFonts w:ascii="Times New Roman" w:hAnsi="Times New Roman"/>
          <w:sz w:val="24"/>
          <w:szCs w:val="24"/>
        </w:rPr>
        <w:t xml:space="preserve"> Sağlıklı Hayat Merkezleri (SHM); sağlığa yönelik risklerden birey ve toplumu korumak, sağlıklı hayat tarzını teşvik etmek, birinci basamak sağlık hizmetlerini güçlendirmek ve bu hizmetlere ulaşımı kolaylaştırmak amacıyla kurulan çok amaçlı yapılardır. SHM’ </w:t>
      </w:r>
      <w:proofErr w:type="spellStart"/>
      <w:r w:rsidRPr="00947CBE">
        <w:rPr>
          <w:rFonts w:ascii="Times New Roman" w:hAnsi="Times New Roman"/>
          <w:sz w:val="24"/>
          <w:szCs w:val="24"/>
        </w:rPr>
        <w:t>ler</w:t>
      </w:r>
      <w:proofErr w:type="spellEnd"/>
      <w:r w:rsidRPr="00947CBE">
        <w:rPr>
          <w:rFonts w:ascii="Times New Roman" w:hAnsi="Times New Roman"/>
          <w:sz w:val="24"/>
          <w:szCs w:val="24"/>
        </w:rPr>
        <w:t xml:space="preserve">, </w:t>
      </w:r>
      <w:r>
        <w:rPr>
          <w:rFonts w:ascii="Times New Roman" w:hAnsi="Times New Roman"/>
          <w:sz w:val="24"/>
          <w:szCs w:val="24"/>
        </w:rPr>
        <w:t>ilçe sağlık müdürlüğüne/</w:t>
      </w:r>
      <w:r w:rsidRPr="00947CBE">
        <w:rPr>
          <w:rFonts w:ascii="Times New Roman" w:hAnsi="Times New Roman"/>
          <w:sz w:val="24"/>
          <w:szCs w:val="24"/>
        </w:rPr>
        <w:t xml:space="preserve">toplum sağlığı merkezine bağlı ek hizmet birimi olarak faaliyet göstermektedirler. “Hastalığa değil, sağlığa yatırım yapmak” anlayışını önemseyen Bakanlığımız, SHM’ </w:t>
      </w:r>
      <w:proofErr w:type="spellStart"/>
      <w:r w:rsidRPr="00947CBE">
        <w:rPr>
          <w:rFonts w:ascii="Times New Roman" w:hAnsi="Times New Roman"/>
          <w:sz w:val="24"/>
          <w:szCs w:val="24"/>
        </w:rPr>
        <w:t>ler</w:t>
      </w:r>
      <w:proofErr w:type="spellEnd"/>
      <w:r w:rsidRPr="00947CBE">
        <w:rPr>
          <w:rFonts w:ascii="Times New Roman" w:hAnsi="Times New Roman"/>
          <w:sz w:val="24"/>
          <w:szCs w:val="24"/>
        </w:rPr>
        <w:t xml:space="preserve"> aracılığıyla ülke genelinde aile hekimliği hizmetlerini desteklemeyi ve güçlendirmeyi (sağlık danışmanlığı, röntgen, laboratuvar vb.), birinci basamakta hekimlik dışı sağlık hizmetlerine (diyetisyenlik hizmetleri, </w:t>
      </w:r>
      <w:proofErr w:type="spellStart"/>
      <w:r w:rsidRPr="00947CBE">
        <w:rPr>
          <w:rFonts w:ascii="Times New Roman" w:hAnsi="Times New Roman"/>
          <w:sz w:val="24"/>
          <w:szCs w:val="24"/>
        </w:rPr>
        <w:t>psikososyal</w:t>
      </w:r>
      <w:proofErr w:type="spellEnd"/>
      <w:r w:rsidRPr="00947CBE">
        <w:rPr>
          <w:rFonts w:ascii="Times New Roman" w:hAnsi="Times New Roman"/>
          <w:sz w:val="24"/>
          <w:szCs w:val="24"/>
        </w:rPr>
        <w:t xml:space="preserve"> destek hizmetleri, </w:t>
      </w:r>
      <w:proofErr w:type="gramStart"/>
      <w:r w:rsidRPr="00947CBE">
        <w:rPr>
          <w:rFonts w:ascii="Times New Roman" w:hAnsi="Times New Roman"/>
          <w:sz w:val="24"/>
          <w:szCs w:val="24"/>
        </w:rPr>
        <w:t>fizyoterapi</w:t>
      </w:r>
      <w:proofErr w:type="gramEnd"/>
      <w:r w:rsidRPr="00947CBE">
        <w:rPr>
          <w:rFonts w:ascii="Times New Roman" w:hAnsi="Times New Roman"/>
          <w:sz w:val="24"/>
          <w:szCs w:val="24"/>
        </w:rPr>
        <w:t xml:space="preserve">, çocuk gelişimine yönelik hizmetleri vb.), erişimi kolaylaştırarak hastaneye yığılmanın önüne geçmeyi, sigara ve benzeri zararlı maddelerin yol açtığı sağlık riskleri ve tehditleri ile mücadele etmeyi; hâlihazırda sağlıklı beslenme ve hareketli yaşam programı çerçevesinde yürütülen yanlış beslenme alışkanlıkları ve </w:t>
      </w:r>
      <w:proofErr w:type="spellStart"/>
      <w:r w:rsidRPr="00947CBE">
        <w:rPr>
          <w:rFonts w:ascii="Times New Roman" w:hAnsi="Times New Roman"/>
          <w:sz w:val="24"/>
          <w:szCs w:val="24"/>
        </w:rPr>
        <w:t>obezite</w:t>
      </w:r>
      <w:proofErr w:type="spellEnd"/>
      <w:r w:rsidRPr="00947CBE">
        <w:rPr>
          <w:rFonts w:ascii="Times New Roman" w:hAnsi="Times New Roman"/>
          <w:sz w:val="24"/>
          <w:szCs w:val="24"/>
        </w:rPr>
        <w:t xml:space="preserve"> ile mücadele etmeyi; toplumun yaşam kalitesini yükseltecek alışkanlıkları kazandırmayı amaçlamaktadır.</w:t>
      </w:r>
    </w:p>
    <w:p w:rsidR="00CE07BC" w:rsidRPr="00947CBE" w:rsidRDefault="00CE07BC" w:rsidP="00CE07BC">
      <w:pPr>
        <w:spacing w:after="0" w:line="240" w:lineRule="auto"/>
        <w:ind w:firstLine="708"/>
        <w:jc w:val="both"/>
        <w:rPr>
          <w:rFonts w:ascii="Times New Roman" w:hAnsi="Times New Roman"/>
          <w:sz w:val="24"/>
          <w:szCs w:val="24"/>
        </w:rPr>
      </w:pPr>
      <w:r w:rsidRPr="00947CBE">
        <w:rPr>
          <w:rFonts w:ascii="Times New Roman" w:hAnsi="Times New Roman"/>
          <w:sz w:val="24"/>
          <w:szCs w:val="24"/>
        </w:rPr>
        <w:t xml:space="preserve">SHM’ </w:t>
      </w:r>
      <w:proofErr w:type="spellStart"/>
      <w:r w:rsidRPr="00947CBE">
        <w:rPr>
          <w:rFonts w:ascii="Times New Roman" w:hAnsi="Times New Roman"/>
          <w:sz w:val="24"/>
          <w:szCs w:val="24"/>
        </w:rPr>
        <w:t>lerde</w:t>
      </w:r>
      <w:proofErr w:type="spellEnd"/>
      <w:r w:rsidRPr="00947CBE">
        <w:rPr>
          <w:rFonts w:ascii="Times New Roman" w:hAnsi="Times New Roman"/>
          <w:sz w:val="24"/>
          <w:szCs w:val="24"/>
        </w:rPr>
        <w:t>;</w:t>
      </w:r>
      <w:r>
        <w:rPr>
          <w:rFonts w:ascii="Times New Roman" w:hAnsi="Times New Roman"/>
          <w:sz w:val="24"/>
          <w:szCs w:val="24"/>
        </w:rPr>
        <w:t xml:space="preserve"> </w:t>
      </w:r>
      <w:r w:rsidRPr="00947CBE">
        <w:rPr>
          <w:rFonts w:ascii="Times New Roman" w:hAnsi="Times New Roman"/>
          <w:sz w:val="24"/>
          <w:szCs w:val="24"/>
        </w:rPr>
        <w:t xml:space="preserve">risk faktörleriyle mücadele, beslenme danışmanlığı, </w:t>
      </w:r>
      <w:proofErr w:type="spellStart"/>
      <w:r w:rsidRPr="00947CBE">
        <w:rPr>
          <w:rFonts w:ascii="Times New Roman" w:hAnsi="Times New Roman"/>
          <w:sz w:val="24"/>
          <w:szCs w:val="24"/>
        </w:rPr>
        <w:t>psikososyal</w:t>
      </w:r>
      <w:proofErr w:type="spellEnd"/>
      <w:r w:rsidRPr="00947CBE">
        <w:rPr>
          <w:rFonts w:ascii="Times New Roman" w:hAnsi="Times New Roman"/>
          <w:sz w:val="24"/>
          <w:szCs w:val="24"/>
        </w:rPr>
        <w:t xml:space="preserve"> danışmanlık, ağız ve diş sağlığı, </w:t>
      </w:r>
      <w:proofErr w:type="gramStart"/>
      <w:r w:rsidRPr="00947CBE">
        <w:rPr>
          <w:rFonts w:ascii="Times New Roman" w:hAnsi="Times New Roman"/>
          <w:sz w:val="24"/>
          <w:szCs w:val="24"/>
        </w:rPr>
        <w:t>enjeksiyon</w:t>
      </w:r>
      <w:proofErr w:type="gramEnd"/>
      <w:r w:rsidRPr="00947CBE">
        <w:rPr>
          <w:rFonts w:ascii="Times New Roman" w:hAnsi="Times New Roman"/>
          <w:sz w:val="24"/>
          <w:szCs w:val="24"/>
        </w:rPr>
        <w:t xml:space="preserve"> hizmetleri, kadın ve üreme sağlığı, okul sağlığı, kanser erken teşhis tarama ve eğiti</w:t>
      </w:r>
      <w:r>
        <w:rPr>
          <w:rFonts w:ascii="Times New Roman" w:hAnsi="Times New Roman"/>
          <w:sz w:val="24"/>
          <w:szCs w:val="24"/>
        </w:rPr>
        <w:t xml:space="preserve">m, sigara bırakma danışmanlığı, bağımlılık </w:t>
      </w:r>
      <w:r w:rsidRPr="00947CBE">
        <w:rPr>
          <w:rFonts w:ascii="Times New Roman" w:hAnsi="Times New Roman"/>
          <w:sz w:val="24"/>
          <w:szCs w:val="24"/>
        </w:rPr>
        <w:t>için danışmanlık, enfeksiyon hastalıklarının kontrolü, bulaşıcı olmayan hastalıkların yönetimi ve gereksinimlere göre Bakanlığımız tarafından belirlenecek diğer hizmetler bütüncül bir anlayışla, ilgili mevzuat doğrultusunda sunulmaktadır. Gereksinim duyulan alanlarda laboratuvar ve görüntüleme alt yapıları oluşturularak halka ve personele yönelik sağlık eğitimleri gerçekleştirilmektedir. Hareketli yaşam ve doğru beslenmede iyi uygulama örnekleri gösterilerek sağlık okuryazarlığının artırılmasına ve sağlığın geliştirilmesine yönelik çalışmalar yapılmaktadır.</w:t>
      </w:r>
    </w:p>
    <w:p w:rsidR="00CE07BC" w:rsidRPr="00947CBE" w:rsidRDefault="00CE07BC" w:rsidP="00CE07BC">
      <w:pPr>
        <w:spacing w:after="0" w:line="240" w:lineRule="auto"/>
        <w:ind w:firstLine="708"/>
        <w:jc w:val="both"/>
        <w:rPr>
          <w:rFonts w:ascii="Times New Roman" w:hAnsi="Times New Roman"/>
          <w:sz w:val="24"/>
          <w:szCs w:val="24"/>
        </w:rPr>
      </w:pPr>
      <w:r w:rsidRPr="00947CBE">
        <w:rPr>
          <w:rFonts w:ascii="Times New Roman" w:hAnsi="Times New Roman"/>
          <w:sz w:val="24"/>
          <w:szCs w:val="24"/>
        </w:rPr>
        <w:t>Bu kapsamda; İlimizde 13 Sağlıklı Hayat Merkezi hizmet sunmakta ve hizmetleri geliştirilmeye devam etmektedir.</w:t>
      </w:r>
      <w:r>
        <w:rPr>
          <w:rFonts w:ascii="Times New Roman" w:hAnsi="Times New Roman"/>
          <w:sz w:val="24"/>
          <w:szCs w:val="24"/>
        </w:rPr>
        <w:t xml:space="preserve"> Bahse konu merkezlerimizde;</w:t>
      </w:r>
      <w:r w:rsidRPr="00947CBE">
        <w:rPr>
          <w:rFonts w:ascii="Times New Roman" w:hAnsi="Times New Roman"/>
          <w:sz w:val="24"/>
          <w:szCs w:val="24"/>
        </w:rPr>
        <w:t xml:space="preserve"> Çocuk, Ergen, Kadın ve Üreme Sağlığı Hizmetleri Kapsamında gebe bilgilendirme sınıflarımızda doğum öncesi anne adayına beslenme, aşılama, bebek gelişimi, fiziksel aktivite, anne sütünün önemi ve çocuk bakımı hakkında bilgilendirme yapılmakta gerekli görüldüğü takdirde psikolog, diyetisyen, egzersiz koçu ve hekimden destek alınmaktadır. Söz konusu hizmet kapsamında evlilik öncesi danışmanlık hizmetleri de yapılmaktadır. Çocuk,</w:t>
      </w:r>
      <w:r>
        <w:rPr>
          <w:rFonts w:ascii="Times New Roman" w:hAnsi="Times New Roman"/>
          <w:sz w:val="24"/>
          <w:szCs w:val="24"/>
        </w:rPr>
        <w:t xml:space="preserve"> Ergen, Kadın ve Üreme Sağlığı h</w:t>
      </w:r>
      <w:r w:rsidRPr="00947CBE">
        <w:rPr>
          <w:rFonts w:ascii="Times New Roman" w:hAnsi="Times New Roman"/>
          <w:sz w:val="24"/>
          <w:szCs w:val="24"/>
        </w:rPr>
        <w:t>izmetl</w:t>
      </w:r>
      <w:r>
        <w:rPr>
          <w:rFonts w:ascii="Times New Roman" w:hAnsi="Times New Roman"/>
          <w:sz w:val="24"/>
          <w:szCs w:val="24"/>
        </w:rPr>
        <w:t>eri k</w:t>
      </w:r>
      <w:r w:rsidRPr="00947CBE">
        <w:rPr>
          <w:rFonts w:ascii="Times New Roman" w:hAnsi="Times New Roman"/>
          <w:sz w:val="24"/>
          <w:szCs w:val="24"/>
        </w:rPr>
        <w:t>apsamında hali hazırda okullarda yapmak</w:t>
      </w:r>
      <w:r>
        <w:rPr>
          <w:rFonts w:ascii="Times New Roman" w:hAnsi="Times New Roman"/>
          <w:sz w:val="24"/>
          <w:szCs w:val="24"/>
        </w:rPr>
        <w:t>ta olduğumuz işitme taramaları</w:t>
      </w:r>
      <w:r w:rsidRPr="00947CBE">
        <w:rPr>
          <w:rFonts w:ascii="Times New Roman" w:hAnsi="Times New Roman"/>
          <w:sz w:val="24"/>
          <w:szCs w:val="24"/>
        </w:rPr>
        <w:t xml:space="preserve"> daha sağlıklı sonuçlar elde etmek adına sağlıklı hayat merkezlerinde yapılmaktadır.</w:t>
      </w:r>
    </w:p>
    <w:p w:rsidR="00CE07BC" w:rsidRPr="00947CBE" w:rsidRDefault="00CE07BC" w:rsidP="00CE07BC">
      <w:pPr>
        <w:autoSpaceDE w:val="0"/>
        <w:autoSpaceDN w:val="0"/>
        <w:adjustRightInd w:val="0"/>
        <w:spacing w:after="0" w:line="240" w:lineRule="auto"/>
        <w:jc w:val="both"/>
        <w:rPr>
          <w:rFonts w:ascii="Times New Roman" w:hAnsi="Times New Roman"/>
          <w:sz w:val="24"/>
          <w:szCs w:val="24"/>
        </w:rPr>
      </w:pPr>
      <w:r w:rsidRPr="00947CBE">
        <w:rPr>
          <w:rFonts w:ascii="Times New Roman" w:hAnsi="Times New Roman"/>
          <w:sz w:val="24"/>
          <w:szCs w:val="24"/>
        </w:rPr>
        <w:t xml:space="preserve">            Toplum Sağlığı Hizmetleri kapsamında merkezlerimizde ağız ve diş sağlığına yönelik taramalar yapılmaktadır. Okullarda yaptığımız bu tarama çalışmalarını merkezlerimize taşımayı planlamaktayız.</w:t>
      </w:r>
    </w:p>
    <w:p w:rsidR="00CE07BC" w:rsidRPr="00947CBE" w:rsidRDefault="00CE07BC" w:rsidP="00CE07BC">
      <w:pPr>
        <w:autoSpaceDE w:val="0"/>
        <w:autoSpaceDN w:val="0"/>
        <w:adjustRightInd w:val="0"/>
        <w:spacing w:after="0" w:line="240" w:lineRule="auto"/>
        <w:jc w:val="both"/>
        <w:rPr>
          <w:rFonts w:ascii="Times New Roman" w:hAnsi="Times New Roman"/>
          <w:sz w:val="24"/>
          <w:szCs w:val="24"/>
        </w:rPr>
      </w:pPr>
      <w:r w:rsidRPr="00947CBE">
        <w:rPr>
          <w:rFonts w:ascii="Times New Roman" w:hAnsi="Times New Roman"/>
          <w:sz w:val="24"/>
          <w:szCs w:val="24"/>
        </w:rPr>
        <w:t xml:space="preserve">           </w:t>
      </w:r>
      <w:proofErr w:type="spellStart"/>
      <w:r>
        <w:rPr>
          <w:rFonts w:ascii="Times New Roman" w:hAnsi="Times New Roman"/>
          <w:sz w:val="24"/>
          <w:szCs w:val="24"/>
        </w:rPr>
        <w:t>Psikososyal</w:t>
      </w:r>
      <w:proofErr w:type="spellEnd"/>
      <w:r>
        <w:rPr>
          <w:rFonts w:ascii="Times New Roman" w:hAnsi="Times New Roman"/>
          <w:sz w:val="24"/>
          <w:szCs w:val="24"/>
        </w:rPr>
        <w:t xml:space="preserve"> destek</w:t>
      </w:r>
      <w:r w:rsidRPr="00947CBE">
        <w:rPr>
          <w:rFonts w:ascii="Times New Roman" w:hAnsi="Times New Roman"/>
          <w:sz w:val="24"/>
          <w:szCs w:val="24"/>
        </w:rPr>
        <w:t xml:space="preserve"> birimlerimizde psikolog, sosyal hizmet uzmanı ve çocuk gelişimcilerimizle bağımlılık yapıcı maddeler, başlandığı takdirde bırakmaya yönelik hizmet ve toplumsal mücadele projeleri yapmaktayız. Ayrıca çocuk, ergen ve yetişkinlere </w:t>
      </w:r>
      <w:proofErr w:type="spellStart"/>
      <w:r w:rsidRPr="00947CBE">
        <w:rPr>
          <w:rFonts w:ascii="Times New Roman" w:hAnsi="Times New Roman"/>
          <w:sz w:val="24"/>
          <w:szCs w:val="24"/>
        </w:rPr>
        <w:t>psiko</w:t>
      </w:r>
      <w:proofErr w:type="spellEnd"/>
      <w:r w:rsidRPr="00947CBE">
        <w:rPr>
          <w:rFonts w:ascii="Times New Roman" w:hAnsi="Times New Roman"/>
          <w:sz w:val="24"/>
          <w:szCs w:val="24"/>
        </w:rPr>
        <w:t xml:space="preserve">-sosyal danışmanlık hizmetleri, proje-gezi-eğitsel faaliyetleri birebir ya da grup </w:t>
      </w:r>
      <w:proofErr w:type="gramStart"/>
      <w:r w:rsidRPr="00947CBE">
        <w:rPr>
          <w:rFonts w:ascii="Times New Roman" w:hAnsi="Times New Roman"/>
          <w:sz w:val="24"/>
          <w:szCs w:val="24"/>
        </w:rPr>
        <w:t>dahilinde</w:t>
      </w:r>
      <w:proofErr w:type="gramEnd"/>
      <w:r w:rsidRPr="00947CBE">
        <w:rPr>
          <w:rFonts w:ascii="Times New Roman" w:hAnsi="Times New Roman"/>
          <w:sz w:val="24"/>
          <w:szCs w:val="24"/>
        </w:rPr>
        <w:t xml:space="preserve"> vermekteyiz.</w:t>
      </w:r>
    </w:p>
    <w:p w:rsidR="00CE07BC" w:rsidRPr="00947CBE" w:rsidRDefault="00CE07BC" w:rsidP="00CE07BC">
      <w:pPr>
        <w:autoSpaceDE w:val="0"/>
        <w:autoSpaceDN w:val="0"/>
        <w:adjustRightInd w:val="0"/>
        <w:spacing w:after="0" w:line="240" w:lineRule="auto"/>
        <w:jc w:val="both"/>
        <w:rPr>
          <w:rFonts w:ascii="Times New Roman" w:hAnsi="Times New Roman"/>
          <w:sz w:val="24"/>
          <w:szCs w:val="24"/>
        </w:rPr>
      </w:pPr>
      <w:r w:rsidRPr="00947CBE">
        <w:rPr>
          <w:rFonts w:ascii="Times New Roman" w:hAnsi="Times New Roman"/>
          <w:sz w:val="24"/>
          <w:szCs w:val="24"/>
        </w:rPr>
        <w:t xml:space="preserve">           Bulaşıcı Olmayan Hastalıklardan hipertansiyon, diyabet ve beraberindeki </w:t>
      </w:r>
      <w:proofErr w:type="spellStart"/>
      <w:r w:rsidRPr="00947CBE">
        <w:rPr>
          <w:rFonts w:ascii="Times New Roman" w:hAnsi="Times New Roman"/>
          <w:sz w:val="24"/>
          <w:szCs w:val="24"/>
        </w:rPr>
        <w:t>obeziteyle</w:t>
      </w:r>
      <w:proofErr w:type="spellEnd"/>
      <w:r w:rsidRPr="00947CBE">
        <w:rPr>
          <w:rFonts w:ascii="Times New Roman" w:hAnsi="Times New Roman"/>
          <w:sz w:val="24"/>
          <w:szCs w:val="24"/>
        </w:rPr>
        <w:t xml:space="preserve"> mücadele için sağlıklı yaşlanma polikliniğimiz, beslenme uzmanımız, psikolog ve sosyal çalışmacılar hizmet vermektedir. Hareketli yaşam olanağı sağlayan spor salonlarımız </w:t>
      </w:r>
      <w:proofErr w:type="gramStart"/>
      <w:r>
        <w:rPr>
          <w:rFonts w:ascii="Times New Roman" w:hAnsi="Times New Roman"/>
          <w:sz w:val="24"/>
          <w:szCs w:val="24"/>
        </w:rPr>
        <w:t>fizyoterapistlerimiz</w:t>
      </w:r>
      <w:proofErr w:type="gramEnd"/>
      <w:r>
        <w:rPr>
          <w:rFonts w:ascii="Times New Roman" w:hAnsi="Times New Roman"/>
          <w:sz w:val="24"/>
          <w:szCs w:val="24"/>
        </w:rPr>
        <w:t xml:space="preserve"> ve </w:t>
      </w:r>
      <w:r w:rsidRPr="00947CBE">
        <w:rPr>
          <w:rFonts w:ascii="Times New Roman" w:hAnsi="Times New Roman"/>
          <w:sz w:val="24"/>
          <w:szCs w:val="24"/>
        </w:rPr>
        <w:t>s</w:t>
      </w:r>
      <w:r>
        <w:rPr>
          <w:rFonts w:ascii="Times New Roman" w:hAnsi="Times New Roman"/>
          <w:sz w:val="24"/>
          <w:szCs w:val="24"/>
        </w:rPr>
        <w:t xml:space="preserve">por eğitmenlerimizle uygun kişilere randevu </w:t>
      </w:r>
      <w:proofErr w:type="spellStart"/>
      <w:r>
        <w:rPr>
          <w:rFonts w:ascii="Times New Roman" w:hAnsi="Times New Roman"/>
          <w:sz w:val="24"/>
          <w:szCs w:val="24"/>
        </w:rPr>
        <w:t>oluşturararak</w:t>
      </w:r>
      <w:proofErr w:type="spellEnd"/>
      <w:r>
        <w:rPr>
          <w:rFonts w:ascii="Times New Roman" w:hAnsi="Times New Roman"/>
          <w:sz w:val="24"/>
          <w:szCs w:val="24"/>
        </w:rPr>
        <w:t xml:space="preserve"> doğru fiziksel aktivite eğitimi vermektedir. </w:t>
      </w:r>
      <w:r w:rsidRPr="00947CBE">
        <w:rPr>
          <w:rFonts w:ascii="Times New Roman" w:hAnsi="Times New Roman"/>
          <w:sz w:val="24"/>
          <w:szCs w:val="24"/>
        </w:rPr>
        <w:t xml:space="preserve">Ayrıca diyetisyenlerimizin eşliğinde sağlıklı beslenme mutfağımızda pişirme teknikleri, besin kalori ve porsiyon niteliklerine dair eğitimlerimiz yapılmaktadır. </w:t>
      </w:r>
    </w:p>
    <w:p w:rsidR="00CE07BC" w:rsidRPr="00947CBE" w:rsidRDefault="00CE07BC" w:rsidP="00CE07BC">
      <w:pPr>
        <w:autoSpaceDE w:val="0"/>
        <w:autoSpaceDN w:val="0"/>
        <w:adjustRightInd w:val="0"/>
        <w:spacing w:after="0" w:line="240" w:lineRule="auto"/>
        <w:jc w:val="both"/>
        <w:rPr>
          <w:rFonts w:ascii="Times New Roman" w:hAnsi="Times New Roman"/>
          <w:sz w:val="24"/>
          <w:szCs w:val="24"/>
        </w:rPr>
      </w:pPr>
      <w:r w:rsidRPr="00947CBE">
        <w:rPr>
          <w:rFonts w:ascii="Times New Roman" w:hAnsi="Times New Roman"/>
          <w:sz w:val="24"/>
          <w:szCs w:val="24"/>
        </w:rPr>
        <w:t xml:space="preserve">          </w:t>
      </w:r>
      <w:r>
        <w:rPr>
          <w:rFonts w:ascii="Times New Roman" w:hAnsi="Times New Roman"/>
          <w:sz w:val="24"/>
          <w:szCs w:val="24"/>
        </w:rPr>
        <w:t xml:space="preserve">KETEM birimlerimizde bireysel başvuru veya gruplar halinde randevu oluşturularak </w:t>
      </w:r>
      <w:r w:rsidRPr="00947CBE">
        <w:rPr>
          <w:rFonts w:ascii="Times New Roman" w:hAnsi="Times New Roman"/>
          <w:sz w:val="24"/>
          <w:szCs w:val="24"/>
        </w:rPr>
        <w:t xml:space="preserve">meme, </w:t>
      </w:r>
      <w:proofErr w:type="spellStart"/>
      <w:r w:rsidRPr="00947CBE">
        <w:rPr>
          <w:rFonts w:ascii="Times New Roman" w:hAnsi="Times New Roman"/>
          <w:sz w:val="24"/>
          <w:szCs w:val="24"/>
        </w:rPr>
        <w:t>serviks</w:t>
      </w:r>
      <w:proofErr w:type="spellEnd"/>
      <w:r w:rsidRPr="00947CBE">
        <w:rPr>
          <w:rFonts w:ascii="Times New Roman" w:hAnsi="Times New Roman"/>
          <w:sz w:val="24"/>
          <w:szCs w:val="24"/>
        </w:rPr>
        <w:t xml:space="preserve"> ve kolon kanseri </w:t>
      </w:r>
      <w:proofErr w:type="spellStart"/>
      <w:r>
        <w:rPr>
          <w:rFonts w:ascii="Times New Roman" w:hAnsi="Times New Roman"/>
          <w:sz w:val="24"/>
          <w:szCs w:val="24"/>
        </w:rPr>
        <w:t>taramalarıyapılarak</w:t>
      </w:r>
      <w:proofErr w:type="spellEnd"/>
      <w:r>
        <w:rPr>
          <w:rFonts w:ascii="Times New Roman" w:hAnsi="Times New Roman"/>
          <w:sz w:val="24"/>
          <w:szCs w:val="24"/>
        </w:rPr>
        <w:t xml:space="preserve"> </w:t>
      </w:r>
      <w:r w:rsidRPr="00947CBE">
        <w:rPr>
          <w:rFonts w:ascii="Times New Roman" w:hAnsi="Times New Roman"/>
          <w:sz w:val="24"/>
          <w:szCs w:val="24"/>
        </w:rPr>
        <w:t>erken tanı ve tedaviye olanak sağla</w:t>
      </w:r>
      <w:r>
        <w:rPr>
          <w:rFonts w:ascii="Times New Roman" w:hAnsi="Times New Roman"/>
          <w:sz w:val="24"/>
          <w:szCs w:val="24"/>
        </w:rPr>
        <w:t>nmaktadır.</w:t>
      </w:r>
      <w:r w:rsidRPr="00947CBE">
        <w:rPr>
          <w:rFonts w:ascii="Times New Roman" w:hAnsi="Times New Roman"/>
          <w:sz w:val="24"/>
          <w:szCs w:val="24"/>
        </w:rPr>
        <w:t xml:space="preserve"> Kanser hakkında halkı bilinçlendirmek amacıyla, merkezlerimiz bünyesinde eğitim oda</w:t>
      </w:r>
      <w:r>
        <w:rPr>
          <w:rFonts w:ascii="Times New Roman" w:hAnsi="Times New Roman"/>
          <w:sz w:val="24"/>
          <w:szCs w:val="24"/>
        </w:rPr>
        <w:t>ları ve konferans salonlarında k</w:t>
      </w:r>
      <w:r w:rsidRPr="00947CBE">
        <w:rPr>
          <w:rFonts w:ascii="Times New Roman" w:hAnsi="Times New Roman"/>
          <w:sz w:val="24"/>
          <w:szCs w:val="24"/>
        </w:rPr>
        <w:t xml:space="preserve">anserle mücadele adına kurslar, seminerler, konferanslar ve </w:t>
      </w:r>
      <w:proofErr w:type="gramStart"/>
      <w:r w:rsidRPr="00947CBE">
        <w:rPr>
          <w:rFonts w:ascii="Times New Roman" w:hAnsi="Times New Roman"/>
          <w:sz w:val="24"/>
          <w:szCs w:val="24"/>
        </w:rPr>
        <w:t>sempozyumlar</w:t>
      </w:r>
      <w:proofErr w:type="gramEnd"/>
      <w:r w:rsidRPr="00947CBE">
        <w:rPr>
          <w:rFonts w:ascii="Times New Roman" w:hAnsi="Times New Roman"/>
          <w:sz w:val="24"/>
          <w:szCs w:val="24"/>
        </w:rPr>
        <w:t xml:space="preserve"> yapılmaktadır. </w:t>
      </w:r>
    </w:p>
    <w:p w:rsidR="00CE07BC" w:rsidRPr="00947CBE" w:rsidRDefault="00CE07BC" w:rsidP="00CE07BC">
      <w:pPr>
        <w:autoSpaceDE w:val="0"/>
        <w:autoSpaceDN w:val="0"/>
        <w:adjustRightInd w:val="0"/>
        <w:spacing w:after="0" w:line="240" w:lineRule="auto"/>
        <w:jc w:val="both"/>
        <w:rPr>
          <w:rFonts w:ascii="Times New Roman" w:hAnsi="Times New Roman"/>
          <w:b/>
          <w:sz w:val="24"/>
          <w:szCs w:val="24"/>
        </w:rPr>
      </w:pPr>
    </w:p>
    <w:p w:rsidR="003D4179" w:rsidRDefault="003D4179"/>
    <w:sectPr w:rsidR="003D4179" w:rsidSect="00A74C10">
      <w:pgSz w:w="12240" w:h="20160" w:code="5"/>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8D"/>
    <w:rsid w:val="0020438D"/>
    <w:rsid w:val="003D4179"/>
    <w:rsid w:val="0059317E"/>
    <w:rsid w:val="00A74C10"/>
    <w:rsid w:val="00CE07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35CC1-64A2-4C29-819F-51B932CB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7BC"/>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EREN</dc:creator>
  <cp:keywords/>
  <dc:description/>
  <cp:lastModifiedBy>ASUS</cp:lastModifiedBy>
  <cp:revision>2</cp:revision>
  <dcterms:created xsi:type="dcterms:W3CDTF">2024-12-24T12:50:00Z</dcterms:created>
  <dcterms:modified xsi:type="dcterms:W3CDTF">2024-12-24T12:50:00Z</dcterms:modified>
</cp:coreProperties>
</file>