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="00861D18">
        <w:rPr>
          <w:sz w:val="22"/>
          <w:szCs w:val="22"/>
        </w:rPr>
        <w:instrText xml:space="preserve"> FORMCHECKBOX </w:instrText>
      </w:r>
      <w:r w:rsidR="00F9545A">
        <w:rPr>
          <w:sz w:val="22"/>
          <w:szCs w:val="22"/>
        </w:rPr>
      </w:r>
      <w:r w:rsidR="00F9545A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F9545A">
        <w:rPr>
          <w:sz w:val="22"/>
          <w:szCs w:val="22"/>
        </w:rPr>
      </w:r>
      <w:r w:rsidR="00F9545A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D179D4">
        <w:rPr>
          <w:sz w:val="22"/>
          <w:szCs w:val="22"/>
        </w:rPr>
        <w:t xml:space="preserve">TIBBİ FARMAKOLOJİ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4379"/>
        <w:gridCol w:w="494"/>
        <w:gridCol w:w="250"/>
        <w:gridCol w:w="270"/>
        <w:gridCol w:w="250"/>
        <w:gridCol w:w="330"/>
        <w:gridCol w:w="3658"/>
        <w:gridCol w:w="1181"/>
        <w:gridCol w:w="772"/>
        <w:gridCol w:w="2859"/>
      </w:tblGrid>
      <w:tr w:rsidR="007E6B73" w:rsidRPr="00EA2236" w:rsidTr="00D52876">
        <w:trPr>
          <w:trHeight w:val="25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D52876">
        <w:trPr>
          <w:cantSplit/>
          <w:trHeight w:val="705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D52876">
        <w:trPr>
          <w:trHeight w:val="3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9B0876">
            <w:pPr>
              <w:ind w:left="-70" w:right="-68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SAB5001</w:t>
            </w:r>
          </w:p>
        </w:tc>
        <w:tc>
          <w:tcPr>
            <w:tcW w:w="1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4A0C77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BİYOİSTATİSTİK</w:t>
            </w: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D179D4" w:rsidRDefault="00861D18" w:rsidP="009B087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D179D4" w:rsidRDefault="00861D18" w:rsidP="004A0C77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F934FF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861D18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10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4A0C77">
            <w:pPr>
              <w:ind w:left="-70" w:right="-70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4A0C77">
            <w:pPr>
              <w:ind w:right="-162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9B087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11.01.2024</w:t>
            </w:r>
          </w:p>
        </w:tc>
        <w:tc>
          <w:tcPr>
            <w:tcW w:w="2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9B087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08.50</w:t>
            </w:r>
          </w:p>
        </w:tc>
        <w:tc>
          <w:tcPr>
            <w:tcW w:w="91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D179D4" w:rsidRDefault="00861D18" w:rsidP="004A0C77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Biyoistatistik Öğr. Uyg. Lab</w:t>
            </w:r>
          </w:p>
          <w:p w:rsidR="00861D18" w:rsidRPr="00D179D4" w:rsidRDefault="00861D18" w:rsidP="004A0C77">
            <w:pPr>
              <w:ind w:right="-70"/>
              <w:rPr>
                <w:sz w:val="22"/>
                <w:szCs w:val="22"/>
              </w:rPr>
            </w:pP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TFR5001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GENEL FARMAKOLOJİ 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R. Levent Büyükuysal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FF5F9C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09.01.202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FF5F9C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  <w:r w:rsidR="00FF5F9C">
              <w:rPr>
                <w:sz w:val="22"/>
                <w:szCs w:val="22"/>
              </w:rPr>
              <w:t>0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68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 TFR5003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KARDİYOVASKÜLER SİSTEM FARMAKOLOJİSİ 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M. Sertaç Yılmaz 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FF5F9C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10.01.202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14:00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TFR5005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GASTROİNTESTİNAL SİSTEM FARMAKOLOJİSİ 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2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Sinan Çavun 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FF5F9C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12.01.202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FF5F9C" w:rsidP="00D17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179D4"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TFR5007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GENEL LABORATUVAR 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UYGULAMALARI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R. Levent Büyükuysal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Mine Sibel Gürün 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Sinan Çavun 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Mehmet Cansev  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Gökhan Göktalay</w:t>
            </w:r>
          </w:p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M. Sertaç Yılmaz  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FF5F9C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16.01.202</w:t>
            </w:r>
            <w:r w:rsidR="00FF5F9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  <w:r w:rsidR="00FF5F9C">
              <w:rPr>
                <w:sz w:val="22"/>
                <w:szCs w:val="22"/>
              </w:rPr>
              <w:t>1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TFR5009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ANALİZ YÖNTEMLERİ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R. Levent Büyükuysal</w:t>
            </w:r>
          </w:p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Mehmet Cansev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FF5F9C" w:rsidP="00F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179D4" w:rsidRPr="00D179D4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  <w:r w:rsidR="00FF5F9C">
              <w:rPr>
                <w:sz w:val="22"/>
                <w:szCs w:val="22"/>
              </w:rPr>
              <w:t>6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D179D4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68"/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TFR5191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TEZ DANIŞMANLIĞI I</w:t>
            </w:r>
            <w:r>
              <w:rPr>
                <w:sz w:val="22"/>
                <w:szCs w:val="22"/>
              </w:rPr>
              <w:t xml:space="preserve"> (İlke ERTUĞRAN)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FF5F9C" w:rsidP="00D179D4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Gökhan Göktalay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FF5F9C" w:rsidP="00F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179D4" w:rsidRPr="00D179D4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D4" w:rsidRPr="00D179D4" w:rsidRDefault="00D179D4" w:rsidP="00D179D4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TFR5181</w:t>
            </w:r>
          </w:p>
          <w:p w:rsidR="00877AD6" w:rsidRPr="00D179D4" w:rsidRDefault="00877AD6" w:rsidP="00877AD6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YÜKSE</w:t>
            </w:r>
            <w:r>
              <w:rPr>
                <w:sz w:val="22"/>
                <w:szCs w:val="22"/>
              </w:rPr>
              <w:t xml:space="preserve">K LİSANS UZMANLIK ALAN DERSİ </w:t>
            </w:r>
            <w:r w:rsidRPr="00D179D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İlke </w:t>
            </w:r>
            <w:r w:rsidRPr="00D179D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rtuğran)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Gökhan Göktalay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179D4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TFR5183</w:t>
            </w:r>
          </w:p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YÜKSEK LİSANS UZMANLIK ALAN DERSİ III (</w:t>
            </w:r>
            <w:r>
              <w:rPr>
                <w:sz w:val="22"/>
                <w:szCs w:val="22"/>
              </w:rPr>
              <w:t>Pınar Ellergezen</w:t>
            </w:r>
            <w:r w:rsidRPr="00D179D4">
              <w:rPr>
                <w:sz w:val="22"/>
                <w:szCs w:val="22"/>
              </w:rPr>
              <w:t>)</w:t>
            </w:r>
          </w:p>
          <w:p w:rsidR="00877AD6" w:rsidRPr="00D179D4" w:rsidRDefault="00877AD6" w:rsidP="00877AD6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Prof. Dr. </w:t>
            </w:r>
            <w:r>
              <w:rPr>
                <w:sz w:val="22"/>
                <w:szCs w:val="22"/>
              </w:rPr>
              <w:t xml:space="preserve">Sinan Çavun 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19.01.202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09:30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TFR51</w:t>
            </w:r>
            <w:r>
              <w:rPr>
                <w:sz w:val="22"/>
                <w:szCs w:val="22"/>
              </w:rPr>
              <w:t>93</w:t>
            </w:r>
          </w:p>
          <w:p w:rsidR="00877AD6" w:rsidRPr="00D179D4" w:rsidRDefault="00877AD6" w:rsidP="00877AD6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TEZ DANIŞMANLIĞI III</w:t>
            </w:r>
            <w:r w:rsidRPr="00D17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(Pınar Ellergezen)</w:t>
            </w:r>
          </w:p>
          <w:p w:rsidR="00877AD6" w:rsidRPr="00D179D4" w:rsidRDefault="00877AD6" w:rsidP="00877AD6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ind w:left="-70" w:right="-7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Sinan Çavun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179D4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14:00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TFR5011</w:t>
            </w:r>
          </w:p>
          <w:p w:rsidR="00877AD6" w:rsidRPr="00D179D4" w:rsidRDefault="00877AD6" w:rsidP="00877AD6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 xml:space="preserve">İLAÇ YÖNETİMİ VE ANALİZ METODLARI </w:t>
            </w:r>
          </w:p>
          <w:p w:rsidR="00877AD6" w:rsidRPr="00D179D4" w:rsidRDefault="00877AD6" w:rsidP="00877AD6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D179D4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Sinan Çavun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179D4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D179D4">
              <w:rPr>
                <w:sz w:val="22"/>
                <w:szCs w:val="22"/>
              </w:rPr>
              <w:t>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ind w:right="-70"/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 xml:space="preserve">TFR5013 </w:t>
            </w:r>
          </w:p>
          <w:p w:rsidR="00877AD6" w:rsidRPr="00A543A3" w:rsidRDefault="00877AD6" w:rsidP="00877AD6">
            <w:pPr>
              <w:ind w:left="-70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lastRenderedPageBreak/>
              <w:t xml:space="preserve">DENEYSEL ŞOK MODELLERİ </w:t>
            </w:r>
          </w:p>
          <w:p w:rsidR="00877AD6" w:rsidRPr="00A543A3" w:rsidRDefault="00877AD6" w:rsidP="00877AD6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lastRenderedPageBreak/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A543A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Prof. Dr. M. Sertaç YILMAZ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19.01.202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10:00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ind w:right="-70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lastRenderedPageBreak/>
              <w:t>TFR5015</w:t>
            </w:r>
          </w:p>
          <w:p w:rsidR="00877AD6" w:rsidRPr="0017287B" w:rsidRDefault="00877AD6" w:rsidP="00877AD6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PSİKOFARMAKOLOJİK LAB.</w:t>
            </w:r>
            <w:r w:rsidRPr="00A543A3">
              <w:rPr>
                <w:sz w:val="22"/>
                <w:szCs w:val="22"/>
              </w:rPr>
              <w:br/>
              <w:t xml:space="preserve">UYGULAMALARI </w:t>
            </w:r>
          </w:p>
          <w:p w:rsidR="00877AD6" w:rsidRPr="00A543A3" w:rsidRDefault="00877AD6" w:rsidP="00877AD6">
            <w:pPr>
              <w:rPr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874DAB" w:rsidRDefault="00877AD6" w:rsidP="0087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874DAB" w:rsidRDefault="00877AD6" w:rsidP="0087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874DAB" w:rsidRDefault="00877AD6" w:rsidP="0087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874DAB" w:rsidRDefault="00877AD6" w:rsidP="00877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BC4AAF" w:rsidRDefault="00877AD6" w:rsidP="00877A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Prof. Dr. Gökhan GÖKTALAY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F2051" w:rsidRDefault="00877AD6" w:rsidP="00877AD6">
            <w:pPr>
              <w:jc w:val="center"/>
              <w:rPr>
                <w:sz w:val="20"/>
                <w:szCs w:val="20"/>
              </w:rPr>
            </w:pPr>
            <w:r w:rsidRPr="00DF2051">
              <w:rPr>
                <w:sz w:val="20"/>
                <w:szCs w:val="20"/>
              </w:rPr>
              <w:t>12.01.2024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F2051" w:rsidRDefault="00877AD6" w:rsidP="00877AD6">
            <w:pPr>
              <w:jc w:val="center"/>
              <w:rPr>
                <w:sz w:val="20"/>
                <w:szCs w:val="20"/>
              </w:rPr>
            </w:pPr>
            <w:r w:rsidRPr="00DF2051">
              <w:rPr>
                <w:sz w:val="20"/>
                <w:szCs w:val="20"/>
              </w:rPr>
              <w:t>15:00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ind w:right="-70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TFR5017 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TELEMETRİK VERİ KAYIT VE ANALİZ YÖNTEMLERİ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A543A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M. Sertaç YILMAZ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543A3">
              <w:rPr>
                <w:sz w:val="22"/>
                <w:szCs w:val="22"/>
              </w:rPr>
              <w:t>.01.202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11:00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Default="00877AD6" w:rsidP="00877AD6">
            <w:r w:rsidRPr="00A543A3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 w:rsidRPr="004D098F">
              <w:t>TFR5019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AD6" w:rsidRPr="001763D1" w:rsidRDefault="00877AD6" w:rsidP="00877AD6">
            <w:pPr>
              <w:rPr>
                <w:sz w:val="18"/>
                <w:szCs w:val="18"/>
              </w:rPr>
            </w:pPr>
            <w:r>
              <w:t>İLAÇLARIN ETKİ MEKANİZMALARI VE</w:t>
            </w:r>
            <w:r w:rsidRPr="004D098F">
              <w:t xml:space="preserve"> RESEPTÖRLER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D179D4" w:rsidRDefault="00877AD6" w:rsidP="00877AD6">
            <w:pPr>
              <w:rPr>
                <w:sz w:val="22"/>
                <w:szCs w:val="22"/>
              </w:rPr>
            </w:pPr>
            <w:r w:rsidRPr="00D179D4">
              <w:rPr>
                <w:sz w:val="22"/>
                <w:szCs w:val="22"/>
              </w:rPr>
              <w:t>Prof. Dr. R. Levent BÜYÜKUYSAL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ind w:right="-70"/>
              <w:rPr>
                <w:sz w:val="22"/>
                <w:szCs w:val="22"/>
              </w:rPr>
            </w:pPr>
            <w:r w:rsidRPr="00A543A3">
              <w:rPr>
                <w:sz w:val="22"/>
                <w:szCs w:val="22"/>
              </w:rPr>
              <w:t>Anabilim Dalı</w:t>
            </w:r>
          </w:p>
        </w:tc>
      </w:tr>
      <w:tr w:rsidR="00877AD6" w:rsidRPr="00EA2236" w:rsidTr="00D52876">
        <w:trPr>
          <w:trHeight w:val="340"/>
        </w:trPr>
        <w:tc>
          <w:tcPr>
            <w:tcW w:w="357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AD6" w:rsidRPr="001763D1" w:rsidRDefault="00877AD6" w:rsidP="00877AD6">
            <w:pPr>
              <w:ind w:right="51"/>
              <w:jc w:val="center"/>
              <w:rPr>
                <w:sz w:val="18"/>
                <w:szCs w:val="18"/>
              </w:rPr>
            </w:pPr>
            <w:r w:rsidRPr="004D098F">
              <w:t>TFR5021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7AD6" w:rsidRPr="001763D1" w:rsidRDefault="00877AD6" w:rsidP="00877AD6">
            <w:pPr>
              <w:rPr>
                <w:sz w:val="18"/>
                <w:szCs w:val="18"/>
              </w:rPr>
            </w:pPr>
            <w:r w:rsidRPr="004D098F">
              <w:t>MESLEKİ TOKSİKOLOJİ</w:t>
            </w: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7AD6" w:rsidRPr="00874DAB" w:rsidRDefault="00877AD6" w:rsidP="0087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77AD6" w:rsidRPr="00874DAB" w:rsidRDefault="00877AD6" w:rsidP="0087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874DAB" w:rsidRDefault="00877AD6" w:rsidP="00877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874DAB" w:rsidRDefault="00877AD6" w:rsidP="00877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BC4AAF" w:rsidRDefault="00877AD6" w:rsidP="00877AD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1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A543A3" w:rsidRDefault="00877AD6" w:rsidP="00877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M. Sertaç YILMAZ</w:t>
            </w: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sz w:val="20"/>
                <w:szCs w:val="20"/>
              </w:rPr>
            </w:pPr>
            <w:r w:rsidRPr="00877AD6">
              <w:rPr>
                <w:sz w:val="20"/>
                <w:szCs w:val="20"/>
              </w:rPr>
              <w:t>17.01.2024</w:t>
            </w:r>
          </w:p>
        </w:tc>
        <w:tc>
          <w:tcPr>
            <w:tcW w:w="2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7AD6" w:rsidRPr="00877AD6" w:rsidRDefault="00877AD6" w:rsidP="00877AD6">
            <w:pPr>
              <w:jc w:val="center"/>
              <w:rPr>
                <w:sz w:val="20"/>
                <w:szCs w:val="20"/>
              </w:rPr>
            </w:pPr>
            <w:r w:rsidRPr="00877AD6">
              <w:rPr>
                <w:sz w:val="20"/>
                <w:szCs w:val="20"/>
              </w:rPr>
              <w:t>13:00</w:t>
            </w:r>
          </w:p>
        </w:tc>
        <w:tc>
          <w:tcPr>
            <w:tcW w:w="9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AD6" w:rsidRDefault="00877AD6" w:rsidP="00877AD6">
            <w:r w:rsidRPr="00A543A3">
              <w:rPr>
                <w:sz w:val="22"/>
                <w:szCs w:val="22"/>
              </w:rPr>
              <w:t>Anabilim Dalı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66"/>
        <w:gridCol w:w="14"/>
        <w:gridCol w:w="7666"/>
      </w:tblGrid>
      <w:tr w:rsidR="00E11F29" w:rsidRPr="002D6FEC" w:rsidTr="004A0C77">
        <w:trPr>
          <w:gridAfter w:val="2"/>
          <w:wAfter w:w="7680" w:type="dxa"/>
          <w:trHeight w:val="507"/>
        </w:trPr>
        <w:tc>
          <w:tcPr>
            <w:tcW w:w="7666" w:type="dxa"/>
            <w:vAlign w:val="center"/>
          </w:tcPr>
          <w:p w:rsidR="00E11F29" w:rsidRPr="00E11F29" w:rsidRDefault="00E11F29" w:rsidP="00E11F29">
            <w:pPr>
              <w:ind w:right="-52"/>
              <w:rPr>
                <w:b/>
                <w:sz w:val="20"/>
                <w:szCs w:val="20"/>
              </w:rPr>
            </w:pPr>
          </w:p>
        </w:tc>
      </w:tr>
      <w:tr w:rsidR="00E11F29" w:rsidRPr="008D762F" w:rsidTr="004A0C77">
        <w:trPr>
          <w:gridAfter w:val="2"/>
          <w:wAfter w:w="7680" w:type="dxa"/>
          <w:trHeight w:val="315"/>
        </w:trPr>
        <w:tc>
          <w:tcPr>
            <w:tcW w:w="7666" w:type="dxa"/>
          </w:tcPr>
          <w:p w:rsidR="00E11F29" w:rsidRPr="008D762F" w:rsidRDefault="00E11F29" w:rsidP="004A0C77">
            <w:pPr>
              <w:jc w:val="center"/>
              <w:rPr>
                <w:sz w:val="22"/>
              </w:rPr>
            </w:pPr>
          </w:p>
        </w:tc>
      </w:tr>
      <w:tr w:rsidR="007E6B73" w:rsidRPr="008D762F" w:rsidTr="004A0C77">
        <w:trPr>
          <w:trHeight w:val="334"/>
        </w:trPr>
        <w:tc>
          <w:tcPr>
            <w:tcW w:w="7680" w:type="dxa"/>
            <w:gridSpan w:val="2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E11F29">
            <w:pPr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5A" w:rsidRDefault="00F9545A" w:rsidP="00A555AF">
      <w:r>
        <w:separator/>
      </w:r>
    </w:p>
  </w:endnote>
  <w:endnote w:type="continuationSeparator" w:id="0">
    <w:p w:rsidR="00F9545A" w:rsidRDefault="00F9545A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A0C77" w:rsidTr="004A0C77">
      <w:trPr>
        <w:trHeight w:val="268"/>
      </w:trPr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A0C77" w:rsidRPr="00BF5EB0" w:rsidRDefault="004A0C77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5B7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5B7A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A0C77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A0C77" w:rsidRPr="00BF5EB0" w:rsidRDefault="004A0C77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A0C77" w:rsidRDefault="004A0C77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5A" w:rsidRDefault="00F9545A" w:rsidP="00A555AF">
      <w:r>
        <w:separator/>
      </w:r>
    </w:p>
  </w:footnote>
  <w:footnote w:type="continuationSeparator" w:id="0">
    <w:p w:rsidR="00F9545A" w:rsidRDefault="00F9545A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77" w:rsidRDefault="004A0C77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A0C77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A0C77" w:rsidRPr="00E80B6F" w:rsidRDefault="004A0C77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A0C77" w:rsidRDefault="004A0C77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A0C77" w:rsidRPr="002107D0" w:rsidRDefault="00282EB9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</w:t>
          </w:r>
          <w:r w:rsidR="004A0C77"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A0C77" w:rsidRPr="00522775" w:rsidRDefault="004A0C77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A0C77" w:rsidRDefault="004A0C77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B9" w:rsidRDefault="00282E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26DCD"/>
    <w:rsid w:val="000419B6"/>
    <w:rsid w:val="00043DA4"/>
    <w:rsid w:val="00050233"/>
    <w:rsid w:val="00050574"/>
    <w:rsid w:val="00053C96"/>
    <w:rsid w:val="00063D49"/>
    <w:rsid w:val="00065B7A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35DD"/>
    <w:rsid w:val="001F3CCB"/>
    <w:rsid w:val="002069F1"/>
    <w:rsid w:val="002107D0"/>
    <w:rsid w:val="00220327"/>
    <w:rsid w:val="002212A4"/>
    <w:rsid w:val="0022531F"/>
    <w:rsid w:val="00251AA7"/>
    <w:rsid w:val="00257288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C34"/>
    <w:rsid w:val="00474D05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B76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4FE1"/>
    <w:rsid w:val="006963F2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341D1"/>
    <w:rsid w:val="0074371D"/>
    <w:rsid w:val="00747A32"/>
    <w:rsid w:val="00752204"/>
    <w:rsid w:val="00772F74"/>
    <w:rsid w:val="007800A4"/>
    <w:rsid w:val="0079120A"/>
    <w:rsid w:val="00791E63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77AD6"/>
    <w:rsid w:val="008849A1"/>
    <w:rsid w:val="008902E6"/>
    <w:rsid w:val="0089186B"/>
    <w:rsid w:val="00894A80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037C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B5CC7"/>
    <w:rsid w:val="00AC0E6F"/>
    <w:rsid w:val="00AC7E0C"/>
    <w:rsid w:val="00AD6EFE"/>
    <w:rsid w:val="00AF713C"/>
    <w:rsid w:val="00B07B8F"/>
    <w:rsid w:val="00B10F74"/>
    <w:rsid w:val="00B26F8E"/>
    <w:rsid w:val="00B37F7E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179D4"/>
    <w:rsid w:val="00D209FD"/>
    <w:rsid w:val="00D21839"/>
    <w:rsid w:val="00D3287B"/>
    <w:rsid w:val="00D37554"/>
    <w:rsid w:val="00D42A44"/>
    <w:rsid w:val="00D5027C"/>
    <w:rsid w:val="00D52876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2051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845DF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545A"/>
    <w:rsid w:val="00F9649D"/>
    <w:rsid w:val="00FB4A53"/>
    <w:rsid w:val="00FB5B3D"/>
    <w:rsid w:val="00FB690E"/>
    <w:rsid w:val="00FC0F4B"/>
    <w:rsid w:val="00FC113C"/>
    <w:rsid w:val="00FC5914"/>
    <w:rsid w:val="00FD4DBF"/>
    <w:rsid w:val="00FF0631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C6260"/>
    <w:rsid w:val="00185590"/>
    <w:rsid w:val="001F1BD9"/>
    <w:rsid w:val="002200E5"/>
    <w:rsid w:val="00244CE6"/>
    <w:rsid w:val="00283228"/>
    <w:rsid w:val="003927FE"/>
    <w:rsid w:val="003D3845"/>
    <w:rsid w:val="00540ED8"/>
    <w:rsid w:val="00557B6E"/>
    <w:rsid w:val="005E5489"/>
    <w:rsid w:val="006818D2"/>
    <w:rsid w:val="00737CE2"/>
    <w:rsid w:val="0083519C"/>
    <w:rsid w:val="00953F22"/>
    <w:rsid w:val="009F2551"/>
    <w:rsid w:val="00A047F1"/>
    <w:rsid w:val="00A75FC0"/>
    <w:rsid w:val="00BA5BBD"/>
    <w:rsid w:val="00C10A0A"/>
    <w:rsid w:val="00CB15D0"/>
    <w:rsid w:val="00D65E07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307E-2F04-4DE6-8E13-39A6455E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2023-08-31T12:42:00Z</dcterms:created>
  <dcterms:modified xsi:type="dcterms:W3CDTF">2023-08-31T12:42:00Z</dcterms:modified>
</cp:coreProperties>
</file>