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 w:rsidP="00EC6853">
      <w:pPr>
        <w:jc w:val="center"/>
      </w:pPr>
      <w:bookmarkStart w:id="0" w:name="_GoBack"/>
      <w:bookmarkEnd w:id="0"/>
    </w:p>
    <w:tbl>
      <w:tblPr>
        <w:tblStyle w:val="TabloKlavuzu"/>
        <w:tblW w:w="15735" w:type="dxa"/>
        <w:tblInd w:w="-856" w:type="dxa"/>
        <w:tblLook w:val="04A0" w:firstRow="1" w:lastRow="0" w:firstColumn="1" w:lastColumn="0" w:noHBand="0" w:noVBand="1"/>
      </w:tblPr>
      <w:tblGrid>
        <w:gridCol w:w="2686"/>
        <w:gridCol w:w="1477"/>
        <w:gridCol w:w="2344"/>
        <w:gridCol w:w="2131"/>
        <w:gridCol w:w="2023"/>
        <w:gridCol w:w="2256"/>
        <w:gridCol w:w="2818"/>
      </w:tblGrid>
      <w:tr w:rsidR="005C27D4" w:rsidTr="00EC6853">
        <w:tc>
          <w:tcPr>
            <w:tcW w:w="15735" w:type="dxa"/>
            <w:gridSpan w:val="7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EC6853" w:rsidTr="00EC6853">
        <w:tc>
          <w:tcPr>
            <w:tcW w:w="2721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482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373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155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2043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118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(Yüzyüze/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5C27D4" w:rsidRPr="004E7DBD" w:rsidRDefault="005C27D4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EC6853" w:rsidTr="00EC6853">
        <w:tc>
          <w:tcPr>
            <w:tcW w:w="2721" w:type="dxa"/>
          </w:tcPr>
          <w:p w:rsidR="005C27D4" w:rsidRDefault="00EC6853" w:rsidP="00EC6853">
            <w:pPr>
              <w:jc w:val="center"/>
            </w:pPr>
            <w:r>
              <w:t>Veteriner Mikrobiyoloji</w:t>
            </w:r>
          </w:p>
        </w:tc>
        <w:tc>
          <w:tcPr>
            <w:tcW w:w="1482" w:type="dxa"/>
          </w:tcPr>
          <w:p w:rsidR="005C27D4" w:rsidRDefault="00EC6853" w:rsidP="00EC6853">
            <w:pPr>
              <w:jc w:val="center"/>
            </w:pPr>
            <w:r>
              <w:t>612451001</w:t>
            </w:r>
          </w:p>
        </w:tc>
        <w:tc>
          <w:tcPr>
            <w:tcW w:w="2373" w:type="dxa"/>
          </w:tcPr>
          <w:p w:rsidR="005C27D4" w:rsidRDefault="00EC6853" w:rsidP="00EC6853">
            <w:pPr>
              <w:jc w:val="center"/>
            </w:pPr>
            <w:r>
              <w:t>İpek Çolak</w:t>
            </w:r>
          </w:p>
        </w:tc>
        <w:tc>
          <w:tcPr>
            <w:tcW w:w="2155" w:type="dxa"/>
          </w:tcPr>
          <w:p w:rsidR="005C27D4" w:rsidRPr="004E7DBD" w:rsidRDefault="00EC6853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Gumboro</w:t>
            </w:r>
          </w:p>
        </w:tc>
        <w:tc>
          <w:tcPr>
            <w:tcW w:w="2043" w:type="dxa"/>
          </w:tcPr>
          <w:p w:rsidR="005C27D4" w:rsidRPr="004E7DBD" w:rsidRDefault="00EC6853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 / 13.00</w:t>
            </w:r>
          </w:p>
        </w:tc>
        <w:tc>
          <w:tcPr>
            <w:tcW w:w="2118" w:type="dxa"/>
          </w:tcPr>
          <w:p w:rsidR="005C27D4" w:rsidRPr="004E7DBD" w:rsidRDefault="002236DD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ABD/</w:t>
            </w:r>
            <w:r w:rsidR="00EC6853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</w:p>
        </w:tc>
        <w:tc>
          <w:tcPr>
            <w:tcW w:w="2843" w:type="dxa"/>
          </w:tcPr>
          <w:p w:rsidR="005C27D4" w:rsidRPr="004E7DBD" w:rsidRDefault="00EC6853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Prof.Dr.K.Tayfun ÇARLI</w:t>
            </w: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  <w:r>
              <w:t>Veteriner Mikrobiyoloji</w:t>
            </w: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  <w:r>
              <w:t>612451002</w:t>
            </w: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  <w:r>
              <w:t>Melek Zübeyde Demirci</w:t>
            </w: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  <w:r>
              <w:t>İnfeksiyöz Bronchitis</w:t>
            </w: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  <w:r>
              <w:t>30.04.2025 / 14.00</w:t>
            </w:r>
          </w:p>
        </w:tc>
        <w:tc>
          <w:tcPr>
            <w:tcW w:w="2118" w:type="dxa"/>
          </w:tcPr>
          <w:p w:rsidR="00EC6853" w:rsidRDefault="002236DD" w:rsidP="00EC6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ABD/</w:t>
            </w:r>
            <w:r w:rsidR="00EC6853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</w:p>
        </w:tc>
        <w:tc>
          <w:tcPr>
            <w:tcW w:w="2843" w:type="dxa"/>
          </w:tcPr>
          <w:p w:rsidR="00EC6853" w:rsidRPr="004E7DBD" w:rsidRDefault="00EC6853" w:rsidP="00EC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Prof.Dr.K.Tayfun ÇARLI</w:t>
            </w: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  <w:tr w:rsidR="00EC6853" w:rsidTr="00EC6853">
        <w:tc>
          <w:tcPr>
            <w:tcW w:w="2721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1482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37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55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043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118" w:type="dxa"/>
          </w:tcPr>
          <w:p w:rsidR="00EC6853" w:rsidRDefault="00EC6853" w:rsidP="00EC6853">
            <w:pPr>
              <w:jc w:val="center"/>
            </w:pPr>
          </w:p>
        </w:tc>
        <w:tc>
          <w:tcPr>
            <w:tcW w:w="2843" w:type="dxa"/>
          </w:tcPr>
          <w:p w:rsidR="00EC6853" w:rsidRDefault="00EC6853" w:rsidP="00EC6853">
            <w:pPr>
              <w:jc w:val="center"/>
            </w:pPr>
          </w:p>
        </w:tc>
      </w:tr>
    </w:tbl>
    <w:p w:rsidR="00851127" w:rsidRDefault="00851127" w:rsidP="00EC6853">
      <w:pPr>
        <w:jc w:val="center"/>
      </w:pPr>
    </w:p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FB" w:rsidRDefault="001511FB" w:rsidP="00EC6853">
      <w:pPr>
        <w:spacing w:after="0" w:line="240" w:lineRule="auto"/>
      </w:pPr>
      <w:r>
        <w:separator/>
      </w:r>
    </w:p>
  </w:endnote>
  <w:endnote w:type="continuationSeparator" w:id="0">
    <w:p w:rsidR="001511FB" w:rsidRDefault="001511FB" w:rsidP="00EC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FB" w:rsidRDefault="001511FB" w:rsidP="00EC6853">
      <w:pPr>
        <w:spacing w:after="0" w:line="240" w:lineRule="auto"/>
      </w:pPr>
      <w:r>
        <w:separator/>
      </w:r>
    </w:p>
  </w:footnote>
  <w:footnote w:type="continuationSeparator" w:id="0">
    <w:p w:rsidR="001511FB" w:rsidRDefault="001511FB" w:rsidP="00EC6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511FB"/>
    <w:rsid w:val="00180095"/>
    <w:rsid w:val="002236DD"/>
    <w:rsid w:val="00270441"/>
    <w:rsid w:val="003301FB"/>
    <w:rsid w:val="004E7DBD"/>
    <w:rsid w:val="004E7FC0"/>
    <w:rsid w:val="00592A3B"/>
    <w:rsid w:val="005C27D4"/>
    <w:rsid w:val="006010A1"/>
    <w:rsid w:val="00636C5E"/>
    <w:rsid w:val="006B1CAC"/>
    <w:rsid w:val="007951B3"/>
    <w:rsid w:val="0083428A"/>
    <w:rsid w:val="00851127"/>
    <w:rsid w:val="00DE7474"/>
    <w:rsid w:val="00E25463"/>
    <w:rsid w:val="00EB4EFC"/>
    <w:rsid w:val="00EC669F"/>
    <w:rsid w:val="00E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6853"/>
  </w:style>
  <w:style w:type="paragraph" w:styleId="AltBilgi">
    <w:name w:val="footer"/>
    <w:basedOn w:val="Normal"/>
    <w:link w:val="AltBilgiChar"/>
    <w:uiPriority w:val="99"/>
    <w:unhideWhenUsed/>
    <w:rsid w:val="00EC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2025-03-11T06:41:00Z</dcterms:created>
  <dcterms:modified xsi:type="dcterms:W3CDTF">2025-03-11T06:41:00Z</dcterms:modified>
</cp:coreProperties>
</file>