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7"/>
        <w:gridCol w:w="1619"/>
        <w:gridCol w:w="1755"/>
        <w:gridCol w:w="2777"/>
        <w:gridCol w:w="1757"/>
        <w:gridCol w:w="2256"/>
        <w:gridCol w:w="1923"/>
      </w:tblGrid>
      <w:tr w:rsidR="005C27D4" w:rsidTr="006A20F6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:rsidTr="00E56552">
        <w:tc>
          <w:tcPr>
            <w:tcW w:w="1907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19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755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777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757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4E7FC0" w:rsidTr="00E56552">
        <w:tc>
          <w:tcPr>
            <w:tcW w:w="1907" w:type="dxa"/>
          </w:tcPr>
          <w:p w:rsidR="005C27D4" w:rsidRPr="00E56552" w:rsidRDefault="00E56552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52">
              <w:rPr>
                <w:rFonts w:ascii="Times New Roman" w:hAnsi="Times New Roman" w:cs="Times New Roman"/>
                <w:sz w:val="24"/>
                <w:szCs w:val="24"/>
              </w:rPr>
              <w:t>Veteriner Anatomi</w:t>
            </w:r>
          </w:p>
        </w:tc>
        <w:tc>
          <w:tcPr>
            <w:tcW w:w="1619" w:type="dxa"/>
          </w:tcPr>
          <w:p w:rsidR="005C27D4" w:rsidRPr="00E56552" w:rsidRDefault="00E56552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52">
              <w:rPr>
                <w:rFonts w:ascii="Times New Roman" w:hAnsi="Times New Roman" w:cs="Times New Roman"/>
                <w:sz w:val="24"/>
                <w:szCs w:val="24"/>
              </w:rPr>
              <w:t>61240001</w:t>
            </w:r>
          </w:p>
        </w:tc>
        <w:tc>
          <w:tcPr>
            <w:tcW w:w="1755" w:type="dxa"/>
          </w:tcPr>
          <w:p w:rsidR="005C27D4" w:rsidRPr="00E56552" w:rsidRDefault="00E56552" w:rsidP="00E5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52">
              <w:rPr>
                <w:rFonts w:ascii="Times New Roman" w:hAnsi="Times New Roman" w:cs="Times New Roman"/>
                <w:sz w:val="24"/>
                <w:szCs w:val="24"/>
              </w:rPr>
              <w:t>Abdullah Sefa Cengiz</w:t>
            </w:r>
          </w:p>
        </w:tc>
        <w:tc>
          <w:tcPr>
            <w:tcW w:w="2777" w:type="dxa"/>
          </w:tcPr>
          <w:p w:rsidR="005C27D4" w:rsidRPr="00E56552" w:rsidRDefault="00E56552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52">
              <w:rPr>
                <w:rFonts w:ascii="Times New Roman" w:hAnsi="Times New Roman" w:cs="Times New Roman"/>
                <w:sz w:val="24"/>
                <w:szCs w:val="24"/>
              </w:rPr>
              <w:t>Tibial Gerinim Ölçümü: Kemik Yüklenmesi ve Adaptasyonuna Biyomekanik Bir Yaklaşım</w:t>
            </w:r>
          </w:p>
        </w:tc>
        <w:tc>
          <w:tcPr>
            <w:tcW w:w="1757" w:type="dxa"/>
          </w:tcPr>
          <w:p w:rsidR="005C27D4" w:rsidRPr="00E56552" w:rsidRDefault="00E56552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52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  <w:r w:rsidR="005C4131"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2256" w:type="dxa"/>
          </w:tcPr>
          <w:p w:rsidR="005C27D4" w:rsidRPr="00E56552" w:rsidRDefault="00E56552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52">
              <w:rPr>
                <w:rFonts w:ascii="Times New Roman" w:hAnsi="Times New Roman" w:cs="Times New Roman"/>
                <w:sz w:val="24"/>
                <w:szCs w:val="24"/>
              </w:rPr>
              <w:t>Veteriner Fakültesi Anatomi Ana Bilim Dalı</w:t>
            </w:r>
          </w:p>
        </w:tc>
        <w:tc>
          <w:tcPr>
            <w:tcW w:w="1923" w:type="dxa"/>
          </w:tcPr>
          <w:p w:rsidR="005C27D4" w:rsidRPr="00E56552" w:rsidRDefault="00E56552" w:rsidP="00E5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52">
              <w:rPr>
                <w:rFonts w:ascii="Times New Roman" w:hAnsi="Times New Roman" w:cs="Times New Roman"/>
                <w:sz w:val="24"/>
                <w:szCs w:val="24"/>
              </w:rPr>
              <w:t>Doç. Dr. Bayram Süzer</w:t>
            </w:r>
          </w:p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93534"/>
    <w:multiLevelType w:val="hybridMultilevel"/>
    <w:tmpl w:val="6B089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4E7DBD"/>
    <w:rsid w:val="004E7FC0"/>
    <w:rsid w:val="00592A3B"/>
    <w:rsid w:val="005C27D4"/>
    <w:rsid w:val="005C4131"/>
    <w:rsid w:val="006B1CAC"/>
    <w:rsid w:val="0083428A"/>
    <w:rsid w:val="00851127"/>
    <w:rsid w:val="00DE7474"/>
    <w:rsid w:val="00E25463"/>
    <w:rsid w:val="00E56552"/>
    <w:rsid w:val="00EB4EFC"/>
    <w:rsid w:val="00EC669F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5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2025-03-11T06:53:00Z</dcterms:created>
  <dcterms:modified xsi:type="dcterms:W3CDTF">2025-03-11T06:53:00Z</dcterms:modified>
</cp:coreProperties>
</file>