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77"/>
        <w:gridCol w:w="1597"/>
        <w:gridCol w:w="1732"/>
        <w:gridCol w:w="2944"/>
        <w:gridCol w:w="1692"/>
        <w:gridCol w:w="2256"/>
        <w:gridCol w:w="1896"/>
      </w:tblGrid>
      <w:tr w:rsidR="005C27D4" w:rsidTr="00DF7DD8">
        <w:tc>
          <w:tcPr>
            <w:tcW w:w="14220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2F09C5">
        <w:tc>
          <w:tcPr>
            <w:tcW w:w="192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3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7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4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45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2F09C5">
        <w:tc>
          <w:tcPr>
            <w:tcW w:w="1928" w:type="dxa"/>
          </w:tcPr>
          <w:p w:rsidR="005C27D4" w:rsidRDefault="00DF7DD8" w:rsidP="005C27D4">
            <w:r>
              <w:t>TIBBİ BİYOLOJİ</w:t>
            </w:r>
          </w:p>
        </w:tc>
        <w:tc>
          <w:tcPr>
            <w:tcW w:w="1632" w:type="dxa"/>
          </w:tcPr>
          <w:p w:rsidR="005C27D4" w:rsidRDefault="002B478C" w:rsidP="005C27D4">
            <w:r>
              <w:t>612122001</w:t>
            </w:r>
          </w:p>
        </w:tc>
        <w:tc>
          <w:tcPr>
            <w:tcW w:w="1776" w:type="dxa"/>
          </w:tcPr>
          <w:p w:rsidR="005C27D4" w:rsidRDefault="00DF7DD8" w:rsidP="005C27D4">
            <w:r>
              <w:t>Çağla TEKİN</w:t>
            </w:r>
          </w:p>
        </w:tc>
        <w:tc>
          <w:tcPr>
            <w:tcW w:w="2944" w:type="dxa"/>
          </w:tcPr>
          <w:p w:rsidR="00DF7DD8" w:rsidRPr="0077065F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Kanserin Ötesinde Yenilik için bir platform: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Kimerik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Antijen Reseptörü (CAR) T Tedavisi</w:t>
            </w:r>
          </w:p>
          <w:p w:rsidR="005C27D4" w:rsidRPr="004E7DB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C27D4" w:rsidRPr="004E7DBD" w:rsidRDefault="00DF7DD8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11.03.2024</w:t>
            </w:r>
          </w:p>
        </w:tc>
        <w:tc>
          <w:tcPr>
            <w:tcW w:w="2256" w:type="dxa"/>
          </w:tcPr>
          <w:p w:rsidR="005C27D4" w:rsidRPr="004E7DBD" w:rsidRDefault="00DF7DD8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39" w:type="dxa"/>
          </w:tcPr>
          <w:p w:rsidR="005C27D4" w:rsidRPr="004E7DBD" w:rsidRDefault="00DF7DD8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Berrin TUNCA</w:t>
            </w:r>
          </w:p>
        </w:tc>
      </w:tr>
      <w:tr w:rsidR="00DF7DD8" w:rsidTr="002F09C5">
        <w:tc>
          <w:tcPr>
            <w:tcW w:w="1928" w:type="dxa"/>
          </w:tcPr>
          <w:p w:rsidR="00DF7DD8" w:rsidRDefault="00DF7DD8" w:rsidP="001E14FC">
            <w:r>
              <w:t>TIBBİ BİYOLOJİ</w:t>
            </w:r>
          </w:p>
        </w:tc>
        <w:tc>
          <w:tcPr>
            <w:tcW w:w="1632" w:type="dxa"/>
          </w:tcPr>
          <w:p w:rsidR="00DF7DD8" w:rsidRDefault="00DF7DD8" w:rsidP="005C27D4">
            <w:r>
              <w:t>612022001</w:t>
            </w:r>
          </w:p>
        </w:tc>
        <w:tc>
          <w:tcPr>
            <w:tcW w:w="1776" w:type="dxa"/>
          </w:tcPr>
          <w:p w:rsidR="00DF7DD8" w:rsidRDefault="00DF7DD8" w:rsidP="005C27D4">
            <w:r>
              <w:t>Ceyda ÇOLAKOĞLU</w:t>
            </w:r>
          </w:p>
        </w:tc>
        <w:tc>
          <w:tcPr>
            <w:tcW w:w="2944" w:type="dxa"/>
          </w:tcPr>
          <w:p w:rsidR="00DF7DD8" w:rsidRPr="0077065F" w:rsidRDefault="00DF7DD8" w:rsidP="001E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Kanser hücrelerinde hücresel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senesence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mekanizmasının paradoksal rolü</w:t>
            </w:r>
          </w:p>
        </w:tc>
        <w:tc>
          <w:tcPr>
            <w:tcW w:w="1745" w:type="dxa"/>
          </w:tcPr>
          <w:p w:rsidR="00DF7DD8" w:rsidRDefault="00DF7DD8" w:rsidP="005C27D4">
            <w:r>
              <w:t>25.03.2024</w:t>
            </w:r>
          </w:p>
        </w:tc>
        <w:tc>
          <w:tcPr>
            <w:tcW w:w="2256" w:type="dxa"/>
          </w:tcPr>
          <w:p w:rsidR="00DF7DD8" w:rsidRPr="004E7DBD" w:rsidRDefault="00DF7DD8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39" w:type="dxa"/>
          </w:tcPr>
          <w:p w:rsidR="00DF7DD8" w:rsidRDefault="00DF7DD8" w:rsidP="005C27D4">
            <w:r>
              <w:t>Prof. Dr. Ünal EGELİ</w:t>
            </w:r>
          </w:p>
        </w:tc>
      </w:tr>
      <w:tr w:rsidR="002F09C5" w:rsidTr="002F09C5">
        <w:tc>
          <w:tcPr>
            <w:tcW w:w="1928" w:type="dxa"/>
          </w:tcPr>
          <w:p w:rsidR="002F09C5" w:rsidRDefault="002F09C5" w:rsidP="001E14FC">
            <w:r>
              <w:t>TIBBİ BİYOLOJİ</w:t>
            </w:r>
          </w:p>
        </w:tc>
        <w:tc>
          <w:tcPr>
            <w:tcW w:w="1632" w:type="dxa"/>
          </w:tcPr>
          <w:p w:rsidR="002F09C5" w:rsidRDefault="007E6792" w:rsidP="005C27D4">
            <w:r>
              <w:t>602222002</w:t>
            </w:r>
          </w:p>
        </w:tc>
        <w:tc>
          <w:tcPr>
            <w:tcW w:w="1776" w:type="dxa"/>
          </w:tcPr>
          <w:p w:rsidR="002F09C5" w:rsidRDefault="002F09C5" w:rsidP="005C27D4">
            <w:r>
              <w:t>Bilge ARIÖZ</w:t>
            </w:r>
          </w:p>
        </w:tc>
        <w:tc>
          <w:tcPr>
            <w:tcW w:w="2944" w:type="dxa"/>
          </w:tcPr>
          <w:p w:rsidR="002F09C5" w:rsidRDefault="002F09C5" w:rsidP="001E14F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Trace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amin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Reseptörleri ve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Nöropsikiyatrik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Hastalıklardaki Önemi </w:t>
            </w:r>
          </w:p>
        </w:tc>
        <w:tc>
          <w:tcPr>
            <w:tcW w:w="1745" w:type="dxa"/>
          </w:tcPr>
          <w:p w:rsidR="002F09C5" w:rsidRDefault="002F09C5" w:rsidP="005C27D4">
            <w:r>
              <w:t>01.04.2024</w:t>
            </w:r>
          </w:p>
        </w:tc>
        <w:tc>
          <w:tcPr>
            <w:tcW w:w="2256" w:type="dxa"/>
          </w:tcPr>
          <w:p w:rsidR="002F09C5" w:rsidRPr="004E7DBD" w:rsidRDefault="002F09C5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39" w:type="dxa"/>
          </w:tcPr>
          <w:p w:rsidR="002F09C5" w:rsidRDefault="002F09C5" w:rsidP="005C27D4">
            <w:r>
              <w:t>Dr. Öğr. Üyesi Işıl Ezgi ERYILMAZ</w:t>
            </w:r>
          </w:p>
        </w:tc>
      </w:tr>
      <w:tr w:rsidR="002F09C5" w:rsidTr="002F09C5">
        <w:tc>
          <w:tcPr>
            <w:tcW w:w="1928" w:type="dxa"/>
          </w:tcPr>
          <w:p w:rsidR="002F09C5" w:rsidRDefault="002F09C5" w:rsidP="001E14FC">
            <w:r>
              <w:t>TIBBİ BİYOLOJİ</w:t>
            </w:r>
          </w:p>
        </w:tc>
        <w:tc>
          <w:tcPr>
            <w:tcW w:w="1632" w:type="dxa"/>
          </w:tcPr>
          <w:p w:rsidR="002F09C5" w:rsidRDefault="00F80C2A" w:rsidP="005C27D4">
            <w:r>
              <w:t>602122003</w:t>
            </w:r>
          </w:p>
        </w:tc>
        <w:tc>
          <w:tcPr>
            <w:tcW w:w="1776" w:type="dxa"/>
          </w:tcPr>
          <w:p w:rsidR="002F09C5" w:rsidRDefault="002F09C5" w:rsidP="00C951D1">
            <w:proofErr w:type="spellStart"/>
            <w:r>
              <w:t>Ebrucan</w:t>
            </w:r>
            <w:proofErr w:type="spellEnd"/>
            <w:r>
              <w:t xml:space="preserve"> B</w:t>
            </w:r>
            <w:r w:rsidR="00C951D1">
              <w:t>ULUT</w:t>
            </w:r>
          </w:p>
        </w:tc>
        <w:tc>
          <w:tcPr>
            <w:tcW w:w="2944" w:type="dxa"/>
          </w:tcPr>
          <w:p w:rsidR="002F09C5" w:rsidRDefault="002F09C5" w:rsidP="002F09C5">
            <w:pPr>
              <w:jc w:val="center"/>
            </w:pPr>
            <w:proofErr w:type="spellStart"/>
            <w:r w:rsidRPr="001519D9">
              <w:rPr>
                <w:rFonts w:ascii="Arial" w:hAnsi="Arial" w:cs="Arial"/>
                <w:color w:val="222222"/>
                <w:shd w:val="clear" w:color="auto" w:fill="FFFFFF"/>
              </w:rPr>
              <w:t>Onkoterapi</w:t>
            </w:r>
            <w:proofErr w:type="spellEnd"/>
            <w:r w:rsidRPr="001519D9">
              <w:rPr>
                <w:rFonts w:ascii="Arial" w:hAnsi="Arial" w:cs="Arial"/>
                <w:color w:val="222222"/>
                <w:shd w:val="clear" w:color="auto" w:fill="FFFFFF"/>
              </w:rPr>
              <w:t xml:space="preserve"> için </w:t>
            </w:r>
            <w:proofErr w:type="spellStart"/>
            <w:r w:rsidRPr="001519D9">
              <w:rPr>
                <w:rFonts w:ascii="Arial" w:hAnsi="Arial" w:cs="Arial"/>
                <w:color w:val="222222"/>
                <w:shd w:val="clear" w:color="auto" w:fill="FFFFFF"/>
              </w:rPr>
              <w:t>epigenom</w:t>
            </w:r>
            <w:proofErr w:type="spellEnd"/>
            <w:r w:rsidRPr="001519D9">
              <w:rPr>
                <w:rFonts w:ascii="Arial" w:hAnsi="Arial" w:cs="Arial"/>
                <w:color w:val="222222"/>
                <w:shd w:val="clear" w:color="auto" w:fill="FFFFFF"/>
              </w:rPr>
              <w:t xml:space="preserve"> mühendisliği: Kanser tedavisinde </w:t>
            </w:r>
            <w:proofErr w:type="spellStart"/>
            <w:r w:rsidRPr="001519D9">
              <w:rPr>
                <w:rFonts w:ascii="Arial" w:hAnsi="Arial" w:cs="Arial"/>
                <w:color w:val="222222"/>
                <w:shd w:val="clear" w:color="auto" w:fill="FFFFFF"/>
              </w:rPr>
              <w:t>epigenetik</w:t>
            </w:r>
            <w:proofErr w:type="spellEnd"/>
            <w:r w:rsidRPr="001519D9">
              <w:rPr>
                <w:rFonts w:ascii="Arial" w:hAnsi="Arial" w:cs="Arial"/>
                <w:color w:val="222222"/>
                <w:shd w:val="clear" w:color="auto" w:fill="FFFFFF"/>
              </w:rPr>
              <w:t xml:space="preserve"> ilaçların etki mekanizması</w:t>
            </w:r>
          </w:p>
          <w:p w:rsidR="002F09C5" w:rsidRDefault="002F09C5" w:rsidP="005C27D4"/>
        </w:tc>
        <w:tc>
          <w:tcPr>
            <w:tcW w:w="1745" w:type="dxa"/>
          </w:tcPr>
          <w:p w:rsidR="002F09C5" w:rsidRDefault="002F09C5" w:rsidP="005C27D4">
            <w:r>
              <w:t>15.04.2024</w:t>
            </w:r>
          </w:p>
        </w:tc>
        <w:tc>
          <w:tcPr>
            <w:tcW w:w="2256" w:type="dxa"/>
          </w:tcPr>
          <w:p w:rsidR="002F09C5" w:rsidRPr="004E7DBD" w:rsidRDefault="002F09C5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39" w:type="dxa"/>
          </w:tcPr>
          <w:p w:rsidR="002F09C5" w:rsidRDefault="002F09C5" w:rsidP="005C27D4">
            <w:r>
              <w:t>Prof. Dr. Gülşah ÇEÇENER</w:t>
            </w:r>
          </w:p>
        </w:tc>
      </w:tr>
      <w:tr w:rsidR="00B906FB" w:rsidTr="002F09C5">
        <w:tc>
          <w:tcPr>
            <w:tcW w:w="1928" w:type="dxa"/>
          </w:tcPr>
          <w:p w:rsidR="00B906FB" w:rsidRDefault="00B906FB" w:rsidP="001E14FC">
            <w:r>
              <w:t>TIBBİ BİYOLOJİ</w:t>
            </w:r>
          </w:p>
        </w:tc>
        <w:tc>
          <w:tcPr>
            <w:tcW w:w="1632" w:type="dxa"/>
          </w:tcPr>
          <w:p w:rsidR="00B906FB" w:rsidRDefault="00526081" w:rsidP="005C27D4">
            <w:r w:rsidRPr="00526081">
              <w:t>602222001</w:t>
            </w:r>
          </w:p>
        </w:tc>
        <w:tc>
          <w:tcPr>
            <w:tcW w:w="1776" w:type="dxa"/>
          </w:tcPr>
          <w:p w:rsidR="00B906FB" w:rsidRDefault="00B906FB" w:rsidP="00C951D1">
            <w:r>
              <w:t>Melisa G</w:t>
            </w:r>
            <w:r w:rsidR="00C951D1">
              <w:t>ÜRBÜZ</w:t>
            </w:r>
          </w:p>
        </w:tc>
        <w:tc>
          <w:tcPr>
            <w:tcW w:w="2944" w:type="dxa"/>
          </w:tcPr>
          <w:p w:rsidR="00B906FB" w:rsidRDefault="00B906FB" w:rsidP="005C27D4"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Epigenetik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Düzenlemelerin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Karsinogenezde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Epitelyal-Mezenkimal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Plastisite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Üzerindeki Rolleri</w:t>
            </w:r>
          </w:p>
        </w:tc>
        <w:tc>
          <w:tcPr>
            <w:tcW w:w="1745" w:type="dxa"/>
          </w:tcPr>
          <w:p w:rsidR="00B906FB" w:rsidRDefault="00B906FB" w:rsidP="005C27D4">
            <w:r>
              <w:t>29.04.2024</w:t>
            </w:r>
          </w:p>
        </w:tc>
        <w:tc>
          <w:tcPr>
            <w:tcW w:w="2256" w:type="dxa"/>
          </w:tcPr>
          <w:p w:rsidR="00B906FB" w:rsidRPr="004E7DBD" w:rsidRDefault="00B906FB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39" w:type="dxa"/>
          </w:tcPr>
          <w:p w:rsidR="00B906FB" w:rsidRPr="004E7DBD" w:rsidRDefault="00B906FB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Berrin TUNCA</w:t>
            </w:r>
          </w:p>
        </w:tc>
      </w:tr>
      <w:tr w:rsidR="00B906FB" w:rsidTr="002F09C5">
        <w:tc>
          <w:tcPr>
            <w:tcW w:w="1928" w:type="dxa"/>
          </w:tcPr>
          <w:p w:rsidR="00B906FB" w:rsidRDefault="00B906FB" w:rsidP="001E14FC">
            <w:r>
              <w:t>TIBBİ BİYOLOJİ</w:t>
            </w:r>
          </w:p>
        </w:tc>
        <w:tc>
          <w:tcPr>
            <w:tcW w:w="1632" w:type="dxa"/>
          </w:tcPr>
          <w:p w:rsidR="00B906FB" w:rsidRDefault="00C30F66" w:rsidP="005C27D4">
            <w:r>
              <w:t>602322001</w:t>
            </w:r>
          </w:p>
        </w:tc>
        <w:tc>
          <w:tcPr>
            <w:tcW w:w="1776" w:type="dxa"/>
          </w:tcPr>
          <w:p w:rsidR="00B906FB" w:rsidRDefault="00870254" w:rsidP="00C951D1">
            <w:r>
              <w:t xml:space="preserve">Safiye </w:t>
            </w:r>
            <w:r w:rsidR="00C951D1">
              <w:t>ÖZALP</w:t>
            </w:r>
          </w:p>
        </w:tc>
        <w:tc>
          <w:tcPr>
            <w:tcW w:w="2944" w:type="dxa"/>
          </w:tcPr>
          <w:p w:rsidR="00B906FB" w:rsidRDefault="00DB1692" w:rsidP="005C27D4">
            <w:r>
              <w:t xml:space="preserve">Meme Kanseri Tedavi Sürecinde yeni bir yaklaşım: </w:t>
            </w:r>
            <w:proofErr w:type="spellStart"/>
            <w:r>
              <w:t>circRNA</w:t>
            </w:r>
            <w:proofErr w:type="spellEnd"/>
            <w:r>
              <w:t xml:space="preserve"> tabanlı tedavi stratejileri</w:t>
            </w:r>
          </w:p>
        </w:tc>
        <w:tc>
          <w:tcPr>
            <w:tcW w:w="1745" w:type="dxa"/>
          </w:tcPr>
          <w:p w:rsidR="00B906FB" w:rsidRDefault="00870254" w:rsidP="005C27D4">
            <w:r>
              <w:t>06.05.2024</w:t>
            </w:r>
          </w:p>
        </w:tc>
        <w:tc>
          <w:tcPr>
            <w:tcW w:w="2256" w:type="dxa"/>
          </w:tcPr>
          <w:p w:rsidR="00B906FB" w:rsidRPr="004E7DBD" w:rsidRDefault="00B906FB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39" w:type="dxa"/>
          </w:tcPr>
          <w:p w:rsidR="00B906FB" w:rsidRDefault="00870254" w:rsidP="005C27D4">
            <w:r>
              <w:t>Prof. Dr. Ünal EGELİ</w:t>
            </w:r>
          </w:p>
        </w:tc>
      </w:tr>
      <w:tr w:rsidR="00C951D1" w:rsidTr="002F09C5">
        <w:tc>
          <w:tcPr>
            <w:tcW w:w="1928" w:type="dxa"/>
          </w:tcPr>
          <w:p w:rsidR="00C951D1" w:rsidRDefault="00C951D1" w:rsidP="001E14FC">
            <w:r>
              <w:lastRenderedPageBreak/>
              <w:t>TIBBİ BİYOLOJİ</w:t>
            </w:r>
          </w:p>
        </w:tc>
        <w:tc>
          <w:tcPr>
            <w:tcW w:w="1632" w:type="dxa"/>
          </w:tcPr>
          <w:p w:rsidR="00C951D1" w:rsidRDefault="00C30F66" w:rsidP="005C27D4">
            <w:r>
              <w:t>602122005</w:t>
            </w:r>
          </w:p>
        </w:tc>
        <w:tc>
          <w:tcPr>
            <w:tcW w:w="1776" w:type="dxa"/>
          </w:tcPr>
          <w:p w:rsidR="00C951D1" w:rsidRDefault="00C951D1" w:rsidP="00C951D1">
            <w:proofErr w:type="spellStart"/>
            <w:r>
              <w:t>Nuseybe</w:t>
            </w:r>
            <w:proofErr w:type="spellEnd"/>
            <w:r>
              <w:t xml:space="preserve"> HURİYET</w:t>
            </w:r>
          </w:p>
        </w:tc>
        <w:tc>
          <w:tcPr>
            <w:tcW w:w="2944" w:type="dxa"/>
          </w:tcPr>
          <w:p w:rsidR="00C951D1" w:rsidRDefault="00C951D1" w:rsidP="005C27D4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Membransız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organellerin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gen düzenlenmesindeki rolleri </w:t>
            </w:r>
          </w:p>
        </w:tc>
        <w:tc>
          <w:tcPr>
            <w:tcW w:w="1745" w:type="dxa"/>
          </w:tcPr>
          <w:p w:rsidR="00C951D1" w:rsidRDefault="00C951D1" w:rsidP="005C27D4">
            <w:r>
              <w:t>20.05.2024</w:t>
            </w:r>
          </w:p>
        </w:tc>
        <w:tc>
          <w:tcPr>
            <w:tcW w:w="2256" w:type="dxa"/>
          </w:tcPr>
          <w:p w:rsidR="00C951D1" w:rsidRPr="004E7DBD" w:rsidRDefault="00C951D1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39" w:type="dxa"/>
          </w:tcPr>
          <w:p w:rsidR="00C951D1" w:rsidRDefault="00C951D1" w:rsidP="001E14FC">
            <w:r>
              <w:t>Prof. Dr. Gülşah ÇEÇENER</w:t>
            </w:r>
          </w:p>
        </w:tc>
      </w:tr>
      <w:tr w:rsidR="00C951D1" w:rsidTr="002F09C5">
        <w:tc>
          <w:tcPr>
            <w:tcW w:w="1928" w:type="dxa"/>
          </w:tcPr>
          <w:p w:rsidR="00C951D1" w:rsidRDefault="00C951D1" w:rsidP="001E14FC">
            <w:r>
              <w:t>TIBBİ BİYOLOJİ</w:t>
            </w:r>
          </w:p>
        </w:tc>
        <w:tc>
          <w:tcPr>
            <w:tcW w:w="1632" w:type="dxa"/>
          </w:tcPr>
          <w:p w:rsidR="00C951D1" w:rsidRDefault="00526081" w:rsidP="005C27D4">
            <w:r w:rsidRPr="00526081">
              <w:t>611922001</w:t>
            </w:r>
          </w:p>
        </w:tc>
        <w:tc>
          <w:tcPr>
            <w:tcW w:w="1776" w:type="dxa"/>
          </w:tcPr>
          <w:p w:rsidR="00C951D1" w:rsidRDefault="00C951D1" w:rsidP="005C27D4">
            <w:r>
              <w:t>Melis ERÇELİK</w:t>
            </w:r>
          </w:p>
        </w:tc>
        <w:tc>
          <w:tcPr>
            <w:tcW w:w="2944" w:type="dxa"/>
          </w:tcPr>
          <w:p w:rsidR="00C951D1" w:rsidRPr="00B34C52" w:rsidRDefault="00C951D1" w:rsidP="00C9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Hastalıkların </w:t>
            </w:r>
            <w:proofErr w:type="spellStart"/>
            <w:r w:rsidRPr="00B3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Biyogenezinde</w:t>
            </w:r>
            <w:proofErr w:type="spellEnd"/>
            <w:r w:rsidRPr="00B3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İnsan </w:t>
            </w:r>
            <w:proofErr w:type="spellStart"/>
            <w:r w:rsidRPr="00B3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Telomer</w:t>
            </w:r>
            <w:proofErr w:type="spellEnd"/>
            <w:r w:rsidRPr="00B3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Bozukluklarının Moleküller Temeli</w:t>
            </w:r>
          </w:p>
          <w:p w:rsidR="00C951D1" w:rsidRDefault="00C951D1" w:rsidP="005C27D4"/>
        </w:tc>
        <w:tc>
          <w:tcPr>
            <w:tcW w:w="1745" w:type="dxa"/>
          </w:tcPr>
          <w:p w:rsidR="00C951D1" w:rsidRDefault="00C951D1" w:rsidP="005C27D4">
            <w:r>
              <w:t>03.06.2024</w:t>
            </w:r>
          </w:p>
        </w:tc>
        <w:tc>
          <w:tcPr>
            <w:tcW w:w="2256" w:type="dxa"/>
          </w:tcPr>
          <w:p w:rsidR="00C951D1" w:rsidRPr="004E7DBD" w:rsidRDefault="00C951D1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39" w:type="dxa"/>
          </w:tcPr>
          <w:p w:rsidR="00C951D1" w:rsidRDefault="00C951D1" w:rsidP="005C27D4">
            <w:r>
              <w:rPr>
                <w:rFonts w:ascii="Times New Roman" w:hAnsi="Times New Roman" w:cs="Times New Roman"/>
                <w:sz w:val="24"/>
                <w:szCs w:val="24"/>
              </w:rPr>
              <w:t>Prof. Dr. Berrin TUNCA</w:t>
            </w:r>
          </w:p>
        </w:tc>
      </w:tr>
      <w:tr w:rsidR="00C951D1" w:rsidTr="002F09C5">
        <w:tc>
          <w:tcPr>
            <w:tcW w:w="1928" w:type="dxa"/>
          </w:tcPr>
          <w:p w:rsidR="00C951D1" w:rsidRDefault="00C951D1">
            <w:r w:rsidRPr="000521B5">
              <w:t>TIBBİ BİYOLOJİ</w:t>
            </w:r>
          </w:p>
        </w:tc>
        <w:tc>
          <w:tcPr>
            <w:tcW w:w="1632" w:type="dxa"/>
          </w:tcPr>
          <w:p w:rsidR="00C951D1" w:rsidRDefault="00333968" w:rsidP="005C27D4">
            <w:r>
              <w:t>Arş. Gör.</w:t>
            </w:r>
          </w:p>
        </w:tc>
        <w:tc>
          <w:tcPr>
            <w:tcW w:w="1776" w:type="dxa"/>
          </w:tcPr>
          <w:p w:rsidR="00C951D1" w:rsidRDefault="00C951D1" w:rsidP="00C951D1">
            <w:r>
              <w:t>Yeliz ALTINOK</w:t>
            </w:r>
          </w:p>
        </w:tc>
        <w:tc>
          <w:tcPr>
            <w:tcW w:w="2944" w:type="dxa"/>
          </w:tcPr>
          <w:p w:rsidR="00C951D1" w:rsidRDefault="00CF65E5" w:rsidP="005C27D4">
            <w:proofErr w:type="spellStart"/>
            <w:r>
              <w:t>Multipl</w:t>
            </w:r>
            <w:proofErr w:type="spellEnd"/>
            <w:r>
              <w:t xml:space="preserve"> Sklerozda </w:t>
            </w:r>
            <w:proofErr w:type="spellStart"/>
            <w:r>
              <w:t>Eksozomal</w:t>
            </w:r>
            <w:proofErr w:type="spellEnd"/>
            <w:r>
              <w:t xml:space="preserve"> </w:t>
            </w:r>
            <w:proofErr w:type="spellStart"/>
            <w:r>
              <w:t>Biyobelirteçler</w:t>
            </w:r>
            <w:proofErr w:type="spellEnd"/>
          </w:p>
        </w:tc>
        <w:tc>
          <w:tcPr>
            <w:tcW w:w="1745" w:type="dxa"/>
          </w:tcPr>
          <w:p w:rsidR="00C951D1" w:rsidRDefault="00C951D1" w:rsidP="005C27D4">
            <w:r>
              <w:t>10.06.2024</w:t>
            </w:r>
          </w:p>
        </w:tc>
        <w:tc>
          <w:tcPr>
            <w:tcW w:w="2256" w:type="dxa"/>
          </w:tcPr>
          <w:p w:rsidR="00C951D1" w:rsidRPr="004E7DBD" w:rsidRDefault="00C951D1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39" w:type="dxa"/>
          </w:tcPr>
          <w:p w:rsidR="00C951D1" w:rsidRDefault="00C951D1" w:rsidP="001E14FC">
            <w:r>
              <w:t>Prof. Dr. Gülşah ÇEÇENER</w:t>
            </w:r>
          </w:p>
        </w:tc>
      </w:tr>
      <w:tr w:rsidR="00C951D1" w:rsidTr="002F09C5">
        <w:tc>
          <w:tcPr>
            <w:tcW w:w="1928" w:type="dxa"/>
          </w:tcPr>
          <w:p w:rsidR="00C951D1" w:rsidRDefault="00C951D1">
            <w:r w:rsidRPr="000521B5">
              <w:t>TIBBİ BİYOLOJİ</w:t>
            </w:r>
          </w:p>
        </w:tc>
        <w:tc>
          <w:tcPr>
            <w:tcW w:w="1632" w:type="dxa"/>
          </w:tcPr>
          <w:p w:rsidR="00C951D1" w:rsidRDefault="007B0844" w:rsidP="005C27D4">
            <w:r>
              <w:t>602122001</w:t>
            </w:r>
          </w:p>
        </w:tc>
        <w:tc>
          <w:tcPr>
            <w:tcW w:w="1776" w:type="dxa"/>
          </w:tcPr>
          <w:p w:rsidR="00C951D1" w:rsidRDefault="00C951D1" w:rsidP="005C27D4">
            <w:proofErr w:type="spellStart"/>
            <w:r>
              <w:t>Rümeysa</w:t>
            </w:r>
            <w:proofErr w:type="spellEnd"/>
            <w:r>
              <w:t xml:space="preserve"> </w:t>
            </w:r>
            <w:r w:rsidR="007B0844">
              <w:t xml:space="preserve">Fatma </w:t>
            </w:r>
            <w:r>
              <w:t>BALABAN</w:t>
            </w:r>
          </w:p>
        </w:tc>
        <w:tc>
          <w:tcPr>
            <w:tcW w:w="2944" w:type="dxa"/>
          </w:tcPr>
          <w:p w:rsidR="00C951D1" w:rsidRDefault="00C951D1" w:rsidP="005C27D4">
            <w:r w:rsidRPr="00527634">
              <w:rPr>
                <w:rFonts w:ascii="Arial" w:hAnsi="Arial" w:cs="Arial"/>
                <w:color w:val="222222"/>
                <w:shd w:val="clear" w:color="auto" w:fill="FFFFFF"/>
              </w:rPr>
              <w:t xml:space="preserve">Kanser tedavisinde 3D </w:t>
            </w:r>
            <w:proofErr w:type="spellStart"/>
            <w:r w:rsidRPr="00527634">
              <w:rPr>
                <w:rFonts w:ascii="Arial" w:hAnsi="Arial" w:cs="Arial"/>
                <w:color w:val="222222"/>
                <w:shd w:val="clear" w:color="auto" w:fill="FFFFFF"/>
              </w:rPr>
              <w:t>bio-patchlet</w:t>
            </w:r>
            <w:proofErr w:type="spellEnd"/>
          </w:p>
        </w:tc>
        <w:tc>
          <w:tcPr>
            <w:tcW w:w="1745" w:type="dxa"/>
          </w:tcPr>
          <w:p w:rsidR="00C951D1" w:rsidRDefault="00C951D1" w:rsidP="005C27D4">
            <w:r>
              <w:t>24.06.2024</w:t>
            </w:r>
          </w:p>
        </w:tc>
        <w:tc>
          <w:tcPr>
            <w:tcW w:w="2256" w:type="dxa"/>
          </w:tcPr>
          <w:p w:rsidR="00C951D1" w:rsidRPr="004E7DBD" w:rsidRDefault="00C951D1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39" w:type="dxa"/>
          </w:tcPr>
          <w:p w:rsidR="00C951D1" w:rsidRDefault="00C951D1" w:rsidP="001E14FC">
            <w:r>
              <w:t>Prof. Dr. Gülşah ÇEÇENER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2B478C"/>
    <w:rsid w:val="002F09C5"/>
    <w:rsid w:val="003301FB"/>
    <w:rsid w:val="00333968"/>
    <w:rsid w:val="004E7DBD"/>
    <w:rsid w:val="004E7FC0"/>
    <w:rsid w:val="00526081"/>
    <w:rsid w:val="00592A3B"/>
    <w:rsid w:val="005C27D4"/>
    <w:rsid w:val="006366AC"/>
    <w:rsid w:val="00675320"/>
    <w:rsid w:val="006B1CAC"/>
    <w:rsid w:val="007B0844"/>
    <w:rsid w:val="007E6792"/>
    <w:rsid w:val="0083428A"/>
    <w:rsid w:val="00851127"/>
    <w:rsid w:val="00870254"/>
    <w:rsid w:val="00AE365C"/>
    <w:rsid w:val="00B906FB"/>
    <w:rsid w:val="00C30F66"/>
    <w:rsid w:val="00C951D1"/>
    <w:rsid w:val="00CF65E5"/>
    <w:rsid w:val="00DB1692"/>
    <w:rsid w:val="00DE7474"/>
    <w:rsid w:val="00DF7DD8"/>
    <w:rsid w:val="00E25463"/>
    <w:rsid w:val="00EB4EFC"/>
    <w:rsid w:val="00EC669F"/>
    <w:rsid w:val="00F80C2A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E8D23-725F-44FE-84CD-AEA80168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TECH</cp:lastModifiedBy>
  <cp:revision>2</cp:revision>
  <cp:lastPrinted>2021-12-06T12:49:00Z</cp:lastPrinted>
  <dcterms:created xsi:type="dcterms:W3CDTF">2024-03-01T05:31:00Z</dcterms:created>
  <dcterms:modified xsi:type="dcterms:W3CDTF">2024-03-01T05:31:00Z</dcterms:modified>
</cp:coreProperties>
</file>