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18"/>
        <w:gridCol w:w="1625"/>
        <w:gridCol w:w="1767"/>
        <w:gridCol w:w="2762"/>
        <w:gridCol w:w="1735"/>
        <w:gridCol w:w="2256"/>
        <w:gridCol w:w="1931"/>
      </w:tblGrid>
      <w:tr w:rsidR="005C27D4" w:rsidTr="00DE1A33">
        <w:tc>
          <w:tcPr>
            <w:tcW w:w="14220" w:type="dxa"/>
            <w:gridSpan w:val="7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A6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:rsidTr="00DE1A33">
        <w:tc>
          <w:tcPr>
            <w:tcW w:w="1952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49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797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83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770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225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DE1A33" w:rsidTr="00DE1A33">
        <w:tc>
          <w:tcPr>
            <w:tcW w:w="1952" w:type="dxa"/>
          </w:tcPr>
          <w:p w:rsidR="00DE1A33" w:rsidRDefault="00DE1A33" w:rsidP="005C27D4">
            <w:r>
              <w:t>Tıbbi Biyoloji</w:t>
            </w:r>
          </w:p>
        </w:tc>
        <w:tc>
          <w:tcPr>
            <w:tcW w:w="1649" w:type="dxa"/>
          </w:tcPr>
          <w:p w:rsidR="00DE1A33" w:rsidRDefault="00B4244C" w:rsidP="005C27D4">
            <w:r w:rsidRPr="000A680E">
              <w:t>612022001</w:t>
            </w:r>
          </w:p>
        </w:tc>
        <w:tc>
          <w:tcPr>
            <w:tcW w:w="1797" w:type="dxa"/>
          </w:tcPr>
          <w:p w:rsidR="00DE1A33" w:rsidRDefault="00B4244C" w:rsidP="005C27D4">
            <w:r>
              <w:t>Ceyda ÇOLAKOĞLU BERGEL</w:t>
            </w:r>
          </w:p>
        </w:tc>
        <w:tc>
          <w:tcPr>
            <w:tcW w:w="2836" w:type="dxa"/>
          </w:tcPr>
          <w:p w:rsidR="00DE1A33" w:rsidRPr="004E7DBD" w:rsidRDefault="00B4244C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Evrimin Kalıcı Parçası </w:t>
            </w:r>
            <w:proofErr w:type="spellStart"/>
            <w:r>
              <w:t>Transpozonların</w:t>
            </w:r>
            <w:proofErr w:type="spellEnd"/>
            <w:r>
              <w:t xml:space="preserve"> İnsan Hastalıkları Üzerine Etkisi</w:t>
            </w:r>
          </w:p>
        </w:tc>
        <w:tc>
          <w:tcPr>
            <w:tcW w:w="1770" w:type="dxa"/>
          </w:tcPr>
          <w:p w:rsidR="00DE1A33" w:rsidRDefault="00DE1A33" w:rsidP="00A35FDB">
            <w:r>
              <w:t>12.04.2023</w:t>
            </w:r>
          </w:p>
        </w:tc>
        <w:tc>
          <w:tcPr>
            <w:tcW w:w="2256" w:type="dxa"/>
          </w:tcPr>
          <w:p w:rsidR="00DE1A33" w:rsidRPr="004E7DBD" w:rsidRDefault="00DE1A33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1960" w:type="dxa"/>
          </w:tcPr>
          <w:p w:rsidR="00DE1A33" w:rsidRPr="004E7DBD" w:rsidRDefault="00B4244C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Ünal EGELİ</w:t>
            </w:r>
          </w:p>
        </w:tc>
      </w:tr>
      <w:tr w:rsidR="00B4244C" w:rsidTr="00DE1A33">
        <w:tc>
          <w:tcPr>
            <w:tcW w:w="1952" w:type="dxa"/>
          </w:tcPr>
          <w:p w:rsidR="00B4244C" w:rsidRDefault="00B4244C">
            <w:r w:rsidRPr="007E1F81">
              <w:t>Tıbbi Biyoloji</w:t>
            </w:r>
          </w:p>
        </w:tc>
        <w:tc>
          <w:tcPr>
            <w:tcW w:w="1649" w:type="dxa"/>
          </w:tcPr>
          <w:p w:rsidR="00B4244C" w:rsidRDefault="00B4244C" w:rsidP="005C27D4">
            <w:r>
              <w:t>602222001</w:t>
            </w:r>
          </w:p>
        </w:tc>
        <w:tc>
          <w:tcPr>
            <w:tcW w:w="1797" w:type="dxa"/>
          </w:tcPr>
          <w:p w:rsidR="00B4244C" w:rsidRDefault="00B4244C" w:rsidP="005C27D4">
            <w:r>
              <w:t>Melisa GÜRBÜZ</w:t>
            </w:r>
          </w:p>
        </w:tc>
        <w:tc>
          <w:tcPr>
            <w:tcW w:w="2836" w:type="dxa"/>
          </w:tcPr>
          <w:p w:rsidR="00B4244C" w:rsidRDefault="00B4244C" w:rsidP="005C27D4">
            <w:r w:rsidRPr="00B4244C">
              <w:t xml:space="preserve">İnsan Beyni Gelişimi ve </w:t>
            </w:r>
            <w:proofErr w:type="spellStart"/>
            <w:r w:rsidRPr="00B4244C">
              <w:t>Nörogelişimsel</w:t>
            </w:r>
            <w:proofErr w:type="spellEnd"/>
            <w:r w:rsidRPr="00B4244C">
              <w:t xml:space="preserve"> Bozukluklarda </w:t>
            </w:r>
            <w:proofErr w:type="spellStart"/>
            <w:r w:rsidRPr="00B4244C">
              <w:t>Polycomb</w:t>
            </w:r>
            <w:proofErr w:type="spellEnd"/>
            <w:r w:rsidRPr="00B4244C">
              <w:t xml:space="preserve"> Grup (PCG) Proteinlerinin Fonksiyonel Önemi</w:t>
            </w:r>
          </w:p>
        </w:tc>
        <w:tc>
          <w:tcPr>
            <w:tcW w:w="1770" w:type="dxa"/>
          </w:tcPr>
          <w:p w:rsidR="00B4244C" w:rsidRDefault="00B4244C" w:rsidP="005C27D4">
            <w:r>
              <w:t>26.04.2023</w:t>
            </w:r>
          </w:p>
        </w:tc>
        <w:tc>
          <w:tcPr>
            <w:tcW w:w="2256" w:type="dxa"/>
          </w:tcPr>
          <w:p w:rsidR="00B4244C" w:rsidRDefault="00B4244C" w:rsidP="005C27D4">
            <w:proofErr w:type="spellStart"/>
            <w:r>
              <w:t>Yüzyüze</w:t>
            </w:r>
            <w:proofErr w:type="spellEnd"/>
          </w:p>
        </w:tc>
        <w:tc>
          <w:tcPr>
            <w:tcW w:w="1960" w:type="dxa"/>
          </w:tcPr>
          <w:p w:rsidR="00B4244C" w:rsidRDefault="00B4244C" w:rsidP="005C27D4">
            <w:r>
              <w:t>Prof. Dr. Berrin TUNCA</w:t>
            </w:r>
          </w:p>
        </w:tc>
      </w:tr>
      <w:tr w:rsidR="00B4244C" w:rsidTr="00DE1A33">
        <w:tc>
          <w:tcPr>
            <w:tcW w:w="1952" w:type="dxa"/>
          </w:tcPr>
          <w:p w:rsidR="00B4244C" w:rsidRDefault="00B4244C">
            <w:r w:rsidRPr="007E1F81">
              <w:t>Tıbbi Biyoloji</w:t>
            </w:r>
          </w:p>
        </w:tc>
        <w:tc>
          <w:tcPr>
            <w:tcW w:w="1649" w:type="dxa"/>
          </w:tcPr>
          <w:p w:rsidR="00B4244C" w:rsidRDefault="00A03DE8" w:rsidP="005C27D4">
            <w:r>
              <w:t>602222002</w:t>
            </w:r>
          </w:p>
        </w:tc>
        <w:tc>
          <w:tcPr>
            <w:tcW w:w="1797" w:type="dxa"/>
          </w:tcPr>
          <w:p w:rsidR="00B4244C" w:rsidRDefault="00B4244C" w:rsidP="005C27D4">
            <w:r>
              <w:t>Bilge ARIÖZ</w:t>
            </w:r>
          </w:p>
        </w:tc>
        <w:tc>
          <w:tcPr>
            <w:tcW w:w="2836" w:type="dxa"/>
          </w:tcPr>
          <w:p w:rsidR="00B4244C" w:rsidRDefault="00B4244C" w:rsidP="00760E4D">
            <w:proofErr w:type="spellStart"/>
            <w:r w:rsidRPr="00B4244C">
              <w:t>Sirkadye</w:t>
            </w:r>
            <w:r w:rsidR="00760E4D">
              <w:t>n</w:t>
            </w:r>
            <w:proofErr w:type="spellEnd"/>
            <w:r w:rsidRPr="00B4244C">
              <w:t xml:space="preserve"> R</w:t>
            </w:r>
            <w:r w:rsidR="00760E4D">
              <w:t>itim</w:t>
            </w:r>
            <w:r w:rsidRPr="00B4244C">
              <w:t xml:space="preserve"> Genlerinin </w:t>
            </w:r>
            <w:proofErr w:type="spellStart"/>
            <w:r w:rsidRPr="00B4244C">
              <w:t>Mental</w:t>
            </w:r>
            <w:proofErr w:type="spellEnd"/>
            <w:r w:rsidRPr="00B4244C">
              <w:t xml:space="preserve"> Hastalıklar Üzerindeki Etkisi</w:t>
            </w:r>
          </w:p>
        </w:tc>
        <w:tc>
          <w:tcPr>
            <w:tcW w:w="1770" w:type="dxa"/>
          </w:tcPr>
          <w:p w:rsidR="00B4244C" w:rsidRDefault="00B4244C" w:rsidP="005C27D4">
            <w:r>
              <w:t>10.05.2023</w:t>
            </w:r>
          </w:p>
        </w:tc>
        <w:tc>
          <w:tcPr>
            <w:tcW w:w="2256" w:type="dxa"/>
          </w:tcPr>
          <w:p w:rsidR="00B4244C" w:rsidRDefault="00B4244C">
            <w:proofErr w:type="spellStart"/>
            <w:r w:rsidRPr="00D72338">
              <w:t>Yüzyüze</w:t>
            </w:r>
            <w:proofErr w:type="spellEnd"/>
          </w:p>
        </w:tc>
        <w:tc>
          <w:tcPr>
            <w:tcW w:w="1960" w:type="dxa"/>
          </w:tcPr>
          <w:p w:rsidR="00B4244C" w:rsidRDefault="00B4244C" w:rsidP="005C27D4">
            <w:r>
              <w:t xml:space="preserve">Dr. Öğr. </w:t>
            </w:r>
            <w:proofErr w:type="gramStart"/>
            <w:r>
              <w:t>Üyesi  Işıl</w:t>
            </w:r>
            <w:proofErr w:type="gramEnd"/>
            <w:r>
              <w:t xml:space="preserve"> Ezgi ERYIŞMAZ</w:t>
            </w:r>
          </w:p>
        </w:tc>
      </w:tr>
      <w:tr w:rsidR="005D255E" w:rsidTr="00DE1A33">
        <w:tc>
          <w:tcPr>
            <w:tcW w:w="1952" w:type="dxa"/>
          </w:tcPr>
          <w:p w:rsidR="005D255E" w:rsidRDefault="005D255E">
            <w:r w:rsidRPr="007E1F81">
              <w:t>Tıbbi Biyoloji</w:t>
            </w:r>
          </w:p>
        </w:tc>
        <w:tc>
          <w:tcPr>
            <w:tcW w:w="1649" w:type="dxa"/>
          </w:tcPr>
          <w:p w:rsidR="005D255E" w:rsidRDefault="005D255E" w:rsidP="005C27D4">
            <w:r>
              <w:t>611722001</w:t>
            </w:r>
          </w:p>
        </w:tc>
        <w:tc>
          <w:tcPr>
            <w:tcW w:w="1797" w:type="dxa"/>
          </w:tcPr>
          <w:p w:rsidR="005D255E" w:rsidRDefault="005D255E" w:rsidP="005C27D4">
            <w:r>
              <w:t>Havva TEZCAN ÜNLÜ</w:t>
            </w:r>
          </w:p>
        </w:tc>
        <w:tc>
          <w:tcPr>
            <w:tcW w:w="2836" w:type="dxa"/>
          </w:tcPr>
          <w:p w:rsidR="005D255E" w:rsidRPr="00116376" w:rsidRDefault="005D255E" w:rsidP="00A35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63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Kanser Türevli </w:t>
            </w:r>
            <w:proofErr w:type="spellStart"/>
            <w:r w:rsidRPr="001163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Eksozomlar</w:t>
            </w:r>
            <w:proofErr w:type="spellEnd"/>
            <w:r w:rsidRPr="001163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Moleküler </w:t>
            </w:r>
            <w:proofErr w:type="spellStart"/>
            <w:r w:rsidRPr="001163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Biyobelirteç</w:t>
            </w:r>
            <w:proofErr w:type="spellEnd"/>
            <w:r w:rsidRPr="001163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Olarak Rolleri" </w:t>
            </w:r>
            <w:r w:rsidRPr="001163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 w:type="textWrapping" w:clear="all"/>
            </w:r>
          </w:p>
          <w:p w:rsidR="005D255E" w:rsidRDefault="005D255E" w:rsidP="00A35FDB"/>
        </w:tc>
        <w:tc>
          <w:tcPr>
            <w:tcW w:w="1770" w:type="dxa"/>
          </w:tcPr>
          <w:p w:rsidR="005D255E" w:rsidRDefault="005D255E" w:rsidP="005C27D4">
            <w:r>
              <w:t>24.05.2023</w:t>
            </w:r>
          </w:p>
        </w:tc>
        <w:tc>
          <w:tcPr>
            <w:tcW w:w="2256" w:type="dxa"/>
          </w:tcPr>
          <w:p w:rsidR="005D255E" w:rsidRDefault="005D255E">
            <w:proofErr w:type="spellStart"/>
            <w:r w:rsidRPr="00D72338">
              <w:t>Yüzyüze</w:t>
            </w:r>
            <w:proofErr w:type="spellEnd"/>
          </w:p>
        </w:tc>
        <w:tc>
          <w:tcPr>
            <w:tcW w:w="1960" w:type="dxa"/>
          </w:tcPr>
          <w:p w:rsidR="005D255E" w:rsidRDefault="005D255E" w:rsidP="005C27D4">
            <w:r>
              <w:t>Prof. Dr. Gülşah ÇEÇENER</w:t>
            </w:r>
          </w:p>
        </w:tc>
      </w:tr>
      <w:tr w:rsidR="005D255E" w:rsidTr="00DE1A33">
        <w:tc>
          <w:tcPr>
            <w:tcW w:w="1952" w:type="dxa"/>
          </w:tcPr>
          <w:p w:rsidR="005D255E" w:rsidRDefault="005D255E">
            <w:r w:rsidRPr="007E1F81">
              <w:t>Tıbbi Biyoloji</w:t>
            </w:r>
          </w:p>
        </w:tc>
        <w:tc>
          <w:tcPr>
            <w:tcW w:w="1649" w:type="dxa"/>
          </w:tcPr>
          <w:p w:rsidR="005D255E" w:rsidRDefault="00A03DE8" w:rsidP="005C27D4">
            <w:r>
              <w:t>602122005</w:t>
            </w:r>
          </w:p>
        </w:tc>
        <w:tc>
          <w:tcPr>
            <w:tcW w:w="1797" w:type="dxa"/>
          </w:tcPr>
          <w:p w:rsidR="005D255E" w:rsidRDefault="005D255E" w:rsidP="005C27D4">
            <w:proofErr w:type="spellStart"/>
            <w:r>
              <w:t>Nuseybe</w:t>
            </w:r>
            <w:proofErr w:type="spellEnd"/>
            <w:r>
              <w:t xml:space="preserve"> HURİYET</w:t>
            </w:r>
          </w:p>
        </w:tc>
        <w:tc>
          <w:tcPr>
            <w:tcW w:w="2836" w:type="dxa"/>
          </w:tcPr>
          <w:p w:rsidR="005D255E" w:rsidRDefault="005D255E" w:rsidP="005C27D4">
            <w:proofErr w:type="spellStart"/>
            <w:r w:rsidRPr="00DE1C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Hematopoezde</w:t>
            </w:r>
            <w:proofErr w:type="spellEnd"/>
            <w:r w:rsidRPr="00DE1C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E1C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epigenetik</w:t>
            </w:r>
            <w:proofErr w:type="spellEnd"/>
            <w:r w:rsidRPr="00DE1C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düzenlemeler ve hematolojik </w:t>
            </w:r>
            <w:proofErr w:type="spellStart"/>
            <w:r w:rsidRPr="00DE1C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malignitelerin</w:t>
            </w:r>
            <w:proofErr w:type="spellEnd"/>
            <w:r w:rsidRPr="00DE1C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hedefe yönelik tedavisindeki etkileri</w:t>
            </w:r>
          </w:p>
        </w:tc>
        <w:tc>
          <w:tcPr>
            <w:tcW w:w="1770" w:type="dxa"/>
          </w:tcPr>
          <w:p w:rsidR="005D255E" w:rsidRDefault="005D255E" w:rsidP="005C27D4">
            <w:r>
              <w:t>07.06.2023</w:t>
            </w:r>
          </w:p>
        </w:tc>
        <w:tc>
          <w:tcPr>
            <w:tcW w:w="2256" w:type="dxa"/>
          </w:tcPr>
          <w:p w:rsidR="005D255E" w:rsidRDefault="005D255E">
            <w:proofErr w:type="spellStart"/>
            <w:r w:rsidRPr="00D72338">
              <w:t>Yüzyüze</w:t>
            </w:r>
            <w:proofErr w:type="spellEnd"/>
          </w:p>
        </w:tc>
        <w:tc>
          <w:tcPr>
            <w:tcW w:w="1960" w:type="dxa"/>
          </w:tcPr>
          <w:p w:rsidR="005D255E" w:rsidRDefault="005D255E" w:rsidP="00A35FDB">
            <w:r>
              <w:t>Prof. Dr. Gülşah ÇEÇENER</w:t>
            </w:r>
          </w:p>
        </w:tc>
      </w:tr>
      <w:tr w:rsidR="00853EBB" w:rsidTr="00DE1A33">
        <w:tc>
          <w:tcPr>
            <w:tcW w:w="1952" w:type="dxa"/>
          </w:tcPr>
          <w:p w:rsidR="00853EBB" w:rsidRDefault="00853EBB">
            <w:r w:rsidRPr="007E1F81">
              <w:lastRenderedPageBreak/>
              <w:t>Tıbbi Biyoloji</w:t>
            </w:r>
          </w:p>
        </w:tc>
        <w:tc>
          <w:tcPr>
            <w:tcW w:w="1649" w:type="dxa"/>
          </w:tcPr>
          <w:p w:rsidR="00853EBB" w:rsidRDefault="00853EBB" w:rsidP="00A35FDB">
            <w:r w:rsidRPr="00B510F3">
              <w:t>602122001</w:t>
            </w:r>
          </w:p>
        </w:tc>
        <w:tc>
          <w:tcPr>
            <w:tcW w:w="1797" w:type="dxa"/>
          </w:tcPr>
          <w:p w:rsidR="00853EBB" w:rsidRDefault="00853EBB" w:rsidP="005C27D4">
            <w:proofErr w:type="spellStart"/>
            <w:r>
              <w:t>Rümeysa</w:t>
            </w:r>
            <w:proofErr w:type="spellEnd"/>
            <w:r>
              <w:t xml:space="preserve"> BALABAN</w:t>
            </w:r>
          </w:p>
        </w:tc>
        <w:tc>
          <w:tcPr>
            <w:tcW w:w="2836" w:type="dxa"/>
          </w:tcPr>
          <w:p w:rsidR="00853EBB" w:rsidRDefault="00A600EB" w:rsidP="005C27D4">
            <w:r>
              <w:t xml:space="preserve">Moleküler </w:t>
            </w:r>
            <w:proofErr w:type="spellStart"/>
            <w:r>
              <w:t>Biyobelirteçlerin</w:t>
            </w:r>
            <w:proofErr w:type="spellEnd"/>
            <w:r>
              <w:t xml:space="preserve"> Yapay </w:t>
            </w:r>
            <w:proofErr w:type="gramStart"/>
            <w:r>
              <w:t>Zeka</w:t>
            </w:r>
            <w:proofErr w:type="gramEnd"/>
            <w:r>
              <w:t xml:space="preserve"> Algoritmalarıyla Birlikte Kullanımı</w:t>
            </w:r>
          </w:p>
        </w:tc>
        <w:tc>
          <w:tcPr>
            <w:tcW w:w="1770" w:type="dxa"/>
          </w:tcPr>
          <w:p w:rsidR="00853EBB" w:rsidRDefault="00853EBB" w:rsidP="005C27D4">
            <w:r>
              <w:t>21.06.2023</w:t>
            </w:r>
          </w:p>
        </w:tc>
        <w:tc>
          <w:tcPr>
            <w:tcW w:w="2256" w:type="dxa"/>
          </w:tcPr>
          <w:p w:rsidR="00853EBB" w:rsidRDefault="00853EBB">
            <w:proofErr w:type="spellStart"/>
            <w:r w:rsidRPr="00D72338">
              <w:t>Yüzyüze</w:t>
            </w:r>
            <w:proofErr w:type="spellEnd"/>
          </w:p>
        </w:tc>
        <w:tc>
          <w:tcPr>
            <w:tcW w:w="1960" w:type="dxa"/>
          </w:tcPr>
          <w:p w:rsidR="00853EBB" w:rsidRDefault="00853EBB" w:rsidP="00A35FDB">
            <w:r>
              <w:t>Prof. Dr. Gülşah ÇEÇENER</w:t>
            </w:r>
          </w:p>
        </w:tc>
      </w:tr>
      <w:tr w:rsidR="00853EBB" w:rsidTr="00DE1A33">
        <w:tc>
          <w:tcPr>
            <w:tcW w:w="1952" w:type="dxa"/>
          </w:tcPr>
          <w:p w:rsidR="00853EBB" w:rsidRDefault="00853EBB">
            <w:r w:rsidRPr="007E1F81">
              <w:t>Tıbbi Biyoloji</w:t>
            </w:r>
          </w:p>
        </w:tc>
        <w:tc>
          <w:tcPr>
            <w:tcW w:w="1649" w:type="dxa"/>
          </w:tcPr>
          <w:p w:rsidR="00853EBB" w:rsidRDefault="008410E6" w:rsidP="005C27D4">
            <w:r w:rsidRPr="001369CB">
              <w:t>602122003</w:t>
            </w:r>
          </w:p>
        </w:tc>
        <w:tc>
          <w:tcPr>
            <w:tcW w:w="1797" w:type="dxa"/>
          </w:tcPr>
          <w:p w:rsidR="00853EBB" w:rsidRDefault="008410E6" w:rsidP="005C27D4">
            <w:proofErr w:type="spellStart"/>
            <w:r>
              <w:t>Ebrucan</w:t>
            </w:r>
            <w:proofErr w:type="spellEnd"/>
            <w:r>
              <w:t xml:space="preserve"> BULUT</w:t>
            </w:r>
          </w:p>
        </w:tc>
        <w:tc>
          <w:tcPr>
            <w:tcW w:w="2836" w:type="dxa"/>
          </w:tcPr>
          <w:p w:rsidR="00853EBB" w:rsidRDefault="008410E6" w:rsidP="005C27D4">
            <w:r w:rsidRPr="00DF1E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Küçük hücre dışı akciğer kanseri ve güncel yaklaşımlar</w:t>
            </w:r>
          </w:p>
        </w:tc>
        <w:tc>
          <w:tcPr>
            <w:tcW w:w="1770" w:type="dxa"/>
          </w:tcPr>
          <w:p w:rsidR="00853EBB" w:rsidRDefault="008410E6" w:rsidP="005C27D4">
            <w:r>
              <w:t>05.07.2023</w:t>
            </w:r>
          </w:p>
        </w:tc>
        <w:tc>
          <w:tcPr>
            <w:tcW w:w="2256" w:type="dxa"/>
          </w:tcPr>
          <w:p w:rsidR="00853EBB" w:rsidRDefault="00853EBB">
            <w:proofErr w:type="spellStart"/>
            <w:r w:rsidRPr="00D72338">
              <w:t>Yüzyüze</w:t>
            </w:r>
            <w:proofErr w:type="spellEnd"/>
          </w:p>
        </w:tc>
        <w:tc>
          <w:tcPr>
            <w:tcW w:w="1960" w:type="dxa"/>
          </w:tcPr>
          <w:p w:rsidR="00853EBB" w:rsidRDefault="004F58AD" w:rsidP="005C27D4">
            <w:r>
              <w:t>Prof. Dr. Gülşah ÇEÇENER</w:t>
            </w:r>
          </w:p>
        </w:tc>
      </w:tr>
      <w:tr w:rsidR="00853EBB" w:rsidTr="00DE1A33">
        <w:tc>
          <w:tcPr>
            <w:tcW w:w="1952" w:type="dxa"/>
          </w:tcPr>
          <w:p w:rsidR="00853EBB" w:rsidRDefault="00853EBB">
            <w:r w:rsidRPr="007E1F81">
              <w:t>Tıbbi Biyoloji</w:t>
            </w:r>
          </w:p>
        </w:tc>
        <w:tc>
          <w:tcPr>
            <w:tcW w:w="1649" w:type="dxa"/>
          </w:tcPr>
          <w:p w:rsidR="00853EBB" w:rsidRDefault="004F58AD" w:rsidP="005C27D4">
            <w:r w:rsidRPr="006256E9">
              <w:t>602122002</w:t>
            </w:r>
          </w:p>
        </w:tc>
        <w:tc>
          <w:tcPr>
            <w:tcW w:w="1797" w:type="dxa"/>
          </w:tcPr>
          <w:p w:rsidR="00853EBB" w:rsidRDefault="004F58AD" w:rsidP="005C27D4">
            <w:r>
              <w:t>Sena FERAH</w:t>
            </w:r>
          </w:p>
        </w:tc>
        <w:tc>
          <w:tcPr>
            <w:tcW w:w="2836" w:type="dxa"/>
          </w:tcPr>
          <w:p w:rsidR="00853EBB" w:rsidRDefault="004F58AD" w:rsidP="005C27D4">
            <w:proofErr w:type="spellStart"/>
            <w:r>
              <w:t>Glioblastoma</w:t>
            </w:r>
            <w:proofErr w:type="spellEnd"/>
            <w:r>
              <w:t xml:space="preserve"> gelişiminde </w:t>
            </w:r>
            <w:proofErr w:type="spellStart"/>
            <w:r>
              <w:t>hipoksinin</w:t>
            </w:r>
            <w:proofErr w:type="spellEnd"/>
            <w:r>
              <w:t xml:space="preserve"> rolüne güncel yaklaşımlar</w:t>
            </w:r>
          </w:p>
        </w:tc>
        <w:tc>
          <w:tcPr>
            <w:tcW w:w="1770" w:type="dxa"/>
          </w:tcPr>
          <w:p w:rsidR="00853EBB" w:rsidRDefault="004F58AD" w:rsidP="005C27D4">
            <w:r>
              <w:t>19.07.2023</w:t>
            </w:r>
          </w:p>
        </w:tc>
        <w:tc>
          <w:tcPr>
            <w:tcW w:w="2256" w:type="dxa"/>
          </w:tcPr>
          <w:p w:rsidR="00853EBB" w:rsidRDefault="00853EBB">
            <w:proofErr w:type="spellStart"/>
            <w:r w:rsidRPr="00D72338">
              <w:t>Yüzyüze</w:t>
            </w:r>
            <w:proofErr w:type="spellEnd"/>
          </w:p>
        </w:tc>
        <w:tc>
          <w:tcPr>
            <w:tcW w:w="1960" w:type="dxa"/>
          </w:tcPr>
          <w:p w:rsidR="00853EBB" w:rsidRDefault="004F58AD" w:rsidP="005C27D4">
            <w:r>
              <w:t>Prof. Dr. Berrin TUNCA</w:t>
            </w:r>
          </w:p>
        </w:tc>
      </w:tr>
      <w:tr w:rsidR="00FC7D8B" w:rsidTr="00DE1A33">
        <w:tc>
          <w:tcPr>
            <w:tcW w:w="1952" w:type="dxa"/>
          </w:tcPr>
          <w:p w:rsidR="00FC7D8B" w:rsidRDefault="00FC7D8B">
            <w:r w:rsidRPr="00E66ADC">
              <w:t>Tıbbi Biyoloji</w:t>
            </w:r>
          </w:p>
        </w:tc>
        <w:tc>
          <w:tcPr>
            <w:tcW w:w="1649" w:type="dxa"/>
          </w:tcPr>
          <w:p w:rsidR="00FC7D8B" w:rsidRDefault="00FC7D8B" w:rsidP="00A35FDB">
            <w:r w:rsidRPr="002B162F">
              <w:t>602122004</w:t>
            </w:r>
          </w:p>
        </w:tc>
        <w:tc>
          <w:tcPr>
            <w:tcW w:w="1797" w:type="dxa"/>
          </w:tcPr>
          <w:p w:rsidR="00FC7D8B" w:rsidRDefault="00FC7D8B" w:rsidP="005C27D4">
            <w:r>
              <w:t>Mine ÇAMLIBEL</w:t>
            </w:r>
          </w:p>
        </w:tc>
        <w:tc>
          <w:tcPr>
            <w:tcW w:w="2836" w:type="dxa"/>
          </w:tcPr>
          <w:p w:rsidR="00FC7D8B" w:rsidRDefault="00FC7D8B" w:rsidP="005C27D4">
            <w:proofErr w:type="spellStart"/>
            <w:r>
              <w:t>İnflamotuar</w:t>
            </w:r>
            <w:proofErr w:type="spellEnd"/>
            <w:r>
              <w:t xml:space="preserve"> Bağırsak Hastalığında </w:t>
            </w:r>
            <w:proofErr w:type="spellStart"/>
            <w:r>
              <w:t>Epigenetik</w:t>
            </w:r>
            <w:proofErr w:type="spellEnd"/>
            <w:r>
              <w:t xml:space="preserve"> Yaklaşımlar</w:t>
            </w:r>
          </w:p>
        </w:tc>
        <w:tc>
          <w:tcPr>
            <w:tcW w:w="1770" w:type="dxa"/>
          </w:tcPr>
          <w:p w:rsidR="00FC7D8B" w:rsidRDefault="00FC7D8B" w:rsidP="005C27D4">
            <w:r>
              <w:t>02.08.2023</w:t>
            </w:r>
          </w:p>
        </w:tc>
        <w:tc>
          <w:tcPr>
            <w:tcW w:w="2256" w:type="dxa"/>
          </w:tcPr>
          <w:p w:rsidR="00FC7D8B" w:rsidRDefault="00FC7D8B">
            <w:proofErr w:type="spellStart"/>
            <w:r w:rsidRPr="001A6043">
              <w:t>Yüzyüze</w:t>
            </w:r>
            <w:proofErr w:type="spellEnd"/>
          </w:p>
        </w:tc>
        <w:tc>
          <w:tcPr>
            <w:tcW w:w="1960" w:type="dxa"/>
          </w:tcPr>
          <w:p w:rsidR="00FC7D8B" w:rsidRDefault="00FC7D8B">
            <w:r w:rsidRPr="00F43091">
              <w:t>Prof. Dr. Berrin TUNCA</w:t>
            </w:r>
          </w:p>
        </w:tc>
      </w:tr>
      <w:tr w:rsidR="00365E0F" w:rsidTr="00DE1A33">
        <w:tc>
          <w:tcPr>
            <w:tcW w:w="1952" w:type="dxa"/>
          </w:tcPr>
          <w:p w:rsidR="00365E0F" w:rsidRDefault="00365E0F">
            <w:r w:rsidRPr="00E66ADC">
              <w:t>Tıbbi Biyoloji</w:t>
            </w:r>
          </w:p>
        </w:tc>
        <w:tc>
          <w:tcPr>
            <w:tcW w:w="1649" w:type="dxa"/>
          </w:tcPr>
          <w:p w:rsidR="00365E0F" w:rsidRDefault="00365E0F" w:rsidP="00A35FDB">
            <w:r w:rsidRPr="002B162F">
              <w:t>612122001</w:t>
            </w:r>
          </w:p>
        </w:tc>
        <w:tc>
          <w:tcPr>
            <w:tcW w:w="1797" w:type="dxa"/>
          </w:tcPr>
          <w:p w:rsidR="00365E0F" w:rsidRDefault="00365E0F" w:rsidP="005C27D4">
            <w:r>
              <w:t>Çağla TEKİN</w:t>
            </w:r>
          </w:p>
        </w:tc>
        <w:tc>
          <w:tcPr>
            <w:tcW w:w="2836" w:type="dxa"/>
          </w:tcPr>
          <w:p w:rsidR="00365E0F" w:rsidRDefault="00365E0F" w:rsidP="005C27D4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Karaciğer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Fibrozisinden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Hepatosellüler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Karsinoma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Gelişimine Kadar İlerleyen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Spekturumdaki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Makrofajlar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Dost mu Düşman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mı ?</w:t>
            </w:r>
            <w:proofErr w:type="gramEnd"/>
          </w:p>
        </w:tc>
        <w:tc>
          <w:tcPr>
            <w:tcW w:w="1770" w:type="dxa"/>
          </w:tcPr>
          <w:p w:rsidR="00365E0F" w:rsidRDefault="00365E0F" w:rsidP="005C27D4">
            <w:r>
              <w:t>16.08.2023</w:t>
            </w:r>
          </w:p>
        </w:tc>
        <w:tc>
          <w:tcPr>
            <w:tcW w:w="2256" w:type="dxa"/>
          </w:tcPr>
          <w:p w:rsidR="00365E0F" w:rsidRDefault="00365E0F">
            <w:proofErr w:type="spellStart"/>
            <w:r w:rsidRPr="001A6043">
              <w:t>Yüzyüze</w:t>
            </w:r>
            <w:proofErr w:type="spellEnd"/>
          </w:p>
        </w:tc>
        <w:tc>
          <w:tcPr>
            <w:tcW w:w="1960" w:type="dxa"/>
          </w:tcPr>
          <w:p w:rsidR="00365E0F" w:rsidRDefault="00365E0F">
            <w:r w:rsidRPr="00F43091">
              <w:t>Prof. Dr. Berrin TUNCA</w:t>
            </w:r>
          </w:p>
        </w:tc>
      </w:tr>
      <w:tr w:rsidR="00365E0F" w:rsidTr="00DE1A33">
        <w:tc>
          <w:tcPr>
            <w:tcW w:w="1952" w:type="dxa"/>
          </w:tcPr>
          <w:p w:rsidR="00365E0F" w:rsidRDefault="00365E0F" w:rsidP="00A35FDB">
            <w:r w:rsidRPr="00E66ADC">
              <w:t>Tıbbi Biyoloji</w:t>
            </w:r>
          </w:p>
        </w:tc>
        <w:tc>
          <w:tcPr>
            <w:tcW w:w="1649" w:type="dxa"/>
          </w:tcPr>
          <w:p w:rsidR="00365E0F" w:rsidRDefault="00365E0F" w:rsidP="00A35FDB">
            <w:r>
              <w:t>611922001</w:t>
            </w:r>
          </w:p>
        </w:tc>
        <w:tc>
          <w:tcPr>
            <w:tcW w:w="1797" w:type="dxa"/>
          </w:tcPr>
          <w:p w:rsidR="00365E0F" w:rsidRDefault="00365E0F" w:rsidP="005C27D4">
            <w:r>
              <w:t>Melis ERÇELİK</w:t>
            </w:r>
          </w:p>
        </w:tc>
        <w:tc>
          <w:tcPr>
            <w:tcW w:w="2836" w:type="dxa"/>
          </w:tcPr>
          <w:p w:rsidR="00365E0F" w:rsidRDefault="00365E0F" w:rsidP="005C27D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Beyin Tümörlerinin Fiziği: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Glioblastoma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Hücrelerinin büyümesi ve tedavisinde hücre dışı matris sertliğinin biyolojik rolü</w:t>
            </w:r>
          </w:p>
        </w:tc>
        <w:tc>
          <w:tcPr>
            <w:tcW w:w="1770" w:type="dxa"/>
          </w:tcPr>
          <w:p w:rsidR="00365E0F" w:rsidRDefault="003F05DB" w:rsidP="00A35FDB">
            <w:r>
              <w:t>06.09.2023</w:t>
            </w:r>
          </w:p>
        </w:tc>
        <w:tc>
          <w:tcPr>
            <w:tcW w:w="2256" w:type="dxa"/>
          </w:tcPr>
          <w:p w:rsidR="00365E0F" w:rsidRPr="001A6043" w:rsidRDefault="00365E0F">
            <w:proofErr w:type="spellStart"/>
            <w:r w:rsidRPr="001A6043">
              <w:t>Yüzyüze</w:t>
            </w:r>
            <w:proofErr w:type="spellEnd"/>
          </w:p>
        </w:tc>
        <w:tc>
          <w:tcPr>
            <w:tcW w:w="1960" w:type="dxa"/>
          </w:tcPr>
          <w:p w:rsidR="00365E0F" w:rsidRDefault="00365E0F" w:rsidP="00A35FDB">
            <w:r w:rsidRPr="00F43091">
              <w:t>Prof. Dr. Berrin TUNCA</w:t>
            </w:r>
          </w:p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A6915"/>
    <w:rsid w:val="000C0F0A"/>
    <w:rsid w:val="00180095"/>
    <w:rsid w:val="00270441"/>
    <w:rsid w:val="0029190B"/>
    <w:rsid w:val="003301FB"/>
    <w:rsid w:val="00365E0F"/>
    <w:rsid w:val="003F05DB"/>
    <w:rsid w:val="004E7DBD"/>
    <w:rsid w:val="004E7FC0"/>
    <w:rsid w:val="004F58AD"/>
    <w:rsid w:val="00592A3B"/>
    <w:rsid w:val="005C27D4"/>
    <w:rsid w:val="005D255E"/>
    <w:rsid w:val="006B1CAC"/>
    <w:rsid w:val="00760E4D"/>
    <w:rsid w:val="007667E2"/>
    <w:rsid w:val="008410E6"/>
    <w:rsid w:val="00851127"/>
    <w:rsid w:val="00853EBB"/>
    <w:rsid w:val="00A03DE8"/>
    <w:rsid w:val="00A600EB"/>
    <w:rsid w:val="00B4244C"/>
    <w:rsid w:val="00BA3937"/>
    <w:rsid w:val="00C44EE4"/>
    <w:rsid w:val="00DE1A33"/>
    <w:rsid w:val="00DE7474"/>
    <w:rsid w:val="00E25463"/>
    <w:rsid w:val="00EB4EFC"/>
    <w:rsid w:val="00EC669F"/>
    <w:rsid w:val="00FC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1529F-D1B3-4A59-B91C-B29BA645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YÖNSİS</dc:creator>
  <cp:lastModifiedBy>YÖNSİS</cp:lastModifiedBy>
  <cp:revision>2</cp:revision>
  <cp:lastPrinted>2021-12-06T12:49:00Z</cp:lastPrinted>
  <dcterms:created xsi:type="dcterms:W3CDTF">2023-03-16T06:39:00Z</dcterms:created>
  <dcterms:modified xsi:type="dcterms:W3CDTF">2023-03-16T06:39:00Z</dcterms:modified>
</cp:coreProperties>
</file>