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462F" w:rsidRDefault="0058462F" w:rsidP="000E0704">
      <w:pPr>
        <w:spacing w:after="0" w:line="240" w:lineRule="auto"/>
        <w:rPr>
          <w:rFonts w:ascii="Arial Black" w:hAnsi="Arial Black"/>
          <w:b/>
          <w:sz w:val="16"/>
          <w:szCs w:val="16"/>
        </w:rPr>
      </w:pPr>
    </w:p>
    <w:p w:rsidR="00DA2256" w:rsidRPr="002556A6" w:rsidRDefault="003E3B86" w:rsidP="00242709">
      <w:pPr>
        <w:spacing w:after="0" w:line="240" w:lineRule="auto"/>
        <w:jc w:val="center"/>
        <w:rPr>
          <w:rFonts w:ascii="Arial Black" w:hAnsi="Arial Black"/>
          <w:b/>
          <w:sz w:val="16"/>
          <w:szCs w:val="16"/>
        </w:rPr>
      </w:pPr>
      <w:r w:rsidRPr="002556A6">
        <w:rPr>
          <w:rFonts w:ascii="Arial Black" w:hAnsi="Arial Black"/>
          <w:b/>
          <w:sz w:val="16"/>
          <w:szCs w:val="16"/>
        </w:rPr>
        <w:t>B.U.Ü.</w:t>
      </w:r>
      <w:r w:rsidR="006277FC" w:rsidRPr="002556A6">
        <w:rPr>
          <w:rFonts w:ascii="Arial Black" w:hAnsi="Arial Black"/>
          <w:b/>
          <w:sz w:val="16"/>
          <w:szCs w:val="16"/>
        </w:rPr>
        <w:t xml:space="preserve"> FEN BİLİMLERİ ENSTİTÜSÜ MİMARLIK ANABİLİM DALI</w:t>
      </w:r>
    </w:p>
    <w:p w:rsidR="00A965E9" w:rsidRPr="002556A6" w:rsidRDefault="00DA2256" w:rsidP="00A965E9">
      <w:pPr>
        <w:spacing w:after="0" w:line="240" w:lineRule="auto"/>
        <w:jc w:val="center"/>
        <w:rPr>
          <w:rFonts w:ascii="Arial Black" w:hAnsi="Arial Black"/>
          <w:b/>
          <w:sz w:val="16"/>
          <w:szCs w:val="16"/>
        </w:rPr>
      </w:pPr>
      <w:r w:rsidRPr="002556A6">
        <w:rPr>
          <w:rFonts w:ascii="Arial Black" w:hAnsi="Arial Black"/>
          <w:b/>
          <w:sz w:val="16"/>
          <w:szCs w:val="16"/>
          <w:highlight w:val="yellow"/>
        </w:rPr>
        <w:t>2</w:t>
      </w:r>
      <w:r w:rsidR="001C6155">
        <w:rPr>
          <w:rFonts w:ascii="Arial Black" w:hAnsi="Arial Black"/>
          <w:b/>
          <w:sz w:val="16"/>
          <w:szCs w:val="16"/>
          <w:highlight w:val="yellow"/>
        </w:rPr>
        <w:t>020-2021</w:t>
      </w:r>
      <w:r w:rsidRPr="002556A6">
        <w:rPr>
          <w:rFonts w:ascii="Arial Black" w:hAnsi="Arial Black"/>
          <w:b/>
          <w:sz w:val="16"/>
          <w:szCs w:val="16"/>
          <w:highlight w:val="yellow"/>
        </w:rPr>
        <w:t xml:space="preserve"> </w:t>
      </w:r>
      <w:r w:rsidR="006277FC" w:rsidRPr="002556A6">
        <w:rPr>
          <w:rFonts w:ascii="Arial Black" w:hAnsi="Arial Black"/>
          <w:b/>
          <w:sz w:val="16"/>
          <w:szCs w:val="16"/>
          <w:highlight w:val="yellow"/>
        </w:rPr>
        <w:t>BAHAR YARIYILI</w:t>
      </w:r>
      <w:r w:rsidR="006277FC" w:rsidRPr="002556A6">
        <w:rPr>
          <w:rFonts w:ascii="Arial Black" w:hAnsi="Arial Black"/>
          <w:b/>
          <w:sz w:val="16"/>
          <w:szCs w:val="16"/>
        </w:rPr>
        <w:t xml:space="preserve"> </w:t>
      </w:r>
      <w:r w:rsidR="0082252A" w:rsidRPr="002556A6">
        <w:rPr>
          <w:rFonts w:ascii="Arial Black" w:hAnsi="Arial Black"/>
          <w:b/>
          <w:sz w:val="16"/>
          <w:szCs w:val="16"/>
        </w:rPr>
        <w:t xml:space="preserve">TEZLİ </w:t>
      </w:r>
      <w:r w:rsidR="006277FC" w:rsidRPr="002556A6">
        <w:rPr>
          <w:rFonts w:ascii="Arial Black" w:hAnsi="Arial Black"/>
          <w:b/>
          <w:sz w:val="16"/>
          <w:szCs w:val="16"/>
        </w:rPr>
        <w:t xml:space="preserve">YÜKSEK LİSANS SEÇMELİ DERS FORMU </w:t>
      </w:r>
    </w:p>
    <w:tbl>
      <w:tblPr>
        <w:tblStyle w:val="TabloKlavuzu"/>
        <w:tblW w:w="11086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909"/>
        <w:gridCol w:w="4706"/>
        <w:gridCol w:w="2862"/>
        <w:gridCol w:w="1333"/>
        <w:gridCol w:w="1276"/>
      </w:tblGrid>
      <w:tr w:rsidR="00A957BC" w:rsidRPr="00DA2256" w:rsidTr="00A957BC">
        <w:trPr>
          <w:trHeight w:val="191"/>
        </w:trPr>
        <w:tc>
          <w:tcPr>
            <w:tcW w:w="909" w:type="dxa"/>
            <w:vMerge w:val="restart"/>
            <w:vAlign w:val="center"/>
          </w:tcPr>
          <w:p w:rsidR="006277FC" w:rsidRPr="00DA2256" w:rsidRDefault="006277FC" w:rsidP="00E0286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A2256">
              <w:rPr>
                <w:rFonts w:ascii="Arial Black" w:hAnsi="Arial Black"/>
                <w:b/>
                <w:sz w:val="16"/>
                <w:szCs w:val="16"/>
              </w:rPr>
              <w:t>KODU</w:t>
            </w:r>
          </w:p>
        </w:tc>
        <w:tc>
          <w:tcPr>
            <w:tcW w:w="4706" w:type="dxa"/>
            <w:vMerge w:val="restart"/>
            <w:vAlign w:val="center"/>
          </w:tcPr>
          <w:p w:rsidR="006277FC" w:rsidRPr="00DA2256" w:rsidRDefault="006277FC" w:rsidP="00E0286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A2256">
              <w:rPr>
                <w:rFonts w:ascii="Arial Black" w:hAnsi="Arial Black"/>
                <w:b/>
                <w:sz w:val="16"/>
                <w:szCs w:val="16"/>
              </w:rPr>
              <w:t>DERS ADI</w:t>
            </w:r>
          </w:p>
        </w:tc>
        <w:tc>
          <w:tcPr>
            <w:tcW w:w="2862" w:type="dxa"/>
            <w:vMerge w:val="restart"/>
            <w:vAlign w:val="center"/>
          </w:tcPr>
          <w:p w:rsidR="0058462F" w:rsidRDefault="006277FC" w:rsidP="00E02861">
            <w:pPr>
              <w:rPr>
                <w:rFonts w:ascii="Arial Black" w:hAnsi="Arial Black"/>
                <w:b/>
                <w:sz w:val="16"/>
                <w:szCs w:val="16"/>
              </w:rPr>
            </w:pPr>
            <w:r w:rsidRPr="00DA2256">
              <w:rPr>
                <w:rFonts w:ascii="Arial Black" w:hAnsi="Arial Black"/>
                <w:b/>
                <w:sz w:val="16"/>
                <w:szCs w:val="16"/>
              </w:rPr>
              <w:t xml:space="preserve">ÖĞRETİM </w:t>
            </w:r>
            <w:r w:rsidR="00FD6F46">
              <w:rPr>
                <w:rFonts w:ascii="Arial Black" w:hAnsi="Arial Black"/>
                <w:b/>
                <w:sz w:val="16"/>
                <w:szCs w:val="16"/>
              </w:rPr>
              <w:t>GÖREVLİSİ</w:t>
            </w:r>
            <w:r w:rsidR="0058462F">
              <w:rPr>
                <w:rFonts w:ascii="Arial Black" w:hAnsi="Arial Black"/>
                <w:b/>
                <w:sz w:val="16"/>
                <w:szCs w:val="16"/>
              </w:rPr>
              <w:t xml:space="preserve"> </w:t>
            </w:r>
          </w:p>
          <w:p w:rsidR="006277FC" w:rsidRPr="00DA2256" w:rsidRDefault="00FD6F46" w:rsidP="00E02861">
            <w:pPr>
              <w:rPr>
                <w:rFonts w:ascii="Arial Black" w:hAnsi="Arial Black"/>
                <w:b/>
                <w:sz w:val="16"/>
                <w:szCs w:val="16"/>
              </w:rPr>
            </w:pPr>
            <w:r>
              <w:rPr>
                <w:rFonts w:ascii="Arial Black" w:hAnsi="Arial Black"/>
                <w:b/>
                <w:sz w:val="16"/>
                <w:szCs w:val="16"/>
              </w:rPr>
              <w:t xml:space="preserve">ÖĞRETİM </w:t>
            </w:r>
            <w:r w:rsidR="0013626D" w:rsidRPr="00DA2256">
              <w:rPr>
                <w:rFonts w:ascii="Arial Black" w:hAnsi="Arial Black"/>
                <w:b/>
                <w:sz w:val="16"/>
                <w:szCs w:val="16"/>
              </w:rPr>
              <w:t xml:space="preserve">ÜYESİ </w:t>
            </w:r>
          </w:p>
        </w:tc>
        <w:tc>
          <w:tcPr>
            <w:tcW w:w="2609" w:type="dxa"/>
            <w:gridSpan w:val="2"/>
          </w:tcPr>
          <w:p w:rsidR="006277FC" w:rsidRPr="003407A4" w:rsidRDefault="006277FC" w:rsidP="00847AA7">
            <w:pPr>
              <w:jc w:val="center"/>
              <w:rPr>
                <w:rFonts w:ascii="Arial Black" w:hAnsi="Arial Black"/>
                <w:b/>
                <w:sz w:val="13"/>
                <w:szCs w:val="13"/>
              </w:rPr>
            </w:pPr>
            <w:r w:rsidRPr="003407A4">
              <w:rPr>
                <w:rFonts w:ascii="Arial Black" w:hAnsi="Arial Black"/>
                <w:b/>
                <w:sz w:val="13"/>
                <w:szCs w:val="13"/>
              </w:rPr>
              <w:t xml:space="preserve">BELİRTİLEN SEÇMELİ DERSİ </w:t>
            </w:r>
          </w:p>
          <w:p w:rsidR="006277FC" w:rsidRPr="00993B54" w:rsidRDefault="001C6155" w:rsidP="006277FC">
            <w:pPr>
              <w:jc w:val="center"/>
              <w:rPr>
                <w:rFonts w:ascii="Arial Black" w:hAnsi="Arial Black"/>
                <w:b/>
                <w:sz w:val="14"/>
                <w:szCs w:val="14"/>
              </w:rPr>
            </w:pPr>
            <w:r>
              <w:rPr>
                <w:rFonts w:ascii="Arial Black" w:hAnsi="Arial Black"/>
                <w:b/>
                <w:sz w:val="14"/>
                <w:szCs w:val="14"/>
                <w:highlight w:val="yellow"/>
              </w:rPr>
              <w:t>2020-2021</w:t>
            </w:r>
            <w:r w:rsidR="00993B54" w:rsidRPr="00993B54">
              <w:rPr>
                <w:rFonts w:ascii="Arial Black" w:hAnsi="Arial Black"/>
                <w:b/>
                <w:sz w:val="14"/>
                <w:szCs w:val="14"/>
                <w:highlight w:val="yellow"/>
              </w:rPr>
              <w:t xml:space="preserve"> </w:t>
            </w:r>
            <w:r w:rsidR="002556A6">
              <w:rPr>
                <w:rFonts w:ascii="Arial Black" w:hAnsi="Arial Black"/>
                <w:b/>
                <w:sz w:val="14"/>
                <w:szCs w:val="14"/>
                <w:highlight w:val="yellow"/>
              </w:rPr>
              <w:t>BAHAR Y.Y.</w:t>
            </w:r>
          </w:p>
        </w:tc>
      </w:tr>
      <w:tr w:rsidR="002556A6" w:rsidRPr="00DA2256" w:rsidTr="000E0704">
        <w:trPr>
          <w:trHeight w:val="101"/>
        </w:trPr>
        <w:tc>
          <w:tcPr>
            <w:tcW w:w="909" w:type="dxa"/>
            <w:vMerge/>
            <w:tcBorders>
              <w:bottom w:val="single" w:sz="4" w:space="0" w:color="auto"/>
            </w:tcBorders>
          </w:tcPr>
          <w:p w:rsidR="006277FC" w:rsidRPr="00DA2256" w:rsidRDefault="006277FC" w:rsidP="00847AA7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4706" w:type="dxa"/>
            <w:vMerge/>
            <w:tcBorders>
              <w:bottom w:val="single" w:sz="4" w:space="0" w:color="auto"/>
            </w:tcBorders>
          </w:tcPr>
          <w:p w:rsidR="006277FC" w:rsidRPr="00DA2256" w:rsidRDefault="006277FC" w:rsidP="00847AA7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2862" w:type="dxa"/>
            <w:vMerge/>
            <w:tcBorders>
              <w:bottom w:val="single" w:sz="4" w:space="0" w:color="auto"/>
            </w:tcBorders>
          </w:tcPr>
          <w:p w:rsidR="006277FC" w:rsidRPr="00DA2256" w:rsidRDefault="006277FC" w:rsidP="00847AA7">
            <w:pPr>
              <w:rPr>
                <w:rFonts w:ascii="Arial Black" w:hAnsi="Arial Black"/>
                <w:b/>
                <w:sz w:val="16"/>
                <w:szCs w:val="16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</w:tcPr>
          <w:p w:rsidR="006277FC" w:rsidRPr="002556A6" w:rsidRDefault="00982DE6" w:rsidP="00847AA7">
            <w:pPr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556A6">
              <w:rPr>
                <w:rFonts w:ascii="Arial Black" w:hAnsi="Arial Black"/>
                <w:b/>
                <w:sz w:val="12"/>
                <w:szCs w:val="12"/>
              </w:rPr>
              <w:t>AÇMAK</w:t>
            </w:r>
            <w:r w:rsidR="006277FC" w:rsidRPr="002556A6">
              <w:rPr>
                <w:rFonts w:ascii="Arial Black" w:hAnsi="Arial Black"/>
                <w:b/>
                <w:sz w:val="12"/>
                <w:szCs w:val="12"/>
              </w:rPr>
              <w:t xml:space="preserve"> İSTİYORUM</w:t>
            </w:r>
          </w:p>
        </w:tc>
        <w:tc>
          <w:tcPr>
            <w:tcW w:w="1276" w:type="dxa"/>
            <w:tcBorders>
              <w:bottom w:val="single" w:sz="4" w:space="0" w:color="auto"/>
            </w:tcBorders>
          </w:tcPr>
          <w:p w:rsidR="006277FC" w:rsidRPr="002556A6" w:rsidRDefault="00982DE6" w:rsidP="00847AA7">
            <w:pPr>
              <w:jc w:val="center"/>
              <w:rPr>
                <w:rFonts w:ascii="Arial Black" w:hAnsi="Arial Black"/>
                <w:b/>
                <w:sz w:val="12"/>
                <w:szCs w:val="12"/>
              </w:rPr>
            </w:pPr>
            <w:r w:rsidRPr="002556A6">
              <w:rPr>
                <w:rFonts w:ascii="Arial Black" w:hAnsi="Arial Black"/>
                <w:b/>
                <w:sz w:val="12"/>
                <w:szCs w:val="12"/>
              </w:rPr>
              <w:t>AÇMAK</w:t>
            </w:r>
            <w:r w:rsidR="006277FC" w:rsidRPr="002556A6">
              <w:rPr>
                <w:rFonts w:ascii="Arial Black" w:hAnsi="Arial Black"/>
                <w:b/>
                <w:sz w:val="12"/>
                <w:szCs w:val="12"/>
              </w:rPr>
              <w:t xml:space="preserve"> İSTEMİYORUM</w:t>
            </w:r>
          </w:p>
        </w:tc>
      </w:tr>
      <w:tr w:rsidR="000E0704" w:rsidRPr="005C5F36" w:rsidTr="000E0704">
        <w:trPr>
          <w:trHeight w:val="166"/>
        </w:trPr>
        <w:tc>
          <w:tcPr>
            <w:tcW w:w="909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704" w:rsidRPr="00DF1207" w:rsidRDefault="000E0704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704" w:rsidRPr="00DF1207" w:rsidRDefault="000E0704" w:rsidP="00FD6F46">
            <w:pPr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704" w:rsidRPr="00DF1207" w:rsidRDefault="000E0704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704" w:rsidRPr="00DF1207" w:rsidRDefault="000E0704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0E0704" w:rsidRPr="000E0704" w:rsidRDefault="000E0704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</w:tr>
      <w:tr w:rsidR="00FD6F46" w:rsidRPr="005C5F36" w:rsidTr="00A957BC">
        <w:trPr>
          <w:trHeight w:val="166"/>
        </w:trPr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A965E9" w:rsidRPr="007E22D8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A965E9" w:rsidRPr="007E22D8" w:rsidRDefault="00A965E9" w:rsidP="00FD6F46">
            <w:pPr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A965E9" w:rsidRPr="007E22D8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A965E9" w:rsidRPr="007E22D8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D94554" w:rsidRPr="005C5F36" w:rsidTr="00A957BC">
        <w:trPr>
          <w:trHeight w:val="143"/>
        </w:trPr>
        <w:tc>
          <w:tcPr>
            <w:tcW w:w="909" w:type="dxa"/>
            <w:vMerge w:val="restart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vMerge w:val="restart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D94554" w:rsidRPr="005C5F36" w:rsidTr="00A957BC">
        <w:trPr>
          <w:trHeight w:val="143"/>
        </w:trPr>
        <w:tc>
          <w:tcPr>
            <w:tcW w:w="909" w:type="dxa"/>
            <w:vMerge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vMerge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A6A6A6" w:themeFill="background1" w:themeFillShade="A6"/>
            <w:vAlign w:val="center"/>
          </w:tcPr>
          <w:p w:rsidR="00D94554" w:rsidRPr="00406C7B" w:rsidRDefault="00D9455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FD6F46" w:rsidRPr="005C5F36" w:rsidTr="00A957BC">
        <w:trPr>
          <w:trHeight w:val="166"/>
        </w:trPr>
        <w:tc>
          <w:tcPr>
            <w:tcW w:w="909" w:type="dxa"/>
            <w:tcBorders>
              <w:bottom w:val="single" w:sz="4" w:space="0" w:color="auto"/>
            </w:tcBorders>
            <w:vAlign w:val="center"/>
          </w:tcPr>
          <w:p w:rsidR="00A965E9" w:rsidRPr="00344E1A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tcBorders>
              <w:bottom w:val="single" w:sz="4" w:space="0" w:color="auto"/>
            </w:tcBorders>
            <w:vAlign w:val="center"/>
          </w:tcPr>
          <w:p w:rsidR="00A965E9" w:rsidRPr="00344E1A" w:rsidRDefault="00A965E9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vAlign w:val="center"/>
          </w:tcPr>
          <w:p w:rsidR="00A965E9" w:rsidRPr="00344E1A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vAlign w:val="center"/>
          </w:tcPr>
          <w:p w:rsidR="00A965E9" w:rsidRPr="00344E1A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A965E9" w:rsidRPr="00344E1A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A965E9" w:rsidRPr="00344E1A" w:rsidRDefault="00A965E9" w:rsidP="00FD6F46">
            <w:pPr>
              <w:ind w:right="-70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A965E9" w:rsidRPr="00344E1A" w:rsidRDefault="00A965E9" w:rsidP="00FD6F46">
            <w:pPr>
              <w:rPr>
                <w:rFonts w:ascii="Times New Roman" w:eastAsia="Times New Roman" w:hAnsi="Times New Roman" w:cs="Times New Roman"/>
                <w:b/>
                <w:sz w:val="15"/>
                <w:szCs w:val="15"/>
                <w:highlight w:val="green"/>
                <w:lang w:val="de-DE" w:eastAsia="tr-TR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A965E9" w:rsidRPr="00344E1A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D6F46" w:rsidRPr="005C5F36" w:rsidTr="00A957BC">
        <w:trPr>
          <w:trHeight w:val="166"/>
        </w:trPr>
        <w:tc>
          <w:tcPr>
            <w:tcW w:w="909" w:type="dxa"/>
            <w:vAlign w:val="center"/>
          </w:tcPr>
          <w:p w:rsidR="00A965E9" w:rsidRPr="00A76CD3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vAlign w:val="center"/>
          </w:tcPr>
          <w:p w:rsidR="00A965E9" w:rsidRPr="00A76CD3" w:rsidRDefault="00A965E9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vAlign w:val="center"/>
          </w:tcPr>
          <w:p w:rsidR="00A965E9" w:rsidRPr="00A76CD3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vAlign w:val="center"/>
          </w:tcPr>
          <w:p w:rsidR="00A965E9" w:rsidRPr="00A76CD3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0E0704" w:rsidRPr="005C5F36" w:rsidTr="00A957BC">
        <w:trPr>
          <w:trHeight w:val="166"/>
        </w:trPr>
        <w:tc>
          <w:tcPr>
            <w:tcW w:w="909" w:type="dxa"/>
            <w:vMerge w:val="restart"/>
            <w:shd w:val="clear" w:color="auto" w:fill="BFBFBF" w:themeFill="background1" w:themeFillShade="BF"/>
            <w:vAlign w:val="center"/>
          </w:tcPr>
          <w:p w:rsidR="000E0704" w:rsidRPr="00754808" w:rsidRDefault="000E0704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  <w:bookmarkStart w:id="0" w:name="_GoBack"/>
            <w:bookmarkEnd w:id="0"/>
          </w:p>
        </w:tc>
        <w:tc>
          <w:tcPr>
            <w:tcW w:w="4706" w:type="dxa"/>
            <w:vMerge w:val="restart"/>
            <w:shd w:val="clear" w:color="auto" w:fill="BFBFBF" w:themeFill="background1" w:themeFillShade="BF"/>
            <w:vAlign w:val="center"/>
          </w:tcPr>
          <w:p w:rsidR="000E0704" w:rsidRPr="00754808" w:rsidRDefault="000E0704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0E0704" w:rsidRPr="00754808" w:rsidRDefault="000E070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0E0704" w:rsidRPr="00754808" w:rsidRDefault="000E070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E0704" w:rsidRPr="00754808" w:rsidRDefault="000E070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0E0704" w:rsidRPr="005C5F36" w:rsidTr="00A957BC">
        <w:trPr>
          <w:trHeight w:val="166"/>
        </w:trPr>
        <w:tc>
          <w:tcPr>
            <w:tcW w:w="909" w:type="dxa"/>
            <w:vMerge/>
            <w:shd w:val="clear" w:color="auto" w:fill="BFBFBF" w:themeFill="background1" w:themeFillShade="BF"/>
            <w:vAlign w:val="center"/>
          </w:tcPr>
          <w:p w:rsidR="000E0704" w:rsidRPr="001C2C21" w:rsidRDefault="000E0704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vMerge/>
            <w:shd w:val="clear" w:color="auto" w:fill="BFBFBF" w:themeFill="background1" w:themeFillShade="BF"/>
            <w:vAlign w:val="center"/>
          </w:tcPr>
          <w:p w:rsidR="000E0704" w:rsidRPr="001C2C21" w:rsidRDefault="000E0704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0E0704" w:rsidRPr="00C32019" w:rsidRDefault="000E0704" w:rsidP="00FD6F46">
            <w:pPr>
              <w:rPr>
                <w:rFonts w:ascii="Times New Roman" w:hAnsi="Times New Roman" w:cs="Times New Roman"/>
                <w:sz w:val="15"/>
                <w:szCs w:val="15"/>
                <w:highlight w:val="yellow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0E0704" w:rsidRPr="007D5A5F" w:rsidRDefault="000E070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0E0704" w:rsidRPr="007D5A5F" w:rsidRDefault="000E0704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A965E9" w:rsidRPr="00720B82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A965E9" w:rsidRPr="006C43A2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A965E9" w:rsidRPr="006C43A2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A965E9" w:rsidRPr="006C43A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A965E9" w:rsidRPr="006C43A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A965E9" w:rsidRPr="00720B82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5E9" w:rsidRPr="00720B8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A965E9" w:rsidRPr="009C1584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A965E9" w:rsidRPr="009C1584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A965E9" w:rsidRPr="009C1584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A965E9" w:rsidRPr="009C1584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965E9" w:rsidRPr="009C1584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A965E9" w:rsidRPr="00C267B1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A965E9" w:rsidRPr="00C267B1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A965E9" w:rsidRPr="00C267B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A965E9" w:rsidRPr="00C267B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5E9" w:rsidRPr="00C267B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A965E9" w:rsidRPr="00AE0E45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A965E9" w:rsidRPr="00AE0E45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A965E9" w:rsidRPr="00AA780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A965E9" w:rsidRPr="00AA7802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A965E9" w:rsidRPr="00AD5C64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A965E9" w:rsidRPr="00AD5C64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A965E9" w:rsidRPr="00AD5C64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A965E9" w:rsidRPr="00AD5C64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5E9" w:rsidRPr="00AD5C64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A965E9" w:rsidRPr="003E25B5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A965E9" w:rsidRPr="003E25B5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A965E9" w:rsidRPr="003E25B5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A965E9" w:rsidRPr="003E25B5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965E9" w:rsidRPr="003E25B5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A965E9" w:rsidRPr="00EA491A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A965E9" w:rsidRPr="00EA491A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A965E9" w:rsidRPr="00EA491A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A965E9" w:rsidRPr="00EA491A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5E9" w:rsidRPr="001C2C2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A965E9" w:rsidRPr="007332C1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A965E9" w:rsidRPr="007332C1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A965E9" w:rsidRPr="007332C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A965E9" w:rsidRPr="007332C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A965E9" w:rsidRPr="007332C1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A965E9" w:rsidRPr="00BF273F" w:rsidRDefault="00A965E9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A965E9" w:rsidRPr="00BF273F" w:rsidRDefault="00A965E9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A965E9" w:rsidRPr="00BF273F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A965E9" w:rsidRPr="00BF273F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A965E9" w:rsidRPr="00BF273F" w:rsidRDefault="00A965E9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EC2A86" w:rsidRPr="005C5F36" w:rsidTr="00A957BC">
        <w:trPr>
          <w:trHeight w:val="143"/>
        </w:trPr>
        <w:tc>
          <w:tcPr>
            <w:tcW w:w="909" w:type="dxa"/>
            <w:vMerge w:val="restart"/>
            <w:shd w:val="clear" w:color="auto" w:fill="BFBFBF" w:themeFill="background1" w:themeFillShade="BF"/>
            <w:vAlign w:val="center"/>
          </w:tcPr>
          <w:p w:rsidR="00EC2A86" w:rsidRPr="00AE1887" w:rsidRDefault="00EC2A8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vMerge w:val="restart"/>
            <w:shd w:val="clear" w:color="auto" w:fill="BFBFBF" w:themeFill="background1" w:themeFillShade="BF"/>
            <w:vAlign w:val="center"/>
          </w:tcPr>
          <w:p w:rsidR="00EC2A86" w:rsidRPr="00AE1887" w:rsidRDefault="00EC2A86" w:rsidP="002556A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EC2A86" w:rsidRPr="00344E1A" w:rsidRDefault="00EC2A8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EC2A86" w:rsidRPr="00344E1A" w:rsidRDefault="00EC2A8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C2A86" w:rsidRPr="001C2C21" w:rsidRDefault="00EC2A8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EC2A86" w:rsidRPr="005C5F36" w:rsidTr="00A957BC">
        <w:trPr>
          <w:trHeight w:val="143"/>
        </w:trPr>
        <w:tc>
          <w:tcPr>
            <w:tcW w:w="909" w:type="dxa"/>
            <w:vMerge/>
            <w:shd w:val="clear" w:color="auto" w:fill="BFBFBF" w:themeFill="background1" w:themeFillShade="BF"/>
            <w:vAlign w:val="center"/>
          </w:tcPr>
          <w:p w:rsidR="00EC2A86" w:rsidRPr="001C2C21" w:rsidRDefault="00EC2A8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vMerge/>
            <w:shd w:val="clear" w:color="auto" w:fill="BFBFBF" w:themeFill="background1" w:themeFillShade="BF"/>
            <w:vAlign w:val="center"/>
          </w:tcPr>
          <w:p w:rsidR="00EC2A86" w:rsidRPr="001C2C21" w:rsidRDefault="00EC2A8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EC2A86" w:rsidRPr="00AE1887" w:rsidRDefault="00EC2A8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EC2A86" w:rsidRPr="00AE1887" w:rsidRDefault="00EC2A8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EC2A86" w:rsidRPr="001C2C21" w:rsidRDefault="00EC2A8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AD5C64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AD5C64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AD5C6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AD5C6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FD6F46" w:rsidRPr="009C1584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FD6F46" w:rsidRPr="009C1584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FD6F46" w:rsidRPr="009C158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FD6F46" w:rsidRPr="009C158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6F46" w:rsidRPr="009C158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AD5C64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AD5C64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AD5C6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AD5C6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FD6F46" w:rsidRPr="000F17AD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FD6F46" w:rsidRPr="000F17AD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FD6F46" w:rsidRPr="000F17AD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FD6F46" w:rsidRPr="000F17AD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6F46" w:rsidRPr="000F17AD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9C1584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9C1584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9C158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9C1584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FD6F46" w:rsidRPr="008B7382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FD6F46" w:rsidRPr="008B7382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FD6F46" w:rsidRPr="008B7382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FD6F46" w:rsidRPr="008B7382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6F46" w:rsidRPr="008B7382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2556A6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FF7420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FF7420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FF7420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FF7420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462F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58462F" w:rsidRPr="00FF07B4" w:rsidRDefault="0058462F" w:rsidP="0058462F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58462F" w:rsidRPr="00FF07B4" w:rsidRDefault="0058462F" w:rsidP="0058462F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</w:tcPr>
          <w:p w:rsidR="0058462F" w:rsidRPr="00FF07B4" w:rsidRDefault="0058462F" w:rsidP="0058462F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58462F" w:rsidRPr="00FF07B4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58462F" w:rsidRPr="00FF07B4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58462F" w:rsidRPr="00FF07B4" w:rsidRDefault="0058462F" w:rsidP="0058462F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58462F" w:rsidRPr="00FF07B4" w:rsidRDefault="0058462F" w:rsidP="0058462F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</w:tcPr>
          <w:p w:rsidR="0058462F" w:rsidRPr="00FF07B4" w:rsidRDefault="0058462F" w:rsidP="0058462F">
            <w:pPr>
              <w:rPr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8462F" w:rsidRPr="00FF07B4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8462F" w:rsidRPr="00FF07B4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BA1ADF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BA1ADF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BA1AD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BA1AD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462F" w:rsidRPr="005C5F36" w:rsidTr="00A957BC">
        <w:trPr>
          <w:trHeight w:val="143"/>
        </w:trPr>
        <w:tc>
          <w:tcPr>
            <w:tcW w:w="909" w:type="dxa"/>
            <w:vMerge w:val="restart"/>
            <w:shd w:val="clear" w:color="auto" w:fill="BFBFBF" w:themeFill="background1" w:themeFillShade="BF"/>
            <w:vAlign w:val="center"/>
          </w:tcPr>
          <w:p w:rsidR="0058462F" w:rsidRPr="00A22C3F" w:rsidRDefault="0058462F" w:rsidP="00FD6F46">
            <w:pPr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706" w:type="dxa"/>
            <w:vMerge w:val="restart"/>
            <w:shd w:val="clear" w:color="auto" w:fill="BFBFBF" w:themeFill="background1" w:themeFillShade="BF"/>
            <w:vAlign w:val="center"/>
          </w:tcPr>
          <w:p w:rsidR="0058462F" w:rsidRPr="00A22C3F" w:rsidRDefault="0058462F" w:rsidP="002556A6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58462F" w:rsidRPr="00406C7B" w:rsidRDefault="0058462F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8462F" w:rsidRPr="00406C7B" w:rsidRDefault="0058462F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8462F" w:rsidRPr="001C2C21" w:rsidRDefault="0058462F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462F" w:rsidRPr="005C5F36" w:rsidTr="00A957BC">
        <w:trPr>
          <w:trHeight w:val="143"/>
        </w:trPr>
        <w:tc>
          <w:tcPr>
            <w:tcW w:w="909" w:type="dxa"/>
            <w:vMerge/>
            <w:shd w:val="clear" w:color="auto" w:fill="BFBFBF" w:themeFill="background1" w:themeFillShade="BF"/>
            <w:vAlign w:val="center"/>
          </w:tcPr>
          <w:p w:rsidR="0058462F" w:rsidRPr="001C2C21" w:rsidRDefault="0058462F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vMerge/>
            <w:shd w:val="clear" w:color="auto" w:fill="BFBFBF" w:themeFill="background1" w:themeFillShade="BF"/>
            <w:vAlign w:val="center"/>
          </w:tcPr>
          <w:p w:rsidR="0058462F" w:rsidRPr="001C2C21" w:rsidRDefault="0058462F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58462F" w:rsidRPr="00A22C3F" w:rsidRDefault="0058462F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8462F" w:rsidRPr="00A22C3F" w:rsidRDefault="0058462F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8462F" w:rsidRPr="001C2C21" w:rsidRDefault="0058462F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836FEF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FD6F46" w:rsidRPr="00A22C3F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FD6F46" w:rsidRPr="00A22C3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FD6F46" w:rsidRPr="00A22C3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836FEF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836FEF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FD6F46" w:rsidRPr="005C5F36" w:rsidTr="00A957BC">
        <w:trPr>
          <w:trHeight w:val="166"/>
        </w:trPr>
        <w:tc>
          <w:tcPr>
            <w:tcW w:w="909" w:type="dxa"/>
            <w:shd w:val="clear" w:color="auto" w:fill="BFBFBF" w:themeFill="background1" w:themeFillShade="BF"/>
            <w:vAlign w:val="center"/>
          </w:tcPr>
          <w:p w:rsidR="00FD6F46" w:rsidRPr="00AE0E45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BFBFBF" w:themeFill="background1" w:themeFillShade="BF"/>
            <w:vAlign w:val="center"/>
          </w:tcPr>
          <w:p w:rsidR="00FD6F46" w:rsidRPr="00AE0E45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FD6F46" w:rsidRPr="00AE0E45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FD6F46" w:rsidRPr="00AE0E45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4B5FFE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4B5FFE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4B5FFE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4B5FFE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462F" w:rsidRPr="005C5F36" w:rsidTr="00A957BC">
        <w:trPr>
          <w:trHeight w:val="143"/>
        </w:trPr>
        <w:tc>
          <w:tcPr>
            <w:tcW w:w="909" w:type="dxa"/>
            <w:vMerge w:val="restart"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4706" w:type="dxa"/>
            <w:vMerge w:val="restart"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8462F" w:rsidRPr="001C2C21" w:rsidRDefault="0058462F" w:rsidP="0058462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58462F" w:rsidRPr="005C5F36" w:rsidTr="00A957BC">
        <w:trPr>
          <w:trHeight w:val="143"/>
        </w:trPr>
        <w:tc>
          <w:tcPr>
            <w:tcW w:w="909" w:type="dxa"/>
            <w:vMerge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vMerge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58462F" w:rsidRPr="007A1F4D" w:rsidRDefault="0058462F" w:rsidP="0058462F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58462F" w:rsidRPr="001C2C21" w:rsidRDefault="0058462F" w:rsidP="0058462F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A957BC" w:rsidRPr="005C5F36" w:rsidTr="00A957BC">
        <w:trPr>
          <w:trHeight w:val="166"/>
        </w:trPr>
        <w:tc>
          <w:tcPr>
            <w:tcW w:w="909" w:type="dxa"/>
            <w:shd w:val="clear" w:color="auto" w:fill="FFFFFF" w:themeFill="background1"/>
            <w:vAlign w:val="center"/>
          </w:tcPr>
          <w:p w:rsidR="00FD6F46" w:rsidRPr="007A1F4D" w:rsidRDefault="00FD6F46" w:rsidP="00FD6F46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FD6F46" w:rsidRPr="007A1F4D" w:rsidRDefault="00FD6F46" w:rsidP="002556A6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FD6F46" w:rsidRPr="007A1F4D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FD6F46" w:rsidRPr="007A1F4D" w:rsidRDefault="00FD6F46" w:rsidP="00FD6F46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FD6F46" w:rsidRPr="001C2C21" w:rsidRDefault="00FD6F46" w:rsidP="00FD6F46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  <w:tr w:rsidR="008B0750" w:rsidRPr="005C5F36" w:rsidTr="00A957BC">
        <w:trPr>
          <w:trHeight w:val="143"/>
        </w:trPr>
        <w:tc>
          <w:tcPr>
            <w:tcW w:w="909" w:type="dxa"/>
            <w:vMerge w:val="restart"/>
            <w:shd w:val="clear" w:color="auto" w:fill="BFBFBF" w:themeFill="background1" w:themeFillShade="BF"/>
            <w:vAlign w:val="center"/>
          </w:tcPr>
          <w:p w:rsidR="008B0750" w:rsidRPr="00D05801" w:rsidRDefault="008B0750" w:rsidP="008B0750">
            <w:pPr>
              <w:ind w:right="72"/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4706" w:type="dxa"/>
            <w:vMerge w:val="restart"/>
            <w:shd w:val="clear" w:color="auto" w:fill="BFBFBF" w:themeFill="background1" w:themeFillShade="BF"/>
            <w:vAlign w:val="center"/>
          </w:tcPr>
          <w:p w:rsidR="008B0750" w:rsidRPr="00D05801" w:rsidRDefault="008B0750" w:rsidP="008B0750">
            <w:pPr>
              <w:rPr>
                <w:rFonts w:ascii="Times New Roman" w:eastAsia="Times New Roman" w:hAnsi="Times New Roman" w:cs="Times New Roman"/>
                <w:sz w:val="16"/>
                <w:szCs w:val="16"/>
                <w:highlight w:val="cyan"/>
              </w:rPr>
            </w:pPr>
          </w:p>
        </w:tc>
        <w:tc>
          <w:tcPr>
            <w:tcW w:w="2862" w:type="dxa"/>
            <w:shd w:val="clear" w:color="auto" w:fill="BFBFBF" w:themeFill="background1" w:themeFillShade="BF"/>
            <w:vAlign w:val="center"/>
          </w:tcPr>
          <w:p w:rsidR="008B0750" w:rsidRPr="001C2C21" w:rsidRDefault="008B0750" w:rsidP="008B07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333" w:type="dxa"/>
            <w:shd w:val="clear" w:color="auto" w:fill="BFBFBF" w:themeFill="background1" w:themeFillShade="BF"/>
            <w:vAlign w:val="center"/>
          </w:tcPr>
          <w:p w:rsidR="008B0750" w:rsidRPr="001C2C21" w:rsidRDefault="008B0750" w:rsidP="008B07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  <w:tc>
          <w:tcPr>
            <w:tcW w:w="1276" w:type="dxa"/>
            <w:shd w:val="clear" w:color="auto" w:fill="BFBFBF" w:themeFill="background1" w:themeFillShade="BF"/>
            <w:vAlign w:val="center"/>
          </w:tcPr>
          <w:p w:rsidR="008B0750" w:rsidRPr="008C717D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8B0750" w:rsidRPr="005C5F36" w:rsidTr="00A957BC">
        <w:trPr>
          <w:trHeight w:val="143"/>
        </w:trPr>
        <w:tc>
          <w:tcPr>
            <w:tcW w:w="909" w:type="dxa"/>
            <w:vMerge/>
            <w:shd w:val="clear" w:color="auto" w:fill="BFBFBF" w:themeFill="background1" w:themeFillShade="BF"/>
            <w:vAlign w:val="center"/>
          </w:tcPr>
          <w:p w:rsidR="008B0750" w:rsidRPr="001C2C21" w:rsidRDefault="008B0750" w:rsidP="008B0750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vMerge/>
            <w:shd w:val="clear" w:color="auto" w:fill="BFBFBF" w:themeFill="background1" w:themeFillShade="BF"/>
            <w:vAlign w:val="center"/>
          </w:tcPr>
          <w:p w:rsidR="008B0750" w:rsidRPr="001C2C21" w:rsidRDefault="008B0750" w:rsidP="008B075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8B0750" w:rsidRPr="00D05801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8B0750" w:rsidRPr="00D05801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0750" w:rsidRPr="00D05801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8B0750" w:rsidRPr="005C5F36" w:rsidTr="001C6155">
        <w:trPr>
          <w:trHeight w:val="143"/>
        </w:trPr>
        <w:tc>
          <w:tcPr>
            <w:tcW w:w="909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750" w:rsidRPr="001C2C21" w:rsidRDefault="008B0750" w:rsidP="008B0750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4706" w:type="dxa"/>
            <w:vMerge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750" w:rsidRPr="001C2C21" w:rsidRDefault="008B0750" w:rsidP="008B0750">
            <w:pPr>
              <w:rPr>
                <w:rFonts w:ascii="Times New Roman" w:eastAsia="Times New Roman" w:hAnsi="Times New Roman" w:cs="Times New Roman"/>
                <w:sz w:val="15"/>
                <w:szCs w:val="15"/>
              </w:rPr>
            </w:pPr>
          </w:p>
        </w:tc>
        <w:tc>
          <w:tcPr>
            <w:tcW w:w="2862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750" w:rsidRPr="008C717D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333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750" w:rsidRPr="008C717D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BFBFBF" w:themeFill="background1" w:themeFillShade="BF"/>
            <w:vAlign w:val="center"/>
          </w:tcPr>
          <w:p w:rsidR="008B0750" w:rsidRPr="008C717D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cyan"/>
              </w:rPr>
            </w:pPr>
          </w:p>
        </w:tc>
      </w:tr>
      <w:tr w:rsidR="008B0750" w:rsidRPr="005C5F36" w:rsidTr="001C6155">
        <w:trPr>
          <w:trHeight w:val="143"/>
        </w:trPr>
        <w:tc>
          <w:tcPr>
            <w:tcW w:w="909" w:type="dxa"/>
            <w:shd w:val="clear" w:color="auto" w:fill="FFFFFF" w:themeFill="background1"/>
            <w:vAlign w:val="center"/>
          </w:tcPr>
          <w:p w:rsidR="008B0750" w:rsidRPr="00AE0E45" w:rsidRDefault="008B0750" w:rsidP="008B0750">
            <w:pPr>
              <w:ind w:right="72"/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4706" w:type="dxa"/>
            <w:shd w:val="clear" w:color="auto" w:fill="FFFFFF" w:themeFill="background1"/>
            <w:vAlign w:val="center"/>
          </w:tcPr>
          <w:p w:rsidR="008B0750" w:rsidRPr="00AE0E45" w:rsidRDefault="008B0750" w:rsidP="008B0750">
            <w:pPr>
              <w:rPr>
                <w:rFonts w:ascii="Times New Roman" w:eastAsia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2862" w:type="dxa"/>
            <w:shd w:val="clear" w:color="auto" w:fill="FFFFFF" w:themeFill="background1"/>
            <w:vAlign w:val="center"/>
          </w:tcPr>
          <w:p w:rsidR="008B0750" w:rsidRPr="00AE0E45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333" w:type="dxa"/>
            <w:shd w:val="clear" w:color="auto" w:fill="FFFFFF" w:themeFill="background1"/>
            <w:vAlign w:val="center"/>
          </w:tcPr>
          <w:p w:rsidR="008B0750" w:rsidRPr="00AE0E45" w:rsidRDefault="008B0750" w:rsidP="008B0750">
            <w:pPr>
              <w:rPr>
                <w:rFonts w:ascii="Times New Roman" w:hAnsi="Times New Roman" w:cs="Times New Roman"/>
                <w:sz w:val="15"/>
                <w:szCs w:val="15"/>
                <w:highlight w:val="green"/>
              </w:rPr>
            </w:pPr>
          </w:p>
        </w:tc>
        <w:tc>
          <w:tcPr>
            <w:tcW w:w="1276" w:type="dxa"/>
            <w:shd w:val="clear" w:color="auto" w:fill="FFFFFF" w:themeFill="background1"/>
            <w:vAlign w:val="center"/>
          </w:tcPr>
          <w:p w:rsidR="008B0750" w:rsidRPr="001C2C21" w:rsidRDefault="008B0750" w:rsidP="008B0750">
            <w:pPr>
              <w:rPr>
                <w:rFonts w:ascii="Times New Roman" w:hAnsi="Times New Roman" w:cs="Times New Roman"/>
                <w:sz w:val="15"/>
                <w:szCs w:val="15"/>
              </w:rPr>
            </w:pPr>
          </w:p>
        </w:tc>
      </w:tr>
    </w:tbl>
    <w:p w:rsidR="00396D6B" w:rsidRDefault="00396D6B" w:rsidP="002B55D5">
      <w:pPr>
        <w:rPr>
          <w:b/>
          <w:sz w:val="18"/>
          <w:szCs w:val="18"/>
        </w:rPr>
      </w:pPr>
    </w:p>
    <w:sectPr w:rsidR="00396D6B" w:rsidSect="00AC6FEA">
      <w:pgSz w:w="11906" w:h="16838"/>
      <w:pgMar w:top="1417" w:right="140" w:bottom="1417" w:left="426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A2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1C0E"/>
    <w:rsid w:val="000101AC"/>
    <w:rsid w:val="00012783"/>
    <w:rsid w:val="00020D8D"/>
    <w:rsid w:val="00026019"/>
    <w:rsid w:val="00031261"/>
    <w:rsid w:val="000E0704"/>
    <w:rsid w:val="000F17AD"/>
    <w:rsid w:val="000F4499"/>
    <w:rsid w:val="0013626D"/>
    <w:rsid w:val="001459DF"/>
    <w:rsid w:val="00172591"/>
    <w:rsid w:val="00193412"/>
    <w:rsid w:val="001C251C"/>
    <w:rsid w:val="001C2C21"/>
    <w:rsid w:val="001C6155"/>
    <w:rsid w:val="001D023D"/>
    <w:rsid w:val="001F764D"/>
    <w:rsid w:val="00206EF0"/>
    <w:rsid w:val="00207E8F"/>
    <w:rsid w:val="00233195"/>
    <w:rsid w:val="00242709"/>
    <w:rsid w:val="002556A6"/>
    <w:rsid w:val="00257F77"/>
    <w:rsid w:val="002645C4"/>
    <w:rsid w:val="002A27FE"/>
    <w:rsid w:val="002A2DDB"/>
    <w:rsid w:val="002B55D5"/>
    <w:rsid w:val="002F7F3F"/>
    <w:rsid w:val="003407A4"/>
    <w:rsid w:val="00344E1A"/>
    <w:rsid w:val="00380C65"/>
    <w:rsid w:val="00387129"/>
    <w:rsid w:val="00396D6B"/>
    <w:rsid w:val="003A14DB"/>
    <w:rsid w:val="003B19B7"/>
    <w:rsid w:val="003D6305"/>
    <w:rsid w:val="003E25B5"/>
    <w:rsid w:val="003E3B86"/>
    <w:rsid w:val="003F62A8"/>
    <w:rsid w:val="00406C7B"/>
    <w:rsid w:val="00414FCB"/>
    <w:rsid w:val="004216CA"/>
    <w:rsid w:val="00424FF6"/>
    <w:rsid w:val="004675E3"/>
    <w:rsid w:val="0047525B"/>
    <w:rsid w:val="004B5FFE"/>
    <w:rsid w:val="004C284F"/>
    <w:rsid w:val="005159DE"/>
    <w:rsid w:val="00515F5F"/>
    <w:rsid w:val="00557A41"/>
    <w:rsid w:val="0058462F"/>
    <w:rsid w:val="00591C4A"/>
    <w:rsid w:val="005A7341"/>
    <w:rsid w:val="005B7ED9"/>
    <w:rsid w:val="005C5F36"/>
    <w:rsid w:val="005D2DD4"/>
    <w:rsid w:val="005D5394"/>
    <w:rsid w:val="005E4E2E"/>
    <w:rsid w:val="005F38C1"/>
    <w:rsid w:val="00605A50"/>
    <w:rsid w:val="00610CE1"/>
    <w:rsid w:val="006277FC"/>
    <w:rsid w:val="00665EEE"/>
    <w:rsid w:val="0067157A"/>
    <w:rsid w:val="00694F2B"/>
    <w:rsid w:val="006B313E"/>
    <w:rsid w:val="006C13F0"/>
    <w:rsid w:val="006C43A2"/>
    <w:rsid w:val="00720B82"/>
    <w:rsid w:val="00730701"/>
    <w:rsid w:val="007332C1"/>
    <w:rsid w:val="00736F15"/>
    <w:rsid w:val="00754808"/>
    <w:rsid w:val="0078103B"/>
    <w:rsid w:val="007A1F4D"/>
    <w:rsid w:val="007C5A3C"/>
    <w:rsid w:val="007D4D81"/>
    <w:rsid w:val="007D5A5F"/>
    <w:rsid w:val="007E22D8"/>
    <w:rsid w:val="00802D50"/>
    <w:rsid w:val="008131B2"/>
    <w:rsid w:val="00813421"/>
    <w:rsid w:val="0082252A"/>
    <w:rsid w:val="0082385C"/>
    <w:rsid w:val="00836FEF"/>
    <w:rsid w:val="0084271D"/>
    <w:rsid w:val="00866D28"/>
    <w:rsid w:val="008B0750"/>
    <w:rsid w:val="008B7382"/>
    <w:rsid w:val="008C717D"/>
    <w:rsid w:val="008F215D"/>
    <w:rsid w:val="0090538B"/>
    <w:rsid w:val="00913099"/>
    <w:rsid w:val="00966405"/>
    <w:rsid w:val="00967987"/>
    <w:rsid w:val="00973064"/>
    <w:rsid w:val="009823DA"/>
    <w:rsid w:val="00982DE6"/>
    <w:rsid w:val="00993B54"/>
    <w:rsid w:val="009A00D6"/>
    <w:rsid w:val="009C1584"/>
    <w:rsid w:val="009E7EB3"/>
    <w:rsid w:val="00A214A8"/>
    <w:rsid w:val="00A22C3F"/>
    <w:rsid w:val="00A76CD3"/>
    <w:rsid w:val="00A80691"/>
    <w:rsid w:val="00A82F67"/>
    <w:rsid w:val="00A957BC"/>
    <w:rsid w:val="00A965E9"/>
    <w:rsid w:val="00AA7802"/>
    <w:rsid w:val="00AB154C"/>
    <w:rsid w:val="00AC6FEA"/>
    <w:rsid w:val="00AD4575"/>
    <w:rsid w:val="00AD5C64"/>
    <w:rsid w:val="00AE0E45"/>
    <w:rsid w:val="00AE1887"/>
    <w:rsid w:val="00B10056"/>
    <w:rsid w:val="00B15100"/>
    <w:rsid w:val="00B352D2"/>
    <w:rsid w:val="00B51C0E"/>
    <w:rsid w:val="00B564F3"/>
    <w:rsid w:val="00B843C7"/>
    <w:rsid w:val="00BA1ADF"/>
    <w:rsid w:val="00BD010E"/>
    <w:rsid w:val="00BF273F"/>
    <w:rsid w:val="00C03E59"/>
    <w:rsid w:val="00C12726"/>
    <w:rsid w:val="00C262EA"/>
    <w:rsid w:val="00C267B1"/>
    <w:rsid w:val="00C32019"/>
    <w:rsid w:val="00C50DE8"/>
    <w:rsid w:val="00C566E0"/>
    <w:rsid w:val="00C77F96"/>
    <w:rsid w:val="00C82264"/>
    <w:rsid w:val="00CA32BF"/>
    <w:rsid w:val="00CB5B3E"/>
    <w:rsid w:val="00CD3627"/>
    <w:rsid w:val="00CE5D95"/>
    <w:rsid w:val="00D05801"/>
    <w:rsid w:val="00D406A3"/>
    <w:rsid w:val="00D522E2"/>
    <w:rsid w:val="00D64407"/>
    <w:rsid w:val="00D94554"/>
    <w:rsid w:val="00D960FC"/>
    <w:rsid w:val="00DA2256"/>
    <w:rsid w:val="00DC1C06"/>
    <w:rsid w:val="00DE50E3"/>
    <w:rsid w:val="00DF10C6"/>
    <w:rsid w:val="00DF1207"/>
    <w:rsid w:val="00E02861"/>
    <w:rsid w:val="00E0303D"/>
    <w:rsid w:val="00E12998"/>
    <w:rsid w:val="00E37677"/>
    <w:rsid w:val="00E516F8"/>
    <w:rsid w:val="00E85C88"/>
    <w:rsid w:val="00E86B36"/>
    <w:rsid w:val="00EA491A"/>
    <w:rsid w:val="00EA52A3"/>
    <w:rsid w:val="00EC0EBC"/>
    <w:rsid w:val="00EC2A86"/>
    <w:rsid w:val="00F15E42"/>
    <w:rsid w:val="00F33011"/>
    <w:rsid w:val="00F704E9"/>
    <w:rsid w:val="00F85633"/>
    <w:rsid w:val="00F958B1"/>
    <w:rsid w:val="00FB00BC"/>
    <w:rsid w:val="00FB0C42"/>
    <w:rsid w:val="00FC7D87"/>
    <w:rsid w:val="00FD6F46"/>
    <w:rsid w:val="00FF07B4"/>
    <w:rsid w:val="00FF74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7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59"/>
    <w:rsid w:val="002A2DD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1D023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paragraph" w:styleId="BalonMetni">
    <w:name w:val="Balloon Text"/>
    <w:basedOn w:val="Normal"/>
    <w:link w:val="BalonMetniChar"/>
    <w:uiPriority w:val="99"/>
    <w:semiHidden/>
    <w:unhideWhenUsed/>
    <w:rsid w:val="000127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127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44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442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90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2545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078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159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2508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927F79F-FCF7-40F7-A136-3D03C5C27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80</Words>
  <Characters>457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NİLÜFER</dc:creator>
  <cp:lastModifiedBy>ASUS</cp:lastModifiedBy>
  <cp:revision>2</cp:revision>
  <cp:lastPrinted>2018-05-15T13:02:00Z</cp:lastPrinted>
  <dcterms:created xsi:type="dcterms:W3CDTF">2021-03-10T08:24:00Z</dcterms:created>
  <dcterms:modified xsi:type="dcterms:W3CDTF">2021-03-10T08:24:00Z</dcterms:modified>
</cp:coreProperties>
</file>