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7865"/>
      </w:tblGrid>
      <w:tr w:rsidR="005E30C8" w:rsidRPr="00E507B9" w:rsidTr="006579A6">
        <w:trPr>
          <w:trHeight w:hRule="exact" w:val="729"/>
        </w:trPr>
        <w:tc>
          <w:tcPr>
            <w:tcW w:w="1633" w:type="dxa"/>
            <w:vMerge w:val="restart"/>
            <w:tcBorders>
              <w:top w:val="single" w:sz="8" w:space="0" w:color="auto"/>
            </w:tcBorders>
            <w:vAlign w:val="center"/>
          </w:tcPr>
          <w:p w:rsidR="005E30C8" w:rsidRPr="00E507B9" w:rsidRDefault="005E30C8" w:rsidP="001022E6">
            <w:pPr>
              <w:jc w:val="center"/>
              <w:rPr>
                <w:rFonts w:ascii="Arial" w:hAnsi="Arial" w:cs="Arial"/>
                <w:sz w:val="24"/>
                <w:szCs w:val="24"/>
              </w:rPr>
            </w:pPr>
            <w:r w:rsidRPr="00E507B9">
              <w:rPr>
                <w:rFonts w:ascii="Arial" w:hAnsi="Arial" w:cs="Arial"/>
                <w:noProof/>
                <w:sz w:val="24"/>
                <w:szCs w:val="24"/>
                <w:lang w:eastAsia="tr-TR"/>
              </w:rPr>
              <w:drawing>
                <wp:inline distT="0" distB="0" distL="0" distR="0" wp14:anchorId="04F8DDE1" wp14:editId="5A64B14A">
                  <wp:extent cx="792000" cy="792000"/>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f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7865" w:type="dxa"/>
            <w:tcBorders>
              <w:top w:val="single" w:sz="8" w:space="0" w:color="auto"/>
            </w:tcBorders>
            <w:vAlign w:val="center"/>
          </w:tcPr>
          <w:p w:rsidR="005E30C8" w:rsidRPr="00E507B9" w:rsidRDefault="005E30C8" w:rsidP="001022E6">
            <w:pPr>
              <w:jc w:val="center"/>
              <w:rPr>
                <w:rFonts w:ascii="Arial" w:hAnsi="Arial" w:cs="Arial"/>
                <w:i/>
                <w:sz w:val="24"/>
                <w:szCs w:val="24"/>
              </w:rPr>
            </w:pPr>
            <w:r w:rsidRPr="00E507B9">
              <w:rPr>
                <w:rFonts w:ascii="Arial" w:hAnsi="Arial" w:cs="Arial"/>
                <w:i/>
                <w:sz w:val="24"/>
                <w:szCs w:val="24"/>
                <w:lang w:val="en-GB"/>
              </w:rPr>
              <w:t>INTERNATIONAL JOURNAL OF SCIENCE, TECHNOLOGY AND DESIGN</w:t>
            </w:r>
          </w:p>
        </w:tc>
      </w:tr>
      <w:tr w:rsidR="005E30C8" w:rsidRPr="00E507B9" w:rsidTr="006579A6">
        <w:trPr>
          <w:trHeight w:hRule="exact" w:val="851"/>
        </w:trPr>
        <w:tc>
          <w:tcPr>
            <w:tcW w:w="1633" w:type="dxa"/>
            <w:vMerge/>
            <w:vAlign w:val="center"/>
          </w:tcPr>
          <w:p w:rsidR="005E30C8" w:rsidRPr="00E507B9" w:rsidRDefault="005E30C8" w:rsidP="001022E6">
            <w:pPr>
              <w:rPr>
                <w:rFonts w:ascii="Arial" w:hAnsi="Arial" w:cs="Arial"/>
                <w:sz w:val="24"/>
                <w:szCs w:val="24"/>
              </w:rPr>
            </w:pPr>
          </w:p>
        </w:tc>
        <w:tc>
          <w:tcPr>
            <w:tcW w:w="7865" w:type="dxa"/>
            <w:vAlign w:val="center"/>
          </w:tcPr>
          <w:p w:rsidR="005E30C8" w:rsidRPr="00E507B9" w:rsidRDefault="005E30C8" w:rsidP="001022E6">
            <w:pPr>
              <w:jc w:val="center"/>
              <w:rPr>
                <w:rFonts w:ascii="Arial" w:hAnsi="Arial" w:cs="Arial"/>
                <w:b/>
                <w:sz w:val="24"/>
                <w:szCs w:val="24"/>
              </w:rPr>
            </w:pPr>
            <w:r w:rsidRPr="00E507B9">
              <w:rPr>
                <w:rFonts w:ascii="Arial" w:hAnsi="Arial" w:cs="Arial"/>
                <w:b/>
                <w:sz w:val="24"/>
                <w:szCs w:val="24"/>
              </w:rPr>
              <w:t>ULUSLARARASI</w:t>
            </w:r>
          </w:p>
          <w:p w:rsidR="005E30C8" w:rsidRPr="00E507B9" w:rsidRDefault="005E30C8" w:rsidP="001022E6">
            <w:pPr>
              <w:jc w:val="center"/>
              <w:rPr>
                <w:rFonts w:ascii="Arial" w:hAnsi="Arial" w:cs="Arial"/>
                <w:i/>
                <w:sz w:val="24"/>
                <w:szCs w:val="24"/>
              </w:rPr>
            </w:pPr>
            <w:r w:rsidRPr="00E507B9">
              <w:rPr>
                <w:rFonts w:ascii="Arial" w:hAnsi="Arial" w:cs="Arial"/>
                <w:b/>
                <w:sz w:val="24"/>
                <w:szCs w:val="24"/>
              </w:rPr>
              <w:t>BİLİM, TEKNOLOJİ VE TASARIM DERGİSİ</w:t>
            </w:r>
          </w:p>
        </w:tc>
      </w:tr>
      <w:tr w:rsidR="005E30C8" w:rsidRPr="00E507B9" w:rsidTr="006579A6">
        <w:trPr>
          <w:trHeight w:hRule="exact" w:val="410"/>
        </w:trPr>
        <w:tc>
          <w:tcPr>
            <w:tcW w:w="1633" w:type="dxa"/>
            <w:vMerge/>
            <w:tcBorders>
              <w:bottom w:val="single" w:sz="8" w:space="0" w:color="auto"/>
            </w:tcBorders>
            <w:vAlign w:val="center"/>
          </w:tcPr>
          <w:p w:rsidR="005E30C8" w:rsidRPr="00E507B9" w:rsidRDefault="005E30C8" w:rsidP="001022E6">
            <w:pPr>
              <w:rPr>
                <w:rFonts w:ascii="Arial" w:hAnsi="Arial" w:cs="Arial"/>
                <w:sz w:val="24"/>
                <w:szCs w:val="24"/>
              </w:rPr>
            </w:pPr>
          </w:p>
        </w:tc>
        <w:tc>
          <w:tcPr>
            <w:tcW w:w="7865" w:type="dxa"/>
            <w:tcBorders>
              <w:bottom w:val="single" w:sz="8" w:space="0" w:color="auto"/>
            </w:tcBorders>
            <w:vAlign w:val="center"/>
          </w:tcPr>
          <w:p w:rsidR="005E30C8" w:rsidRPr="00E507B9" w:rsidRDefault="006579A6" w:rsidP="006579A6">
            <w:pPr>
              <w:jc w:val="center"/>
              <w:rPr>
                <w:rFonts w:ascii="Arial" w:hAnsi="Arial" w:cs="Arial"/>
                <w:sz w:val="24"/>
                <w:szCs w:val="24"/>
              </w:rPr>
            </w:pPr>
            <w:r>
              <w:rPr>
                <w:rFonts w:ascii="Arial" w:hAnsi="Arial" w:cs="Arial"/>
                <w:sz w:val="24"/>
                <w:szCs w:val="24"/>
              </w:rPr>
              <w:t>ISSN:</w:t>
            </w:r>
          </w:p>
        </w:tc>
      </w:tr>
    </w:tbl>
    <w:p w:rsidR="002A1813" w:rsidRPr="006B4258" w:rsidRDefault="0003495B" w:rsidP="0003495B">
      <w:pPr>
        <w:pStyle w:val="Default"/>
        <w:rPr>
          <w:rFonts w:ascii="Arial" w:hAnsi="Arial" w:cs="Arial"/>
          <w:b/>
          <w:bCs/>
        </w:rPr>
      </w:pPr>
      <w:bookmarkStart w:id="0" w:name="_GoBack"/>
      <w:bookmarkEnd w:id="0"/>
      <w:r w:rsidRPr="006B4258">
        <w:rPr>
          <w:rFonts w:ascii="Arial" w:eastAsia="Times New Roman" w:hAnsi="Arial" w:cs="Arial"/>
          <w:b/>
          <w:bCs/>
          <w:color w:val="111111"/>
          <w:lang w:eastAsia="tr-TR"/>
        </w:rPr>
        <w:br/>
      </w:r>
      <w:r w:rsidR="00F82ACC">
        <w:rPr>
          <w:rFonts w:ascii="Arial" w:hAnsi="Arial" w:cs="Arial"/>
          <w:b/>
          <w:bCs/>
          <w:color w:val="333333"/>
          <w:shd w:val="clear" w:color="auto" w:fill="FFFFFF"/>
        </w:rPr>
        <w:t xml:space="preserve">Author Guideline </w:t>
      </w:r>
    </w:p>
    <w:p w:rsidR="005F7252" w:rsidRPr="00E507B9" w:rsidRDefault="005F7252" w:rsidP="002A1813">
      <w:pPr>
        <w:pStyle w:val="Default"/>
        <w:jc w:val="both"/>
        <w:rPr>
          <w:rFonts w:ascii="Arial" w:hAnsi="Arial" w:cs="Arial"/>
        </w:rPr>
      </w:pPr>
    </w:p>
    <w:tbl>
      <w:tblPr>
        <w:tblW w:w="8675" w:type="dxa"/>
        <w:tblLayout w:type="fixed"/>
        <w:tblCellMar>
          <w:left w:w="0" w:type="dxa"/>
          <w:right w:w="0" w:type="dxa"/>
        </w:tblCellMar>
        <w:tblLook w:val="04A0" w:firstRow="1" w:lastRow="0" w:firstColumn="1" w:lastColumn="0" w:noHBand="0" w:noVBand="1"/>
      </w:tblPr>
      <w:tblGrid>
        <w:gridCol w:w="2352"/>
        <w:gridCol w:w="6323"/>
      </w:tblGrid>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6F63DB">
            <w:pPr>
              <w:spacing w:before="181" w:after="181" w:line="240" w:lineRule="auto"/>
              <w:rPr>
                <w:rFonts w:ascii="Arial" w:eastAsia="Times New Roman" w:hAnsi="Arial" w:cs="Arial"/>
                <w:b/>
                <w:bCs/>
                <w:color w:val="111111"/>
                <w:sz w:val="24"/>
                <w:szCs w:val="24"/>
                <w:lang w:eastAsia="tr-TR"/>
              </w:rPr>
            </w:pPr>
            <w:r w:rsidRPr="006B4258">
              <w:rPr>
                <w:rFonts w:ascii="Arial" w:hAnsi="Arial" w:cs="Arial"/>
                <w:b/>
                <w:bCs/>
                <w:color w:val="000000"/>
                <w:sz w:val="24"/>
                <w:szCs w:val="24"/>
                <w:shd w:val="clear" w:color="auto" w:fill="FFFFFF"/>
              </w:rPr>
              <w:t>Page size, number and margins</w:t>
            </w:r>
            <w:r w:rsidRPr="006B4258">
              <w:rPr>
                <w:rFonts w:ascii="Arial" w:hAnsi="Arial" w:cs="Arial"/>
                <w:b/>
                <w:bCs/>
                <w:color w:val="000000"/>
                <w:sz w:val="24"/>
                <w:szCs w:val="24"/>
              </w:rPr>
              <w:br/>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F8666E">
            <w:pPr>
              <w:spacing w:before="181" w:after="181" w:line="240" w:lineRule="auto"/>
              <w:jc w:val="both"/>
              <w:rPr>
                <w:rFonts w:ascii="Arial" w:hAnsi="Arial" w:cs="Arial"/>
                <w:color w:val="000000"/>
                <w:sz w:val="24"/>
                <w:szCs w:val="24"/>
                <w:shd w:val="clear" w:color="auto" w:fill="FFFFFF"/>
              </w:rPr>
            </w:pPr>
            <w:r w:rsidRPr="006B4258">
              <w:rPr>
                <w:rFonts w:ascii="Arial" w:hAnsi="Arial" w:cs="Arial"/>
                <w:color w:val="000000"/>
                <w:sz w:val="24"/>
                <w:szCs w:val="24"/>
                <w:shd w:val="clear" w:color="auto" w:fill="FFFFFF"/>
              </w:rPr>
              <w:t>Page should be in A4 format, single column, single line spacing and maximum 12 pages. Left and Right: 3 cm, Top and Bottom: 3 cm.</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6F63DB">
            <w:pPr>
              <w:spacing w:before="181" w:after="181" w:line="240" w:lineRule="auto"/>
              <w:rPr>
                <w:rFonts w:ascii="Arial" w:eastAsia="Times New Roman" w:hAnsi="Arial" w:cs="Arial"/>
                <w:b/>
                <w:bCs/>
                <w:color w:val="111111"/>
                <w:sz w:val="24"/>
                <w:szCs w:val="24"/>
                <w:lang w:eastAsia="tr-TR"/>
              </w:rPr>
            </w:pPr>
            <w:r w:rsidRPr="006B4258">
              <w:rPr>
                <w:rFonts w:ascii="Arial" w:hAnsi="Arial" w:cs="Arial"/>
                <w:b/>
                <w:bCs/>
                <w:color w:val="333333"/>
                <w:sz w:val="24"/>
                <w:szCs w:val="24"/>
                <w:shd w:val="clear" w:color="auto" w:fill="FFFFFF"/>
              </w:rPr>
              <w:t>Page numbers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F8666E">
            <w:pPr>
              <w:spacing w:before="181" w:after="181" w:line="240" w:lineRule="auto"/>
              <w:jc w:val="both"/>
              <w:rPr>
                <w:rFonts w:ascii="Arial" w:eastAsia="Times New Roman" w:hAnsi="Arial" w:cs="Arial"/>
                <w:color w:val="111111"/>
                <w:sz w:val="24"/>
                <w:szCs w:val="24"/>
                <w:lang w:eastAsia="tr-TR"/>
              </w:rPr>
            </w:pPr>
            <w:r w:rsidRPr="006B4258">
              <w:rPr>
                <w:rFonts w:ascii="Arial" w:hAnsi="Arial" w:cs="Arial"/>
                <w:color w:val="000000"/>
                <w:sz w:val="24"/>
                <w:szCs w:val="24"/>
                <w:shd w:val="clear" w:color="auto" w:fill="FFFFFF"/>
              </w:rPr>
              <w:t>Page numbers should be given below the page and in the middle.</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6F63DB">
            <w:pPr>
              <w:spacing w:before="181" w:after="181" w:line="240" w:lineRule="auto"/>
              <w:rPr>
                <w:rFonts w:ascii="Arial" w:eastAsia="Times New Roman" w:hAnsi="Arial" w:cs="Arial"/>
                <w:b/>
                <w:bCs/>
                <w:color w:val="111111"/>
                <w:sz w:val="24"/>
                <w:szCs w:val="24"/>
                <w:lang w:eastAsia="tr-TR"/>
              </w:rPr>
            </w:pPr>
            <w:r w:rsidRPr="006B4258">
              <w:rPr>
                <w:rFonts w:ascii="Arial" w:hAnsi="Arial" w:cs="Arial"/>
                <w:b/>
                <w:bCs/>
                <w:color w:val="333333"/>
                <w:sz w:val="24"/>
                <w:szCs w:val="24"/>
                <w:shd w:val="clear" w:color="auto" w:fill="FFFFFF"/>
              </w:rPr>
              <w:t>Line spaces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F8666E">
            <w:pPr>
              <w:spacing w:before="181" w:after="181" w:line="240" w:lineRule="auto"/>
              <w:jc w:val="both"/>
              <w:rPr>
                <w:rFonts w:ascii="Arial" w:eastAsia="Times New Roman" w:hAnsi="Arial" w:cs="Arial"/>
                <w:color w:val="111111"/>
                <w:sz w:val="24"/>
                <w:szCs w:val="24"/>
                <w:lang w:eastAsia="tr-TR"/>
              </w:rPr>
            </w:pPr>
            <w:r w:rsidRPr="006B4258">
              <w:rPr>
                <w:rFonts w:ascii="Arial" w:hAnsi="Arial" w:cs="Arial"/>
                <w:color w:val="000000"/>
                <w:sz w:val="24"/>
                <w:szCs w:val="24"/>
                <w:shd w:val="clear" w:color="auto" w:fill="FFFFFF"/>
              </w:rPr>
              <w:t>All line spaces must be in Arial character and 12 point.</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6F63DB">
            <w:pPr>
              <w:spacing w:before="181" w:after="181" w:line="240" w:lineRule="auto"/>
              <w:rPr>
                <w:rFonts w:ascii="Arial" w:eastAsia="Times New Roman" w:hAnsi="Arial" w:cs="Arial"/>
                <w:b/>
                <w:bCs/>
                <w:color w:val="111111"/>
                <w:sz w:val="24"/>
                <w:szCs w:val="24"/>
                <w:lang w:eastAsia="tr-TR"/>
              </w:rPr>
            </w:pPr>
            <w:r w:rsidRPr="006B4258">
              <w:rPr>
                <w:rFonts w:ascii="Arial" w:hAnsi="Arial" w:cs="Arial"/>
                <w:b/>
                <w:bCs/>
                <w:color w:val="333333"/>
                <w:sz w:val="24"/>
                <w:szCs w:val="24"/>
                <w:shd w:val="clear" w:color="auto" w:fill="FFFFFF"/>
              </w:rPr>
              <w:t>Text</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B4258" w:rsidRDefault="006B4258" w:rsidP="00F8666E">
            <w:pPr>
              <w:spacing w:before="181" w:after="181" w:line="240" w:lineRule="auto"/>
              <w:jc w:val="both"/>
              <w:rPr>
                <w:rFonts w:ascii="Arial" w:eastAsia="Times New Roman" w:hAnsi="Arial" w:cs="Arial"/>
                <w:color w:val="111111"/>
                <w:sz w:val="24"/>
                <w:szCs w:val="24"/>
                <w:lang w:eastAsia="tr-TR"/>
              </w:rPr>
            </w:pPr>
            <w:r w:rsidRPr="006B4258">
              <w:rPr>
                <w:rFonts w:ascii="Arial" w:hAnsi="Arial" w:cs="Arial"/>
                <w:color w:val="000000"/>
                <w:sz w:val="24"/>
                <w:szCs w:val="24"/>
                <w:shd w:val="clear" w:color="auto" w:fill="FFFFFF"/>
              </w:rPr>
              <w:t xml:space="preserve">Arial character should be written with 12 font size, right and left spaced. </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740A03" w:rsidP="006F63DB">
            <w:pPr>
              <w:spacing w:before="181" w:after="181" w:line="240" w:lineRule="auto"/>
              <w:rPr>
                <w:rFonts w:ascii="Arial" w:eastAsia="Times New Roman" w:hAnsi="Arial" w:cs="Arial"/>
                <w:b/>
                <w:bCs/>
                <w:color w:val="111111"/>
                <w:sz w:val="24"/>
                <w:szCs w:val="24"/>
                <w:lang w:eastAsia="tr-TR"/>
              </w:rPr>
            </w:pPr>
            <w:r w:rsidRPr="00740A03">
              <w:rPr>
                <w:rFonts w:ascii="Arial" w:hAnsi="Arial" w:cs="Arial"/>
                <w:b/>
                <w:bCs/>
                <w:color w:val="333333"/>
                <w:sz w:val="24"/>
                <w:szCs w:val="24"/>
                <w:shd w:val="clear" w:color="auto" w:fill="FFFFFF"/>
              </w:rPr>
              <w:t>Paragraph</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740A03" w:rsidP="00F8666E">
            <w:pPr>
              <w:spacing w:before="181" w:after="181" w:line="240" w:lineRule="auto"/>
              <w:jc w:val="both"/>
              <w:rPr>
                <w:rFonts w:ascii="Arial" w:eastAsia="Times New Roman" w:hAnsi="Arial" w:cs="Arial"/>
                <w:color w:val="111111"/>
                <w:sz w:val="24"/>
                <w:szCs w:val="24"/>
                <w:lang w:eastAsia="tr-TR"/>
              </w:rPr>
            </w:pPr>
            <w:r w:rsidRPr="00740A03">
              <w:rPr>
                <w:rFonts w:ascii="Arial" w:hAnsi="Arial" w:cs="Arial"/>
                <w:color w:val="000000"/>
                <w:sz w:val="24"/>
                <w:szCs w:val="24"/>
                <w:shd w:val="clear" w:color="auto" w:fill="FFFFFF"/>
              </w:rPr>
              <w:t xml:space="preserve">There should be one space between each paragraph, and the paragraphs should not </w:t>
            </w:r>
            <w:proofErr w:type="gramStart"/>
            <w:r w:rsidRPr="00740A03">
              <w:rPr>
                <w:rFonts w:ascii="Arial" w:hAnsi="Arial" w:cs="Arial"/>
                <w:color w:val="000000"/>
                <w:sz w:val="24"/>
                <w:szCs w:val="24"/>
                <w:shd w:val="clear" w:color="auto" w:fill="FFFFFF"/>
              </w:rPr>
              <w:t>start</w:t>
            </w:r>
            <w:proofErr w:type="gramEnd"/>
            <w:r w:rsidRPr="00740A03">
              <w:rPr>
                <w:rFonts w:ascii="Arial" w:hAnsi="Arial" w:cs="Arial"/>
                <w:color w:val="000000"/>
                <w:sz w:val="24"/>
                <w:szCs w:val="24"/>
                <w:shd w:val="clear" w:color="auto" w:fill="FFFFFF"/>
              </w:rPr>
              <w:t xml:space="preserve"> from the inside (Tab key should not be used).</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740A03" w:rsidP="006F63DB">
            <w:pPr>
              <w:spacing w:before="181" w:after="181" w:line="240" w:lineRule="auto"/>
              <w:rPr>
                <w:rFonts w:ascii="Arial" w:eastAsia="Times New Roman" w:hAnsi="Arial" w:cs="Arial"/>
                <w:b/>
                <w:bCs/>
                <w:color w:val="111111"/>
                <w:sz w:val="24"/>
                <w:szCs w:val="24"/>
                <w:lang w:eastAsia="tr-TR"/>
              </w:rPr>
            </w:pPr>
            <w:r w:rsidRPr="00740A03">
              <w:rPr>
                <w:rFonts w:ascii="Arial" w:hAnsi="Arial" w:cs="Arial"/>
                <w:b/>
                <w:bCs/>
                <w:color w:val="333333"/>
                <w:sz w:val="24"/>
                <w:szCs w:val="24"/>
                <w:shd w:val="clear" w:color="auto" w:fill="FFFFFF"/>
              </w:rPr>
              <w:t>Article title</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E05951" w:rsidP="00F8666E">
            <w:pPr>
              <w:spacing w:before="181" w:after="181" w:line="240" w:lineRule="auto"/>
              <w:jc w:val="both"/>
              <w:rPr>
                <w:rFonts w:ascii="Arial" w:eastAsia="Times New Roman" w:hAnsi="Arial" w:cs="Arial"/>
                <w:color w:val="111111"/>
                <w:sz w:val="24"/>
                <w:szCs w:val="24"/>
                <w:lang w:eastAsia="tr-TR"/>
              </w:rPr>
            </w:pPr>
            <w:r w:rsidRPr="00740A03">
              <w:rPr>
                <w:rFonts w:ascii="Arial" w:eastAsia="Times New Roman" w:hAnsi="Arial" w:cs="Arial"/>
                <w:color w:val="111111"/>
                <w:sz w:val="24"/>
                <w:szCs w:val="24"/>
                <w:lang w:eastAsia="tr-TR"/>
              </w:rPr>
              <w:t xml:space="preserve"> </w:t>
            </w:r>
            <w:r w:rsidR="00740A03" w:rsidRPr="00740A03">
              <w:rPr>
                <w:rFonts w:ascii="Arial" w:hAnsi="Arial" w:cs="Arial"/>
                <w:color w:val="000000"/>
                <w:sz w:val="24"/>
                <w:szCs w:val="24"/>
                <w:shd w:val="clear" w:color="auto" w:fill="FFFFFF"/>
              </w:rPr>
              <w:t xml:space="preserve">Article Title should not be more than 20 words, left justified, Arial14 font size, first letter of every word in the title (excluding conjunctions) and darkened (Bold). </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740A03" w:rsidP="006F63DB">
            <w:pPr>
              <w:spacing w:before="181" w:after="181" w:line="240" w:lineRule="auto"/>
              <w:rPr>
                <w:rFonts w:ascii="Arial" w:eastAsia="Times New Roman" w:hAnsi="Arial" w:cs="Arial"/>
                <w:b/>
                <w:bCs/>
                <w:color w:val="111111"/>
                <w:sz w:val="24"/>
                <w:szCs w:val="24"/>
                <w:lang w:eastAsia="tr-TR"/>
              </w:rPr>
            </w:pPr>
            <w:r w:rsidRPr="00740A03">
              <w:rPr>
                <w:rFonts w:ascii="Arial" w:hAnsi="Arial" w:cs="Arial"/>
                <w:b/>
                <w:bCs/>
                <w:color w:val="000000"/>
                <w:sz w:val="24"/>
                <w:szCs w:val="24"/>
                <w:shd w:val="clear" w:color="auto" w:fill="FFFFFF"/>
              </w:rPr>
              <w:t>Author name or names</w:t>
            </w:r>
            <w:r w:rsidRPr="00740A03">
              <w:rPr>
                <w:rFonts w:ascii="Arial" w:hAnsi="Arial" w:cs="Arial"/>
                <w:b/>
                <w:bCs/>
                <w:color w:val="000000"/>
                <w:sz w:val="24"/>
                <w:szCs w:val="24"/>
              </w:rPr>
              <w:br/>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740A03" w:rsidRDefault="00740A03" w:rsidP="00F8666E">
            <w:pPr>
              <w:spacing w:before="181" w:after="181" w:line="240" w:lineRule="auto"/>
              <w:jc w:val="both"/>
              <w:rPr>
                <w:rFonts w:ascii="Arial" w:hAnsi="Arial" w:cs="Arial"/>
                <w:color w:val="000000"/>
                <w:sz w:val="24"/>
                <w:szCs w:val="24"/>
                <w:shd w:val="clear" w:color="auto" w:fill="FFFFFF"/>
              </w:rPr>
            </w:pPr>
            <w:r w:rsidRPr="00740A03">
              <w:rPr>
                <w:rFonts w:ascii="Arial" w:hAnsi="Arial" w:cs="Arial"/>
                <w:color w:val="000000"/>
                <w:sz w:val="24"/>
                <w:szCs w:val="24"/>
                <w:shd w:val="clear" w:color="auto" w:fill="FFFFFF"/>
              </w:rPr>
              <w:t>In the article, the first names of the authors and the surname are all big, 1 line after the title, without a title, left-justified, with a comma between multiple authors, Arial and 12 points should be written</w:t>
            </w:r>
            <w:proofErr w:type="gramStart"/>
            <w:r w:rsidRPr="00740A03">
              <w:rPr>
                <w:rFonts w:ascii="Arial" w:hAnsi="Arial" w:cs="Arial"/>
                <w:color w:val="000000"/>
                <w:sz w:val="24"/>
                <w:szCs w:val="24"/>
                <w:shd w:val="clear" w:color="auto" w:fill="FFFFFF"/>
              </w:rPr>
              <w:t>.</w:t>
            </w:r>
            <w:r w:rsidR="005F7252" w:rsidRPr="00740A03">
              <w:rPr>
                <w:rFonts w:ascii="Arial" w:eastAsia="Times New Roman" w:hAnsi="Arial" w:cs="Arial"/>
                <w:color w:val="111111"/>
                <w:sz w:val="24"/>
                <w:szCs w:val="24"/>
                <w:lang w:eastAsia="tr-TR"/>
              </w:rPr>
              <w:t>.</w:t>
            </w:r>
            <w:proofErr w:type="gramEnd"/>
          </w:p>
        </w:tc>
      </w:tr>
      <w:tr w:rsidR="005F7252" w:rsidRPr="00E507B9" w:rsidTr="00FA7126">
        <w:trPr>
          <w:trHeight w:val="1868"/>
        </w:trPr>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516CCC" w:rsidRDefault="00516CCC" w:rsidP="006F63DB">
            <w:pPr>
              <w:spacing w:before="181" w:after="181" w:line="240" w:lineRule="auto"/>
              <w:rPr>
                <w:rFonts w:ascii="Arial" w:eastAsia="Times New Roman" w:hAnsi="Arial" w:cs="Arial"/>
                <w:b/>
                <w:bCs/>
                <w:color w:val="111111"/>
                <w:sz w:val="24"/>
                <w:szCs w:val="24"/>
                <w:lang w:eastAsia="tr-TR"/>
              </w:rPr>
            </w:pPr>
            <w:r w:rsidRPr="00516CCC">
              <w:rPr>
                <w:rFonts w:ascii="Arial" w:hAnsi="Arial" w:cs="Arial"/>
                <w:b/>
                <w:bCs/>
                <w:color w:val="000000"/>
                <w:sz w:val="24"/>
                <w:szCs w:val="24"/>
                <w:shd w:val="clear" w:color="auto" w:fill="FFFFFF"/>
              </w:rPr>
              <w:t>Address (s) of author/s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F8666E" w:rsidRPr="00516CCC" w:rsidRDefault="00516CCC" w:rsidP="00F8666E">
            <w:pPr>
              <w:spacing w:before="181" w:after="181" w:line="240" w:lineRule="auto"/>
              <w:jc w:val="both"/>
              <w:rPr>
                <w:rFonts w:ascii="Arial" w:eastAsia="Times New Roman" w:hAnsi="Arial" w:cs="Arial"/>
                <w:color w:val="111111"/>
                <w:sz w:val="24"/>
                <w:szCs w:val="24"/>
                <w:lang w:eastAsia="tr-TR"/>
              </w:rPr>
            </w:pPr>
            <w:r w:rsidRPr="00516CCC">
              <w:rPr>
                <w:rFonts w:ascii="Arial" w:hAnsi="Arial" w:cs="Arial"/>
                <w:color w:val="000000"/>
                <w:sz w:val="24"/>
                <w:szCs w:val="24"/>
                <w:shd w:val="clear" w:color="auto" w:fill="FFFFFF"/>
              </w:rPr>
              <w:t>Times New Roman should be written in 9 font size and italic, with 1 line space just under the names of the authors. Authors' ORCID ID numbers should be added at the end of the Author's Address. The address information of the authors should be written one after the other without any spaces.</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516CCC" w:rsidRDefault="00516CCC" w:rsidP="006F63DB">
            <w:pPr>
              <w:spacing w:before="181" w:after="181" w:line="240" w:lineRule="auto"/>
              <w:rPr>
                <w:rFonts w:ascii="Arial" w:eastAsia="Times New Roman" w:hAnsi="Arial" w:cs="Arial"/>
                <w:b/>
                <w:bCs/>
                <w:color w:val="111111"/>
                <w:sz w:val="24"/>
                <w:szCs w:val="24"/>
                <w:lang w:eastAsia="tr-TR"/>
              </w:rPr>
            </w:pPr>
            <w:r w:rsidRPr="00516CCC">
              <w:rPr>
                <w:rFonts w:ascii="Arial" w:hAnsi="Arial" w:cs="Arial"/>
                <w:b/>
                <w:bCs/>
                <w:color w:val="000000"/>
                <w:sz w:val="24"/>
                <w:szCs w:val="24"/>
                <w:shd w:val="clear" w:color="auto" w:fill="FFFFFF"/>
              </w:rPr>
              <w:lastRenderedPageBreak/>
              <w:t>Contact author's information</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516CCC" w:rsidRDefault="00516CCC" w:rsidP="00F8666E">
            <w:pPr>
              <w:spacing w:before="181" w:after="181" w:line="240" w:lineRule="auto"/>
              <w:jc w:val="both"/>
              <w:rPr>
                <w:rFonts w:ascii="Arial" w:eastAsia="Times New Roman" w:hAnsi="Arial" w:cs="Arial"/>
                <w:color w:val="111111"/>
                <w:sz w:val="24"/>
                <w:szCs w:val="24"/>
                <w:lang w:eastAsia="tr-TR"/>
              </w:rPr>
            </w:pPr>
            <w:r w:rsidRPr="00516CCC">
              <w:rPr>
                <w:rFonts w:ascii="Arial" w:hAnsi="Arial" w:cs="Arial"/>
                <w:color w:val="000000"/>
                <w:sz w:val="24"/>
                <w:szCs w:val="24"/>
                <w:shd w:val="clear" w:color="auto" w:fill="FFFFFF"/>
              </w:rPr>
              <w:t xml:space="preserve">The author's name, surname and e-mail address should be specified by leaving a line below the author address information. Responsible author information should be written in Times New Roman, 9 points and in italics. </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A7126" w:rsidRDefault="00FA7126" w:rsidP="006F63DB">
            <w:pPr>
              <w:spacing w:before="181" w:after="181" w:line="240" w:lineRule="auto"/>
              <w:rPr>
                <w:rFonts w:ascii="Arial" w:eastAsia="Times New Roman" w:hAnsi="Arial" w:cs="Arial"/>
                <w:b/>
                <w:bCs/>
                <w:color w:val="111111"/>
                <w:sz w:val="24"/>
                <w:szCs w:val="24"/>
                <w:lang w:eastAsia="tr-TR"/>
              </w:rPr>
            </w:pPr>
            <w:r w:rsidRPr="00FA7126">
              <w:rPr>
                <w:rFonts w:ascii="Arial" w:hAnsi="Arial" w:cs="Arial"/>
                <w:b/>
                <w:bCs/>
                <w:color w:val="333333"/>
                <w:sz w:val="24"/>
                <w:szCs w:val="24"/>
                <w:shd w:val="clear" w:color="auto" w:fill="FFFFFF"/>
              </w:rPr>
              <w:t>Turkish summary</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A7126" w:rsidRDefault="00FA7126" w:rsidP="00F8666E">
            <w:pPr>
              <w:spacing w:before="181" w:after="181" w:line="240" w:lineRule="auto"/>
              <w:jc w:val="both"/>
              <w:rPr>
                <w:rFonts w:ascii="Arial" w:eastAsia="Times New Roman" w:hAnsi="Arial" w:cs="Arial"/>
                <w:color w:val="111111"/>
                <w:sz w:val="24"/>
                <w:szCs w:val="24"/>
                <w:lang w:eastAsia="tr-TR"/>
              </w:rPr>
            </w:pPr>
            <w:r w:rsidRPr="00FA7126">
              <w:rPr>
                <w:rFonts w:ascii="Arial" w:hAnsi="Arial" w:cs="Arial"/>
                <w:color w:val="000000"/>
                <w:sz w:val="24"/>
                <w:szCs w:val="24"/>
                <w:shd w:val="clear" w:color="auto" w:fill="FFFFFF"/>
              </w:rPr>
              <w:t>After leaving 2 lines of space after the responsible author information, the summary word should be written in Arial font, 12 font size, bold and left aligned. Abstract text should be written in Arial font, 12 font size and in italics. Care should be taken that the abstract is between 100 and 200 words. A line should be left between the word summary and the summary text.</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E507B9" w:rsidRDefault="005F7252" w:rsidP="006F63DB">
            <w:pPr>
              <w:spacing w:before="181" w:after="181" w:line="240" w:lineRule="auto"/>
              <w:rPr>
                <w:rFonts w:ascii="Arial" w:eastAsia="Times New Roman" w:hAnsi="Arial" w:cs="Arial"/>
                <w:color w:val="111111"/>
                <w:sz w:val="24"/>
                <w:szCs w:val="24"/>
                <w:lang w:eastAsia="tr-TR"/>
              </w:rPr>
            </w:pPr>
            <w:r w:rsidRPr="00E507B9">
              <w:rPr>
                <w:rFonts w:ascii="Arial" w:eastAsia="Times New Roman" w:hAnsi="Arial" w:cs="Arial"/>
                <w:b/>
                <w:bCs/>
                <w:color w:val="111111"/>
                <w:sz w:val="24"/>
                <w:szCs w:val="24"/>
                <w:lang w:eastAsia="tr-TR"/>
              </w:rPr>
              <w:t>Anahtar kelimeler Keywords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A7126" w:rsidRDefault="00FA7126" w:rsidP="00F8666E">
            <w:pPr>
              <w:spacing w:before="181" w:after="181" w:line="240" w:lineRule="auto"/>
              <w:jc w:val="both"/>
              <w:rPr>
                <w:rFonts w:ascii="Arial" w:eastAsia="Times New Roman" w:hAnsi="Arial" w:cs="Arial"/>
                <w:color w:val="111111"/>
                <w:sz w:val="24"/>
                <w:szCs w:val="24"/>
                <w:lang w:eastAsia="tr-TR"/>
              </w:rPr>
            </w:pPr>
            <w:r w:rsidRPr="00FA7126">
              <w:rPr>
                <w:rFonts w:ascii="Arial" w:eastAsia="Times New Roman" w:hAnsi="Arial" w:cs="Arial"/>
                <w:color w:val="111111"/>
                <w:sz w:val="24"/>
                <w:szCs w:val="24"/>
                <w:lang w:eastAsia="tr-TR"/>
              </w:rPr>
              <w:t>Anahtar kelimeler</w:t>
            </w:r>
            <w:r w:rsidRPr="00FA7126">
              <w:rPr>
                <w:rFonts w:ascii="Arial" w:eastAsia="Times New Roman" w:hAnsi="Arial" w:cs="Arial"/>
                <w:b/>
                <w:bCs/>
                <w:color w:val="111111"/>
                <w:sz w:val="24"/>
                <w:szCs w:val="24"/>
                <w:lang w:eastAsia="tr-TR"/>
              </w:rPr>
              <w:t xml:space="preserve"> </w:t>
            </w:r>
            <w:r w:rsidRPr="00FA7126">
              <w:rPr>
                <w:rFonts w:ascii="Arial" w:hAnsi="Arial" w:cs="Arial"/>
                <w:color w:val="000000"/>
                <w:sz w:val="24"/>
                <w:szCs w:val="24"/>
                <w:shd w:val="clear" w:color="auto" w:fill="FFFFFF"/>
              </w:rPr>
              <w:t xml:space="preserve">and Keywords: The words should be written in Times New Roman, 12 font size, bold and italic, with a blank line below the Turkish abstract and English abstract. At least 3, at most 6 keywords should be given, the first letter of the first of the keywords should be given in capital letters, the others in lowercase and a comma between them. </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6F63DB">
            <w:pPr>
              <w:spacing w:before="181" w:after="181" w:line="240" w:lineRule="auto"/>
              <w:rPr>
                <w:rFonts w:ascii="Arial" w:eastAsia="Times New Roman" w:hAnsi="Arial" w:cs="Arial"/>
                <w:b/>
                <w:bCs/>
                <w:color w:val="111111"/>
                <w:sz w:val="24"/>
                <w:szCs w:val="24"/>
                <w:lang w:eastAsia="tr-TR"/>
              </w:rPr>
            </w:pPr>
            <w:r w:rsidRPr="006D1D8B">
              <w:rPr>
                <w:rFonts w:ascii="Arial" w:hAnsi="Arial" w:cs="Arial"/>
                <w:b/>
                <w:bCs/>
                <w:color w:val="000000"/>
                <w:sz w:val="24"/>
                <w:szCs w:val="24"/>
                <w:shd w:val="clear" w:color="auto" w:fill="FFFFFF"/>
              </w:rPr>
              <w:t>English title and Abstract</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F8666E">
            <w:pPr>
              <w:spacing w:before="181" w:after="181" w:line="240" w:lineRule="auto"/>
              <w:jc w:val="both"/>
              <w:rPr>
                <w:rFonts w:ascii="Arial" w:eastAsia="Times New Roman" w:hAnsi="Arial" w:cs="Arial"/>
                <w:color w:val="111111"/>
                <w:sz w:val="24"/>
                <w:szCs w:val="24"/>
                <w:lang w:eastAsia="tr-TR"/>
              </w:rPr>
            </w:pPr>
            <w:r w:rsidRPr="006D1D8B">
              <w:rPr>
                <w:rFonts w:ascii="Arial" w:hAnsi="Arial" w:cs="Arial"/>
                <w:color w:val="000000"/>
                <w:sz w:val="24"/>
                <w:szCs w:val="24"/>
                <w:shd w:val="clear" w:color="auto" w:fill="FFFFFF"/>
              </w:rPr>
              <w:t>The Turkish New Words should be left with 2 lines of space under the keywords, and Times New Roman should be written in 16 font size (not bold) with only the first letter of the title centered. Abstract should be written in Turkish abstract format.</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6F63DB">
            <w:pPr>
              <w:spacing w:before="181" w:after="181" w:line="240" w:lineRule="auto"/>
              <w:rPr>
                <w:rFonts w:ascii="Arial" w:eastAsia="Times New Roman" w:hAnsi="Arial" w:cs="Arial"/>
                <w:b/>
                <w:bCs/>
                <w:color w:val="111111"/>
                <w:sz w:val="24"/>
                <w:szCs w:val="24"/>
                <w:lang w:eastAsia="tr-TR"/>
              </w:rPr>
            </w:pPr>
            <w:r w:rsidRPr="006D1D8B">
              <w:rPr>
                <w:rFonts w:ascii="Arial" w:hAnsi="Arial" w:cs="Arial"/>
                <w:b/>
                <w:bCs/>
                <w:color w:val="333333"/>
                <w:sz w:val="24"/>
                <w:szCs w:val="24"/>
                <w:shd w:val="clear" w:color="auto" w:fill="FFFFFF"/>
              </w:rPr>
              <w:t>Main topic</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F8666E">
            <w:pPr>
              <w:spacing w:before="181" w:after="181" w:line="240" w:lineRule="auto"/>
              <w:jc w:val="both"/>
              <w:rPr>
                <w:rFonts w:ascii="Arial" w:eastAsia="Times New Roman" w:hAnsi="Arial" w:cs="Arial"/>
                <w:color w:val="111111"/>
                <w:sz w:val="24"/>
                <w:szCs w:val="24"/>
                <w:lang w:eastAsia="tr-TR"/>
              </w:rPr>
            </w:pPr>
            <w:r w:rsidRPr="006D1D8B">
              <w:rPr>
                <w:rFonts w:ascii="Arial" w:hAnsi="Arial" w:cs="Arial"/>
                <w:color w:val="000000"/>
                <w:sz w:val="24"/>
                <w:szCs w:val="24"/>
                <w:shd w:val="clear" w:color="auto" w:fill="FFFFFF"/>
              </w:rPr>
              <w:t>Main Headings should be numbered in order (such as 1. Introduction 2. Experimental studies). All titles should be written left-aligned Times New Roman, 12 font size, bold, and only the first letter of the first word is capitalized. There should be 2 lines and 1 line space before the main headings.</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6F63DB">
            <w:pPr>
              <w:spacing w:before="181" w:after="181" w:line="240" w:lineRule="auto"/>
              <w:rPr>
                <w:rFonts w:ascii="Arial" w:eastAsia="Times New Roman" w:hAnsi="Arial" w:cs="Arial"/>
                <w:b/>
                <w:bCs/>
                <w:color w:val="111111"/>
                <w:sz w:val="24"/>
                <w:szCs w:val="24"/>
                <w:lang w:eastAsia="tr-TR"/>
              </w:rPr>
            </w:pPr>
            <w:r w:rsidRPr="006D1D8B">
              <w:rPr>
                <w:rFonts w:ascii="Arial" w:hAnsi="Arial" w:cs="Arial"/>
                <w:b/>
                <w:bCs/>
                <w:color w:val="333333"/>
                <w:sz w:val="24"/>
                <w:szCs w:val="24"/>
                <w:shd w:val="clear" w:color="auto" w:fill="FFFFFF"/>
              </w:rPr>
              <w:t>Subtitles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6D1D8B" w:rsidRDefault="006D1D8B" w:rsidP="00F8666E">
            <w:pPr>
              <w:spacing w:before="181" w:after="181" w:line="240" w:lineRule="auto"/>
              <w:jc w:val="both"/>
              <w:rPr>
                <w:rFonts w:ascii="Arial" w:eastAsia="Times New Roman" w:hAnsi="Arial" w:cs="Arial"/>
                <w:color w:val="111111"/>
                <w:sz w:val="24"/>
                <w:szCs w:val="24"/>
                <w:lang w:eastAsia="tr-TR"/>
              </w:rPr>
            </w:pPr>
            <w:r w:rsidRPr="006D1D8B">
              <w:rPr>
                <w:rFonts w:ascii="Arial" w:hAnsi="Arial" w:cs="Arial"/>
                <w:color w:val="000000"/>
                <w:sz w:val="24"/>
                <w:szCs w:val="24"/>
                <w:shd w:val="clear" w:color="auto" w:fill="FFFFFF"/>
              </w:rPr>
              <w:t xml:space="preserve">Subtitles should be numbered in accordance with the main title </w:t>
            </w:r>
            <w:proofErr w:type="gramStart"/>
            <w:r w:rsidRPr="006D1D8B">
              <w:rPr>
                <w:rFonts w:ascii="Arial" w:hAnsi="Arial" w:cs="Arial"/>
                <w:color w:val="000000"/>
                <w:sz w:val="24"/>
                <w:szCs w:val="24"/>
                <w:shd w:val="clear" w:color="auto" w:fill="FFFFFF"/>
              </w:rPr>
              <w:t>number.All</w:t>
            </w:r>
            <w:proofErr w:type="gramEnd"/>
            <w:r w:rsidRPr="006D1D8B">
              <w:rPr>
                <w:rFonts w:ascii="Arial" w:hAnsi="Arial" w:cs="Arial"/>
                <w:color w:val="000000"/>
                <w:sz w:val="24"/>
                <w:szCs w:val="24"/>
                <w:shd w:val="clear" w:color="auto" w:fill="FFFFFF"/>
              </w:rPr>
              <w:t xml:space="preserve"> subtitles should be written left-aligned Times New Roman, 12 pt, bold and italic only in the first letter of the first word (2.1. Material 2.2. Heat treatments).</w:t>
            </w:r>
            <w:r w:rsidR="005F7252" w:rsidRPr="006D1D8B">
              <w:rPr>
                <w:rFonts w:ascii="Arial" w:eastAsia="Times New Roman" w:hAnsi="Arial" w:cs="Arial"/>
                <w:color w:val="111111"/>
                <w:sz w:val="24"/>
                <w:szCs w:val="24"/>
                <w:lang w:eastAsia="tr-TR"/>
              </w:rPr>
              <w:t> </w:t>
            </w:r>
            <w:r w:rsidRPr="006D1D8B">
              <w:rPr>
                <w:rFonts w:ascii="Arial" w:hAnsi="Arial" w:cs="Arial"/>
                <w:color w:val="000000"/>
                <w:sz w:val="24"/>
                <w:szCs w:val="24"/>
                <w:shd w:val="clear" w:color="auto" w:fill="FFFFFF"/>
              </w:rPr>
              <w:t>One-line space should be left before the subtitles, and then the text should be passed without any space.</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257669" w:rsidRDefault="00257669" w:rsidP="006F63DB">
            <w:pPr>
              <w:spacing w:before="181" w:after="181" w:line="240" w:lineRule="auto"/>
              <w:rPr>
                <w:rFonts w:ascii="Arial" w:eastAsia="Times New Roman" w:hAnsi="Arial" w:cs="Arial"/>
                <w:b/>
                <w:bCs/>
                <w:color w:val="111111"/>
                <w:sz w:val="24"/>
                <w:szCs w:val="24"/>
                <w:lang w:eastAsia="tr-TR"/>
              </w:rPr>
            </w:pPr>
            <w:r w:rsidRPr="00257669">
              <w:rPr>
                <w:rFonts w:ascii="Arial" w:hAnsi="Arial" w:cs="Arial"/>
                <w:b/>
                <w:bCs/>
                <w:color w:val="000000"/>
                <w:sz w:val="24"/>
                <w:szCs w:val="24"/>
                <w:shd w:val="clear" w:color="auto" w:fill="FFFFFF"/>
              </w:rPr>
              <w:t>Shapes Pictures Photos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257669" w:rsidRDefault="00257669" w:rsidP="00F8666E">
            <w:pPr>
              <w:spacing w:before="181" w:after="181"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w:t>
            </w:r>
            <w:r w:rsidRPr="00257669">
              <w:rPr>
                <w:rFonts w:ascii="Arial" w:hAnsi="Arial" w:cs="Arial"/>
                <w:color w:val="000000"/>
                <w:sz w:val="24"/>
                <w:szCs w:val="24"/>
                <w:shd w:val="clear" w:color="auto" w:fill="FFFFFF"/>
              </w:rPr>
              <w:t xml:space="preserve">t should be centered so as not to exceed the page limits and should be clear and legible. It should be numbered in order. Figure numbers and names should be centered </w:t>
            </w:r>
            <w:r w:rsidRPr="00257669">
              <w:rPr>
                <w:rFonts w:ascii="Arial" w:hAnsi="Arial" w:cs="Arial"/>
                <w:color w:val="000000"/>
                <w:sz w:val="24"/>
                <w:szCs w:val="24"/>
                <w:shd w:val="clear" w:color="auto" w:fill="FFFFFF"/>
              </w:rPr>
              <w:lastRenderedPageBreak/>
              <w:t xml:space="preserve">under the figure and only the first letter of the first word should be capitalized. </w:t>
            </w:r>
            <w:r w:rsidR="005F7252" w:rsidRPr="00257669">
              <w:rPr>
                <w:rFonts w:ascii="Arial" w:eastAsia="Times New Roman" w:hAnsi="Arial" w:cs="Arial"/>
                <w:color w:val="111111"/>
                <w:sz w:val="24"/>
                <w:szCs w:val="24"/>
                <w:lang w:eastAsia="tr-TR"/>
              </w:rPr>
              <w:t> </w:t>
            </w:r>
            <w:r w:rsidRPr="00257669">
              <w:rPr>
                <w:rFonts w:ascii="Arial" w:hAnsi="Arial" w:cs="Arial"/>
                <w:color w:val="000000"/>
                <w:sz w:val="24"/>
                <w:szCs w:val="24"/>
                <w:shd w:val="clear" w:color="auto" w:fill="FFFFFF"/>
              </w:rPr>
              <w:t xml:space="preserve">Figures should either be drawn with a drawing program or scanned at a </w:t>
            </w:r>
            <w:proofErr w:type="gramStart"/>
            <w:r w:rsidRPr="00257669">
              <w:rPr>
                <w:rFonts w:ascii="Arial" w:hAnsi="Arial" w:cs="Arial"/>
                <w:color w:val="000000"/>
                <w:sz w:val="24"/>
                <w:szCs w:val="24"/>
                <w:shd w:val="clear" w:color="auto" w:fill="FFFFFF"/>
              </w:rPr>
              <w:t>minimum</w:t>
            </w:r>
            <w:r>
              <w:rPr>
                <w:rFonts w:ascii="Arial" w:hAnsi="Arial" w:cs="Arial"/>
                <w:color w:val="000000"/>
                <w:sz w:val="24"/>
                <w:szCs w:val="24"/>
                <w:shd w:val="clear" w:color="auto" w:fill="FFFFFF"/>
              </w:rPr>
              <w:t xml:space="preserve">  </w:t>
            </w:r>
            <w:r w:rsidRPr="00257669">
              <w:rPr>
                <w:rFonts w:ascii="Arial" w:hAnsi="Arial" w:cs="Arial"/>
                <w:color w:val="000000"/>
                <w:sz w:val="24"/>
                <w:szCs w:val="24"/>
                <w:shd w:val="clear" w:color="auto" w:fill="FFFFFF"/>
              </w:rPr>
              <w:t>resolution</w:t>
            </w:r>
            <w:proofErr w:type="gramEnd"/>
            <w:r w:rsidRPr="00257669">
              <w:rPr>
                <w:rFonts w:ascii="Arial" w:hAnsi="Arial" w:cs="Arial"/>
                <w:color w:val="000000"/>
                <w:sz w:val="24"/>
                <w:szCs w:val="24"/>
                <w:shd w:val="clear" w:color="auto" w:fill="FFFFFF"/>
              </w:rPr>
              <w:t xml:space="preserve"> of 300 dpi. The size of the text and numbers in the graphics, pictures and text boxes shown in the figure should not be less than the size of a 9-point font written with the character Arial in the article.</w:t>
            </w:r>
            <w:r w:rsidR="005F7252" w:rsidRPr="00257669">
              <w:rPr>
                <w:rFonts w:ascii="Arial" w:eastAsia="Times New Roman" w:hAnsi="Arial" w:cs="Arial"/>
                <w:color w:val="111111"/>
                <w:sz w:val="24"/>
                <w:szCs w:val="24"/>
                <w:lang w:eastAsia="tr-TR"/>
              </w:rPr>
              <w:t xml:space="preserve"> </w:t>
            </w:r>
            <w:r w:rsidRPr="00257669">
              <w:rPr>
                <w:rFonts w:ascii="Arial" w:hAnsi="Arial" w:cs="Arial"/>
                <w:color w:val="000000"/>
                <w:sz w:val="24"/>
                <w:szCs w:val="24"/>
                <w:shd w:val="clear" w:color="auto" w:fill="FFFFFF"/>
              </w:rPr>
              <w:t>One line space must be left before the figure, before and after the figure name. When placing the figures in the text, they must be referred before the figure.</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257669" w:rsidRDefault="00257669" w:rsidP="006F63DB">
            <w:pPr>
              <w:spacing w:before="181" w:after="181" w:line="240" w:lineRule="auto"/>
              <w:rPr>
                <w:rFonts w:ascii="Arial" w:eastAsia="Times New Roman" w:hAnsi="Arial" w:cs="Arial"/>
                <w:b/>
                <w:bCs/>
                <w:color w:val="111111"/>
                <w:sz w:val="24"/>
                <w:szCs w:val="24"/>
                <w:lang w:eastAsia="tr-TR"/>
              </w:rPr>
            </w:pPr>
            <w:r w:rsidRPr="00257669">
              <w:rPr>
                <w:rFonts w:ascii="Arial" w:hAnsi="Arial" w:cs="Arial"/>
                <w:b/>
                <w:bCs/>
                <w:color w:val="333333"/>
                <w:sz w:val="24"/>
                <w:szCs w:val="24"/>
                <w:shd w:val="clear" w:color="auto" w:fill="FFFFFF"/>
              </w:rPr>
              <w:lastRenderedPageBreak/>
              <w:t>Tables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257669" w:rsidRDefault="00257669" w:rsidP="00F8666E">
            <w:pPr>
              <w:spacing w:before="181" w:after="181" w:line="240" w:lineRule="auto"/>
              <w:jc w:val="both"/>
              <w:rPr>
                <w:rFonts w:ascii="Arial" w:eastAsia="Times New Roman" w:hAnsi="Arial" w:cs="Arial"/>
                <w:color w:val="111111"/>
                <w:sz w:val="24"/>
                <w:szCs w:val="24"/>
                <w:lang w:eastAsia="tr-TR"/>
              </w:rPr>
            </w:pPr>
            <w:r w:rsidRPr="00257669">
              <w:rPr>
                <w:rFonts w:ascii="Arial" w:hAnsi="Arial" w:cs="Arial"/>
                <w:color w:val="000000"/>
                <w:sz w:val="24"/>
                <w:szCs w:val="24"/>
                <w:shd w:val="clear" w:color="auto" w:fill="FFFFFF"/>
              </w:rPr>
              <w:t xml:space="preserve">Page should be placed in a way that does not exceed the </w:t>
            </w:r>
            <w:proofErr w:type="gramStart"/>
            <w:r w:rsidRPr="00257669">
              <w:rPr>
                <w:rFonts w:ascii="Arial" w:hAnsi="Arial" w:cs="Arial"/>
                <w:color w:val="000000"/>
                <w:sz w:val="24"/>
                <w:szCs w:val="24"/>
                <w:shd w:val="clear" w:color="auto" w:fill="FFFFFF"/>
              </w:rPr>
              <w:t>limits.It</w:t>
            </w:r>
            <w:proofErr w:type="gramEnd"/>
            <w:r w:rsidRPr="00257669">
              <w:rPr>
                <w:rFonts w:ascii="Arial" w:hAnsi="Arial" w:cs="Arial"/>
                <w:color w:val="000000"/>
                <w:sz w:val="24"/>
                <w:szCs w:val="24"/>
                <w:shd w:val="clear" w:color="auto" w:fill="FFFFFF"/>
              </w:rPr>
              <w:t xml:space="preserve"> should be numbered in order. Table numbers and names should be written with a single line space above the table, with only the first letter of the first word centered. While writing the table name, one line should be left at the top and bottom, and one line after the table. Tables should be cited in the text before the table. Numbers and writings in the table rows and columns should be written in Arial12 font </w:t>
            </w:r>
            <w:proofErr w:type="gramStart"/>
            <w:r w:rsidRPr="00257669">
              <w:rPr>
                <w:rFonts w:ascii="Arial" w:hAnsi="Arial" w:cs="Arial"/>
                <w:color w:val="000000"/>
                <w:sz w:val="24"/>
                <w:szCs w:val="24"/>
                <w:shd w:val="clear" w:color="auto" w:fill="FFFFFF"/>
              </w:rPr>
              <w:t>size.However</w:t>
            </w:r>
            <w:proofErr w:type="gramEnd"/>
            <w:r w:rsidRPr="00257669">
              <w:rPr>
                <w:rFonts w:ascii="Arial" w:hAnsi="Arial" w:cs="Arial"/>
                <w:color w:val="000000"/>
                <w:sz w:val="24"/>
                <w:szCs w:val="24"/>
                <w:shd w:val="clear" w:color="auto" w:fill="FFFFFF"/>
              </w:rPr>
              <w:t>, in cases where it is mandatory, the font size can be reduced to at least 9 points, not exceeding the font limits.</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00DDF" w:rsidRDefault="00F00DDF" w:rsidP="006F63DB">
            <w:pPr>
              <w:spacing w:before="181" w:after="181" w:line="240" w:lineRule="auto"/>
              <w:rPr>
                <w:rFonts w:ascii="Arial" w:eastAsia="Times New Roman" w:hAnsi="Arial" w:cs="Arial"/>
                <w:color w:val="111111"/>
                <w:sz w:val="24"/>
                <w:szCs w:val="24"/>
                <w:lang w:eastAsia="tr-TR"/>
              </w:rPr>
            </w:pPr>
            <w:r w:rsidRPr="00F00DDF">
              <w:rPr>
                <w:rFonts w:ascii="Arial" w:eastAsia="Times New Roman" w:hAnsi="Arial" w:cs="Arial"/>
                <w:b/>
                <w:bCs/>
                <w:color w:val="111111"/>
                <w:sz w:val="24"/>
                <w:szCs w:val="24"/>
                <w:lang w:eastAsia="tr-TR"/>
              </w:rPr>
              <w:t>Equations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00DDF" w:rsidRDefault="00F00DDF" w:rsidP="00F8666E">
            <w:pPr>
              <w:spacing w:before="181" w:after="181" w:line="240" w:lineRule="auto"/>
              <w:jc w:val="both"/>
              <w:rPr>
                <w:rFonts w:ascii="Arial" w:eastAsia="Times New Roman" w:hAnsi="Arial" w:cs="Arial"/>
                <w:color w:val="111111"/>
                <w:sz w:val="24"/>
                <w:szCs w:val="24"/>
                <w:lang w:eastAsia="tr-TR"/>
              </w:rPr>
            </w:pPr>
            <w:r w:rsidRPr="00F00DDF">
              <w:rPr>
                <w:rFonts w:ascii="Arial" w:hAnsi="Arial" w:cs="Arial"/>
                <w:color w:val="000000"/>
                <w:sz w:val="24"/>
                <w:szCs w:val="24"/>
                <w:shd w:val="clear" w:color="auto" w:fill="FFFFFF"/>
              </w:rPr>
              <w:t>The equations to be written in the text must be written left-aligned with the equation editor in the Word spelling program, and the equations must be numbered in</w:t>
            </w:r>
            <w:r>
              <w:rPr>
                <w:rFonts w:ascii="Arial" w:hAnsi="Arial" w:cs="Arial"/>
                <w:color w:val="000000"/>
                <w:sz w:val="24"/>
                <w:szCs w:val="24"/>
                <w:shd w:val="clear" w:color="auto" w:fill="FFFFFF"/>
              </w:rPr>
              <w:t xml:space="preserve"> </w:t>
            </w:r>
            <w:r w:rsidRPr="00F00DDF">
              <w:rPr>
                <w:rFonts w:ascii="Arial" w:hAnsi="Arial" w:cs="Arial"/>
                <w:color w:val="000000"/>
                <w:sz w:val="24"/>
                <w:szCs w:val="24"/>
                <w:shd w:val="clear" w:color="auto" w:fill="FFFFFF"/>
              </w:rPr>
              <w:t>parentheses in order, based on the right.</w:t>
            </w:r>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00DDF" w:rsidRDefault="00F00DDF" w:rsidP="006F63DB">
            <w:pPr>
              <w:spacing w:before="181" w:after="181" w:line="240" w:lineRule="auto"/>
              <w:rPr>
                <w:rFonts w:ascii="Arial" w:eastAsia="Times New Roman" w:hAnsi="Arial" w:cs="Arial"/>
                <w:b/>
                <w:bCs/>
                <w:color w:val="111111"/>
                <w:sz w:val="24"/>
                <w:szCs w:val="24"/>
                <w:lang w:eastAsia="tr-TR"/>
              </w:rPr>
            </w:pPr>
            <w:r w:rsidRPr="00F00DDF">
              <w:rPr>
                <w:rFonts w:ascii="Arial" w:hAnsi="Arial" w:cs="Arial"/>
                <w:b/>
                <w:bCs/>
                <w:color w:val="333333"/>
                <w:sz w:val="24"/>
                <w:szCs w:val="24"/>
                <w:shd w:val="clear" w:color="auto" w:fill="FFFFFF"/>
              </w:rPr>
              <w:t>Symbols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F00DDF" w:rsidRDefault="00F00DDF" w:rsidP="00F8666E">
            <w:pPr>
              <w:spacing w:before="181" w:after="181" w:line="240" w:lineRule="auto"/>
              <w:jc w:val="both"/>
              <w:rPr>
                <w:rFonts w:ascii="Arial" w:eastAsia="Times New Roman" w:hAnsi="Arial" w:cs="Arial"/>
                <w:color w:val="111111"/>
                <w:sz w:val="24"/>
                <w:szCs w:val="24"/>
                <w:lang w:eastAsia="tr-TR"/>
              </w:rPr>
            </w:pPr>
            <w:r w:rsidRPr="00F00DDF">
              <w:rPr>
                <w:rFonts w:ascii="Arial" w:hAnsi="Arial" w:cs="Arial"/>
                <w:color w:val="000000"/>
                <w:sz w:val="24"/>
                <w:szCs w:val="24"/>
                <w:shd w:val="clear" w:color="auto" w:fill="FFFFFF"/>
              </w:rPr>
              <w:t>If the article contains a large number of symbols, or if the symbols in the article need to be explained, the symbols must be italicized in Arial12 font size, before references, in accordance with the international standard. A decimal notation must be used in the article, a comma or a dot must not be used when separating thousands, if necessary, a single space must be used</w:t>
            </w:r>
            <w:proofErr w:type="gramStart"/>
            <w:r w:rsidRPr="00F00DDF">
              <w:rPr>
                <w:rFonts w:ascii="Arial" w:hAnsi="Arial" w:cs="Arial"/>
                <w:color w:val="000000"/>
                <w:sz w:val="24"/>
                <w:szCs w:val="24"/>
                <w:shd w:val="clear" w:color="auto" w:fill="FFFFFF"/>
              </w:rPr>
              <w:t>.</w:t>
            </w:r>
            <w:r w:rsidR="005F7252" w:rsidRPr="00F00DDF">
              <w:rPr>
                <w:rFonts w:ascii="Arial" w:eastAsia="Times New Roman" w:hAnsi="Arial" w:cs="Arial"/>
                <w:color w:val="111111"/>
                <w:sz w:val="24"/>
                <w:szCs w:val="24"/>
                <w:lang w:eastAsia="tr-TR"/>
              </w:rPr>
              <w:t>.</w:t>
            </w:r>
            <w:proofErr w:type="gramEnd"/>
          </w:p>
        </w:tc>
      </w:tr>
      <w:tr w:rsidR="005F7252" w:rsidRPr="00E507B9" w:rsidTr="00F8666E">
        <w:tc>
          <w:tcPr>
            <w:tcW w:w="2352"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5F7252" w:rsidRPr="00A27B08" w:rsidRDefault="00A27B08" w:rsidP="006F63DB">
            <w:pPr>
              <w:spacing w:before="181" w:after="181" w:line="240" w:lineRule="auto"/>
              <w:rPr>
                <w:rFonts w:ascii="Arial" w:eastAsia="Times New Roman" w:hAnsi="Arial" w:cs="Arial"/>
                <w:b/>
                <w:bCs/>
                <w:color w:val="111111"/>
                <w:sz w:val="24"/>
                <w:szCs w:val="24"/>
                <w:lang w:eastAsia="tr-TR"/>
              </w:rPr>
            </w:pPr>
            <w:r w:rsidRPr="00A27B08">
              <w:rPr>
                <w:rFonts w:ascii="Arial" w:hAnsi="Arial" w:cs="Arial"/>
                <w:b/>
                <w:bCs/>
                <w:color w:val="333333"/>
                <w:sz w:val="24"/>
                <w:szCs w:val="24"/>
                <w:shd w:val="clear" w:color="auto" w:fill="FFFFFF"/>
              </w:rPr>
              <w:t>Resources</w:t>
            </w:r>
          </w:p>
        </w:tc>
        <w:tc>
          <w:tcPr>
            <w:tcW w:w="6323" w:type="dxa"/>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E507B9" w:rsidRPr="00A27B08" w:rsidRDefault="00A27B08" w:rsidP="00E507B9">
            <w:pPr>
              <w:spacing w:before="181" w:after="181" w:line="240" w:lineRule="auto"/>
              <w:jc w:val="both"/>
              <w:rPr>
                <w:rFonts w:ascii="Arial" w:eastAsia="Times New Roman" w:hAnsi="Arial" w:cs="Arial"/>
                <w:color w:val="111111"/>
                <w:sz w:val="24"/>
                <w:szCs w:val="24"/>
                <w:lang w:eastAsia="tr-TR"/>
              </w:rPr>
            </w:pPr>
            <w:r w:rsidRPr="00A27B08">
              <w:rPr>
                <w:rFonts w:ascii="Arial" w:eastAsia="Times New Roman" w:hAnsi="Arial" w:cs="Arial"/>
                <w:color w:val="111111"/>
                <w:sz w:val="24"/>
                <w:szCs w:val="24"/>
                <w:lang w:eastAsia="tr-TR"/>
              </w:rPr>
              <w:t>References should be indexed according to the Surname Year system and should be written starting from the left margin level of the page.</w:t>
            </w:r>
            <w:r w:rsidR="00E507B9" w:rsidRPr="00A27B08">
              <w:rPr>
                <w:rFonts w:ascii="Arial" w:eastAsia="Times New Roman" w:hAnsi="Arial" w:cs="Arial"/>
                <w:color w:val="111111"/>
                <w:sz w:val="24"/>
                <w:szCs w:val="24"/>
                <w:lang w:eastAsia="tr-TR"/>
              </w:rPr>
              <w:t xml:space="preserve"> </w:t>
            </w:r>
            <w:r w:rsidRPr="00A27B08">
              <w:rPr>
                <w:rFonts w:ascii="Arial" w:hAnsi="Arial" w:cs="Arial"/>
                <w:color w:val="000000"/>
                <w:sz w:val="24"/>
                <w:szCs w:val="24"/>
                <w:shd w:val="clear" w:color="auto" w:fill="FFFFFF"/>
              </w:rPr>
              <w:t>Authors' names and year bold should be written in the source writing. .</w:t>
            </w:r>
          </w:p>
          <w:p w:rsidR="00A27B08" w:rsidRPr="00A27B08" w:rsidRDefault="00A27B08" w:rsidP="00E507B9">
            <w:pPr>
              <w:spacing w:before="181" w:after="181" w:line="240" w:lineRule="auto"/>
              <w:jc w:val="both"/>
              <w:rPr>
                <w:rFonts w:ascii="Arial" w:eastAsia="Times New Roman" w:hAnsi="Arial" w:cs="Arial"/>
                <w:color w:val="111111"/>
                <w:sz w:val="24"/>
                <w:szCs w:val="24"/>
                <w:lang w:eastAsia="tr-TR"/>
              </w:rPr>
            </w:pPr>
            <w:r w:rsidRPr="00A27B08">
              <w:rPr>
                <w:rFonts w:ascii="Arial" w:eastAsia="Times New Roman" w:hAnsi="Arial" w:cs="Arial"/>
                <w:color w:val="111111"/>
                <w:sz w:val="24"/>
                <w:szCs w:val="24"/>
                <w:lang w:eastAsia="tr-TR"/>
              </w:rPr>
              <w:t>Author names abbreviated as "Surname Year and Surname et al. Year" in the text should be given exactly in the list of references, but conjunctions such as / and should not be used in sources with more than one author.</w:t>
            </w:r>
          </w:p>
          <w:p w:rsidR="00E507B9" w:rsidRDefault="00A27B08" w:rsidP="00E507B9">
            <w:pPr>
              <w:spacing w:before="181" w:after="181" w:line="240" w:lineRule="auto"/>
              <w:jc w:val="both"/>
              <w:rPr>
                <w:rFonts w:ascii="Arial" w:eastAsia="Times New Roman" w:hAnsi="Arial" w:cs="Arial"/>
                <w:color w:val="111111"/>
                <w:sz w:val="24"/>
                <w:szCs w:val="24"/>
                <w:lang w:eastAsia="tr-TR"/>
              </w:rPr>
            </w:pPr>
            <w:r w:rsidRPr="00A27B08">
              <w:rPr>
                <w:rFonts w:ascii="Arial" w:eastAsia="Times New Roman" w:hAnsi="Arial" w:cs="Arial"/>
                <w:color w:val="111111"/>
                <w:sz w:val="24"/>
                <w:szCs w:val="24"/>
                <w:lang w:eastAsia="tr-TR"/>
              </w:rPr>
              <w:lastRenderedPageBreak/>
              <w:t xml:space="preserve">If the publications of the same author (s) are given in different years, the ranking should be started starting from the published publication </w:t>
            </w:r>
            <w:proofErr w:type="gramStart"/>
            <w:r w:rsidRPr="00A27B08">
              <w:rPr>
                <w:rFonts w:ascii="Arial" w:eastAsia="Times New Roman" w:hAnsi="Arial" w:cs="Arial"/>
                <w:color w:val="111111"/>
                <w:sz w:val="24"/>
                <w:szCs w:val="24"/>
                <w:lang w:eastAsia="tr-TR"/>
              </w:rPr>
              <w:t>first.If</w:t>
            </w:r>
            <w:proofErr w:type="gramEnd"/>
            <w:r w:rsidRPr="00A27B08">
              <w:rPr>
                <w:rFonts w:ascii="Arial" w:eastAsia="Times New Roman" w:hAnsi="Arial" w:cs="Arial"/>
                <w:color w:val="111111"/>
                <w:sz w:val="24"/>
                <w:szCs w:val="24"/>
                <w:lang w:eastAsia="tr-TR"/>
              </w:rPr>
              <w:t xml:space="preserve"> the same author (s) has more than one publication in the same year, the order should be given next to the publication year in the text by ordering letters such as a, b, c, ... International abbreviations of the journals used in the sources should be included. If these abbreviations are not known, the original name of the journal should be written in full.</w:t>
            </w:r>
          </w:p>
          <w:p w:rsidR="005F7252" w:rsidRPr="00E507B9" w:rsidRDefault="005F7252" w:rsidP="00E507B9">
            <w:pPr>
              <w:spacing w:before="181" w:after="181" w:line="240" w:lineRule="auto"/>
              <w:jc w:val="both"/>
              <w:rPr>
                <w:rFonts w:ascii="Arial" w:eastAsia="Times New Roman" w:hAnsi="Arial" w:cs="Arial"/>
                <w:color w:val="111111"/>
                <w:sz w:val="24"/>
                <w:szCs w:val="24"/>
                <w:lang w:eastAsia="tr-TR"/>
              </w:rPr>
            </w:pPr>
          </w:p>
        </w:tc>
      </w:tr>
      <w:tr w:rsidR="005F7252" w:rsidRPr="00E507B9" w:rsidTr="00F8666E">
        <w:tc>
          <w:tcPr>
            <w:tcW w:w="8675"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170" w:type="dxa"/>
              <w:bottom w:w="0" w:type="dxa"/>
              <w:right w:w="170" w:type="dxa"/>
            </w:tcMar>
            <w:vAlign w:val="center"/>
            <w:hideMark/>
          </w:tcPr>
          <w:p w:rsidR="00E507B9" w:rsidRPr="00205C82" w:rsidRDefault="00E507B9" w:rsidP="00E507B9">
            <w:pPr>
              <w:spacing w:before="181" w:after="181" w:line="240" w:lineRule="auto"/>
              <w:jc w:val="both"/>
              <w:rPr>
                <w:rFonts w:ascii="Arial" w:eastAsia="Times New Roman" w:hAnsi="Arial" w:cs="Arial"/>
                <w:bCs/>
                <w:color w:val="111111"/>
                <w:sz w:val="24"/>
                <w:szCs w:val="24"/>
                <w:lang w:eastAsia="tr-TR"/>
              </w:rPr>
            </w:pPr>
            <w:r w:rsidRPr="00205C82">
              <w:rPr>
                <w:rFonts w:ascii="Arial" w:eastAsia="Times New Roman" w:hAnsi="Arial" w:cs="Arial"/>
                <w:bCs/>
                <w:color w:val="111111"/>
                <w:sz w:val="24"/>
                <w:szCs w:val="24"/>
                <w:lang w:eastAsia="tr-TR"/>
              </w:rPr>
              <w:lastRenderedPageBreak/>
              <w:t xml:space="preserve">(1) </w:t>
            </w:r>
            <w:r w:rsidR="00205C82" w:rsidRPr="00205C82">
              <w:rPr>
                <w:rFonts w:ascii="Arial" w:hAnsi="Arial" w:cs="Arial"/>
                <w:color w:val="333333"/>
                <w:sz w:val="24"/>
                <w:szCs w:val="24"/>
                <w:shd w:val="clear" w:color="auto" w:fill="FFFFFF"/>
              </w:rPr>
              <w:t>Book</w:t>
            </w:r>
          </w:p>
          <w:p w:rsidR="00205C82" w:rsidRPr="00205C82" w:rsidRDefault="00205C82" w:rsidP="00E507B9">
            <w:pPr>
              <w:spacing w:before="181" w:after="181" w:line="240" w:lineRule="auto"/>
              <w:jc w:val="both"/>
              <w:rPr>
                <w:rFonts w:ascii="Arial" w:hAnsi="Arial" w:cs="Arial"/>
                <w:color w:val="000000"/>
                <w:sz w:val="24"/>
                <w:szCs w:val="24"/>
              </w:rPr>
            </w:pPr>
            <w:r w:rsidRPr="00205C82">
              <w:rPr>
                <w:rFonts w:ascii="Arial" w:hAnsi="Arial" w:cs="Arial"/>
                <w:color w:val="000000"/>
                <w:sz w:val="24"/>
                <w:szCs w:val="24"/>
                <w:shd w:val="clear" w:color="auto" w:fill="FFFFFF"/>
              </w:rPr>
              <w:t>Surname-comma-initial letter (s) of the first name (s) -point-publication year-dot-title of the book-dot-publishing place-comma-city or country-comma-number of pages-dot</w:t>
            </w:r>
          </w:p>
          <w:p w:rsidR="00E507B9" w:rsidRPr="00205C82" w:rsidRDefault="00E507B9" w:rsidP="00E507B9">
            <w:pPr>
              <w:spacing w:before="181" w:after="181" w:line="240" w:lineRule="auto"/>
              <w:jc w:val="both"/>
              <w:rPr>
                <w:rFonts w:ascii="&amp;quot" w:hAnsi="&amp;quot"/>
                <w:color w:val="000000"/>
                <w:sz w:val="18"/>
                <w:szCs w:val="18"/>
              </w:rPr>
            </w:pPr>
            <w:r w:rsidRPr="00E507B9">
              <w:rPr>
                <w:rFonts w:ascii="Arial" w:eastAsia="Times New Roman" w:hAnsi="Arial" w:cs="Arial"/>
                <w:bCs/>
                <w:color w:val="111111"/>
                <w:sz w:val="24"/>
                <w:szCs w:val="24"/>
                <w:lang w:eastAsia="tr-TR"/>
              </w:rPr>
              <w:t>Hartl, D.L</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Clark, A.G. 1989. Principles of population genetics. Sinauer Associates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Inc</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Massachusetts, USA, 682 pp.</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Melrose, D.B</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McPhedran R.C. 1991. Electromagnetic processes in dispersive media.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Cambridge University Press, New York, USA, 431 pp.</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Tuncel, E. 2009. Hayvan ıslahı. Uludağ Üniversitesi, Ziraat Fakültesi, Ders Notları No:</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46, Bursa, 216 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(2) </w:t>
            </w:r>
            <w:r w:rsidR="00205C82" w:rsidRPr="009502C1">
              <w:rPr>
                <w:rFonts w:ascii="Arial" w:hAnsi="Arial" w:cs="Arial"/>
                <w:color w:val="333333"/>
                <w:sz w:val="24"/>
                <w:szCs w:val="24"/>
                <w:shd w:val="clear" w:color="auto" w:fill="FFFFFF"/>
              </w:rPr>
              <w:t>Book section</w:t>
            </w:r>
          </w:p>
          <w:p w:rsidR="00205C82" w:rsidRDefault="00205C82" w:rsidP="00E507B9">
            <w:pPr>
              <w:spacing w:before="181" w:after="181" w:line="240" w:lineRule="auto"/>
              <w:jc w:val="both"/>
              <w:rPr>
                <w:rFonts w:ascii="Arial" w:eastAsia="Times New Roman" w:hAnsi="Arial" w:cs="Arial"/>
                <w:bCs/>
                <w:color w:val="111111"/>
                <w:sz w:val="24"/>
                <w:szCs w:val="24"/>
                <w:lang w:eastAsia="tr-TR"/>
              </w:rPr>
            </w:pPr>
            <w:r w:rsidRPr="00205C82">
              <w:rPr>
                <w:rFonts w:ascii="Arial" w:eastAsia="Times New Roman" w:hAnsi="Arial" w:cs="Arial"/>
                <w:bCs/>
                <w:color w:val="111111"/>
                <w:sz w:val="24"/>
                <w:szCs w:val="24"/>
                <w:lang w:eastAsia="tr-TR"/>
              </w:rPr>
              <w:t xml:space="preserve">Surname-comma-Initial letter (s) of the first name (s) -point-publication year-dot-Title of the chapterTwo points in a row-Title of the book-comma-Editor (s) -Two dots in a row-Editor (s) </w:t>
            </w:r>
          </w:p>
          <w:p w:rsidR="00205C82" w:rsidRDefault="00205C82" w:rsidP="00E507B9">
            <w:pPr>
              <w:spacing w:before="181" w:after="181" w:line="240" w:lineRule="auto"/>
              <w:jc w:val="both"/>
              <w:rPr>
                <w:rFonts w:ascii="Arial" w:eastAsia="Times New Roman" w:hAnsi="Arial" w:cs="Arial"/>
                <w:bCs/>
                <w:color w:val="111111"/>
                <w:sz w:val="24"/>
                <w:szCs w:val="24"/>
                <w:lang w:eastAsia="tr-TR"/>
              </w:rPr>
            </w:pPr>
            <w:r w:rsidRPr="00205C82">
              <w:rPr>
                <w:rFonts w:ascii="Arial" w:eastAsia="Times New Roman" w:hAnsi="Arial" w:cs="Arial"/>
                <w:bCs/>
                <w:color w:val="111111"/>
                <w:sz w:val="24"/>
                <w:szCs w:val="24"/>
                <w:lang w:eastAsia="tr-TR"/>
              </w:rPr>
              <w:t>surname-comma-initial letter (s) of the first name (s) -spot-comma-publishing place-comma-city or</w:t>
            </w:r>
            <w:r w:rsidR="009502C1">
              <w:rPr>
                <w:rFonts w:ascii="Arial" w:eastAsia="Times New Roman" w:hAnsi="Arial" w:cs="Arial"/>
                <w:bCs/>
                <w:color w:val="111111"/>
                <w:sz w:val="24"/>
                <w:szCs w:val="24"/>
                <w:lang w:eastAsia="tr-TR"/>
              </w:rPr>
              <w:t xml:space="preserve"> c</w:t>
            </w:r>
            <w:r w:rsidRPr="00205C82">
              <w:rPr>
                <w:rFonts w:ascii="Arial" w:eastAsia="Times New Roman" w:hAnsi="Arial" w:cs="Arial"/>
                <w:bCs/>
                <w:color w:val="111111"/>
                <w:sz w:val="24"/>
                <w:szCs w:val="24"/>
                <w:lang w:eastAsia="tr-TR"/>
              </w:rPr>
              <w:t xml:space="preserve">ountry-comma-section </w:t>
            </w:r>
            <w:proofErr w:type="gramStart"/>
            <w:r w:rsidRPr="00205C82">
              <w:rPr>
                <w:rFonts w:ascii="Arial" w:eastAsia="Times New Roman" w:hAnsi="Arial" w:cs="Arial"/>
                <w:bCs/>
                <w:color w:val="111111"/>
                <w:sz w:val="24"/>
                <w:szCs w:val="24"/>
                <w:lang w:eastAsia="tr-TR"/>
              </w:rPr>
              <w:t>start</w:t>
            </w:r>
            <w:proofErr w:type="gramEnd"/>
            <w:r w:rsidRPr="00205C82">
              <w:rPr>
                <w:rFonts w:ascii="Arial" w:eastAsia="Times New Roman" w:hAnsi="Arial" w:cs="Arial"/>
                <w:bCs/>
                <w:color w:val="111111"/>
                <w:sz w:val="24"/>
                <w:szCs w:val="24"/>
                <w:lang w:eastAsia="tr-TR"/>
              </w:rPr>
              <w:t xml:space="preserve"> and end page-dot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Demirkol, Ş. 2002. Değişim mühendisliği: Stratejik boyutuyla modern yönetim</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yaklaşımları, Editörler: Coşkun, R. Altunışık, R</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Beta, s. 163-196.</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Primmer, C. 2006. Genetic characterization of populations and its use in conservation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decision-making in fish: The role of biotechnology in exploring and protecting</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agricultural genetic resources, Editor(s)</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Ruane, J., Sonnino, A., FAO, Rome, Italy, pp:97-104.</w:t>
            </w:r>
          </w:p>
          <w:p w:rsidR="00205C82" w:rsidRDefault="00205C82" w:rsidP="00E507B9">
            <w:pPr>
              <w:spacing w:before="181" w:after="181" w:line="240" w:lineRule="auto"/>
              <w:jc w:val="both"/>
              <w:rPr>
                <w:rFonts w:ascii="Arial" w:eastAsia="Times New Roman" w:hAnsi="Arial" w:cs="Arial"/>
                <w:bCs/>
                <w:color w:val="111111"/>
                <w:sz w:val="24"/>
                <w:szCs w:val="24"/>
                <w:lang w:eastAsia="tr-TR"/>
              </w:rPr>
            </w:pPr>
            <w:r w:rsidRPr="00205C82">
              <w:rPr>
                <w:rFonts w:ascii="Arial" w:eastAsia="Times New Roman" w:hAnsi="Arial" w:cs="Arial"/>
                <w:bCs/>
                <w:color w:val="111111"/>
                <w:sz w:val="24"/>
                <w:szCs w:val="24"/>
                <w:lang w:eastAsia="tr-TR"/>
              </w:rPr>
              <w:lastRenderedPageBreak/>
              <w:t>Note</w:t>
            </w:r>
            <w:r>
              <w:rPr>
                <w:rFonts w:ascii="Arial" w:eastAsia="Times New Roman" w:hAnsi="Arial" w:cs="Arial"/>
                <w:bCs/>
                <w:color w:val="111111"/>
                <w:sz w:val="24"/>
                <w:szCs w:val="24"/>
                <w:lang w:eastAsia="tr-TR"/>
              </w:rPr>
              <w:t>.</w:t>
            </w:r>
            <w:r w:rsidRPr="00205C82">
              <w:rPr>
                <w:rFonts w:ascii="Arial" w:eastAsia="Times New Roman" w:hAnsi="Arial" w:cs="Arial"/>
                <w:bCs/>
                <w:color w:val="111111"/>
                <w:sz w:val="24"/>
                <w:szCs w:val="24"/>
                <w:lang w:eastAsia="tr-TR"/>
              </w:rPr>
              <w:t xml:space="preserve"> The book section writing format should be used for works published in proceedings books.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23</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(3) </w:t>
            </w:r>
            <w:r w:rsidR="00205C82" w:rsidRPr="00205C82">
              <w:rPr>
                <w:rFonts w:ascii="Arial" w:hAnsi="Arial" w:cs="Arial"/>
                <w:color w:val="333333"/>
                <w:sz w:val="24"/>
                <w:szCs w:val="24"/>
                <w:shd w:val="clear" w:color="auto" w:fill="FFFFFF"/>
              </w:rPr>
              <w:t>Journal articles</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 xml:space="preserve">Surname-comma-initial name (s) initial letter-dot-publication year-dot-Article title-dot Published in Journal (italic)-comma-volume and parenthesis-number-two-point upper-beginning and end-page-dot </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Anderson, D.F</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Day, E.A. 1965. Quantitative analysis of the major free faty acids of</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cheddar cheese. J. Dairy Sci</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47: 733-738.</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Can, M</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Etemoglu, A.B., Avci, A. 2002. Experimental study of convective heat transfer</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under arrays of impinging air jets from slots and circular holes. Heat and Mass Transfer,</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38(3): 251-259.</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Kestioğlu, K</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Yalılı, M. 2006. Yüksek KOİ içerikli tekstil atık sularının kimya-sal</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proofErr w:type="gramStart"/>
            <w:r w:rsidRPr="00E507B9">
              <w:rPr>
                <w:rFonts w:ascii="Arial" w:eastAsia="Times New Roman" w:hAnsi="Arial" w:cs="Arial"/>
                <w:bCs/>
                <w:color w:val="111111"/>
                <w:sz w:val="24"/>
                <w:szCs w:val="24"/>
                <w:lang w:eastAsia="tr-TR"/>
              </w:rPr>
              <w:t>çökeltim</w:t>
            </w:r>
            <w:proofErr w:type="gramEnd"/>
            <w:r w:rsidRPr="00E507B9">
              <w:rPr>
                <w:rFonts w:ascii="Arial" w:eastAsia="Times New Roman" w:hAnsi="Arial" w:cs="Arial"/>
                <w:bCs/>
                <w:color w:val="111111"/>
                <w:sz w:val="24"/>
                <w:szCs w:val="24"/>
                <w:lang w:eastAsia="tr-TR"/>
              </w:rPr>
              <w:t xml:space="preserve"> ve adsorpsiyon yöntemleriyle arıtılabilirliği. Ekoloji Çevre Dergisi, 15(59): 27-</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31.</w:t>
            </w:r>
          </w:p>
          <w:p w:rsidR="00F2528F"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Işık, E</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Ünal, H. 2003. Yerli yapım süt sağma makinasının performans değer-lerinin</w:t>
            </w:r>
            <w:r w:rsidR="00F2528F">
              <w:rPr>
                <w:rFonts w:ascii="Arial" w:eastAsia="Times New Roman" w:hAnsi="Arial" w:cs="Arial"/>
                <w:bCs/>
                <w:color w:val="111111"/>
                <w:sz w:val="24"/>
                <w:szCs w:val="24"/>
                <w:lang w:eastAsia="tr-TR"/>
              </w:rPr>
              <w:t xml:space="preserve"> </w:t>
            </w:r>
          </w:p>
          <w:p w:rsidR="00E507B9" w:rsidRPr="00E507B9" w:rsidRDefault="00F2528F" w:rsidP="00E507B9">
            <w:pPr>
              <w:spacing w:before="181" w:after="181" w:line="240" w:lineRule="auto"/>
              <w:jc w:val="both"/>
              <w:rPr>
                <w:rFonts w:ascii="Arial" w:eastAsia="Times New Roman" w:hAnsi="Arial" w:cs="Arial"/>
                <w:bCs/>
                <w:color w:val="111111"/>
                <w:sz w:val="24"/>
                <w:szCs w:val="24"/>
                <w:lang w:eastAsia="tr-TR"/>
              </w:rPr>
            </w:pPr>
            <w:proofErr w:type="gramStart"/>
            <w:r>
              <w:rPr>
                <w:rFonts w:ascii="Arial" w:eastAsia="Times New Roman" w:hAnsi="Arial" w:cs="Arial"/>
                <w:bCs/>
                <w:color w:val="111111"/>
                <w:sz w:val="24"/>
                <w:szCs w:val="24"/>
                <w:lang w:eastAsia="tr-TR"/>
              </w:rPr>
              <w:t>s</w:t>
            </w:r>
            <w:r w:rsidR="00E507B9" w:rsidRPr="00E507B9">
              <w:rPr>
                <w:rFonts w:ascii="Arial" w:eastAsia="Times New Roman" w:hAnsi="Arial" w:cs="Arial"/>
                <w:bCs/>
                <w:color w:val="111111"/>
                <w:sz w:val="24"/>
                <w:szCs w:val="24"/>
                <w:lang w:eastAsia="tr-TR"/>
              </w:rPr>
              <w:t>aptanması</w:t>
            </w:r>
            <w:proofErr w:type="gramEnd"/>
            <w:r w:rsidR="00E507B9" w:rsidRPr="00E507B9">
              <w:rPr>
                <w:rFonts w:ascii="Arial" w:eastAsia="Times New Roman" w:hAnsi="Arial" w:cs="Arial"/>
                <w:bCs/>
                <w:color w:val="111111"/>
                <w:sz w:val="24"/>
                <w:szCs w:val="24"/>
                <w:lang w:eastAsia="tr-TR"/>
              </w:rPr>
              <w:t>. Uludağ Üni. Ziraat Fakültesi Dergisi, 17(1): 79-93.</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Sahin, R</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Bizim, O. 2003. Some subgroups of the extended Hecke groups . Acta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Math. Sci</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23(4): 497-502.</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Kaya, N</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Öztürk, F. 2001. Algorithms for Grouping Machining Operations and</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Planning Workpiece Location Under Dynamic Machining Conditions. In-ternational</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Journal of Production Research, 39(15): 3329-3351.</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(4) </w:t>
            </w:r>
            <w:r w:rsidR="00F2528F" w:rsidRPr="00F2528F">
              <w:rPr>
                <w:rFonts w:ascii="Arial" w:eastAsia="Times New Roman" w:hAnsi="Arial" w:cs="Arial"/>
                <w:bCs/>
                <w:color w:val="111111"/>
                <w:sz w:val="24"/>
                <w:szCs w:val="24"/>
                <w:lang w:eastAsia="tr-TR"/>
              </w:rPr>
              <w:t>L</w:t>
            </w:r>
            <w:r w:rsidR="00F2528F" w:rsidRPr="00F2528F">
              <w:rPr>
                <w:rFonts w:ascii="Arial" w:hAnsi="Arial" w:cs="Arial"/>
                <w:color w:val="333333"/>
                <w:sz w:val="24"/>
                <w:szCs w:val="24"/>
                <w:shd w:val="clear" w:color="auto" w:fill="FFFFFF"/>
              </w:rPr>
              <w:t>eaflets</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 xml:space="preserve">Surname-comma-initial name (s) initial letter (s) -point-year-point-title-title-nochapter, symposium, etc. </w:t>
            </w:r>
            <w:proofErr w:type="gramStart"/>
            <w:r w:rsidRPr="00F2528F">
              <w:rPr>
                <w:rFonts w:ascii="Arial" w:eastAsia="Times New Roman" w:hAnsi="Arial" w:cs="Arial"/>
                <w:bCs/>
                <w:color w:val="111111"/>
                <w:sz w:val="24"/>
                <w:szCs w:val="24"/>
                <w:lang w:eastAsia="tr-TR"/>
              </w:rPr>
              <w:t>name</w:t>
            </w:r>
            <w:proofErr w:type="gramEnd"/>
            <w:r w:rsidRPr="00F2528F">
              <w:rPr>
                <w:rFonts w:ascii="Arial" w:eastAsia="Times New Roman" w:hAnsi="Arial" w:cs="Arial"/>
                <w:bCs/>
                <w:color w:val="111111"/>
                <w:sz w:val="24"/>
                <w:szCs w:val="24"/>
                <w:lang w:eastAsia="tr-TR"/>
              </w:rPr>
              <w:t xml:space="preserve">-comma-if any, date-comma-location-comma- </w:t>
            </w:r>
            <w:r>
              <w:rPr>
                <w:rFonts w:ascii="Arial" w:eastAsia="Times New Roman" w:hAnsi="Arial" w:cs="Arial"/>
                <w:bCs/>
                <w:color w:val="111111"/>
                <w:sz w:val="24"/>
                <w:szCs w:val="24"/>
                <w:lang w:eastAsia="tr-TR"/>
              </w:rPr>
              <w:t>city</w:t>
            </w:r>
            <w:r w:rsidRPr="00F2528F">
              <w:rPr>
                <w:rFonts w:ascii="Arial" w:eastAsia="Times New Roman" w:hAnsi="Arial" w:cs="Arial"/>
                <w:bCs/>
                <w:color w:val="111111"/>
                <w:sz w:val="24"/>
                <w:szCs w:val="24"/>
                <w:lang w:eastAsia="tr-TR"/>
              </w:rPr>
              <w:t xml:space="preserve"> -dot</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lastRenderedPageBreak/>
              <w:t>Ertuğrul, M</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Dellal, G., Elmacı, C., Akın, A.O., Pehlivan, E., Soysal M.İ., Arat, 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2010. Çiftlik hayvanları genetik kaynakların korunması ve sürdürülebilir kullanımı.</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Türkiye Ziraat Mühendisliği VII. Teknik Kongresi, 11-15 Ocak 2010, Milli Kütüphane,</w:t>
            </w:r>
            <w:r w:rsidR="00F2528F">
              <w:rPr>
                <w:rFonts w:ascii="Arial" w:eastAsia="Times New Roman" w:hAnsi="Arial" w:cs="Arial"/>
                <w:bCs/>
                <w:color w:val="111111"/>
                <w:sz w:val="24"/>
                <w:szCs w:val="24"/>
                <w:lang w:eastAsia="tr-TR"/>
              </w:rPr>
              <w:t xml:space="preserve"> </w:t>
            </w:r>
            <w:r w:rsidRPr="00E507B9">
              <w:rPr>
                <w:rFonts w:ascii="Arial" w:eastAsia="Times New Roman" w:hAnsi="Arial" w:cs="Arial"/>
                <w:bCs/>
                <w:color w:val="111111"/>
                <w:sz w:val="24"/>
                <w:szCs w:val="24"/>
                <w:lang w:eastAsia="tr-TR"/>
              </w:rPr>
              <w:t>Ankara.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Kunene, N.W</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Bezuidenhout, C.C., Nsahlai, I.V. 2008. Use of random am-plified</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polymorphic DNA (RAPD) markers for detecting genetic similarity be-tween and within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Zulu (Nguni) sheep populations. The 10th World Conference on Animal Production, 23-</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27 November, 2008, Cape Town, South Africa.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(5) </w:t>
            </w:r>
            <w:r w:rsidR="00F2528F" w:rsidRPr="00F2528F">
              <w:rPr>
                <w:rFonts w:ascii="Arial" w:hAnsi="Arial" w:cs="Arial"/>
                <w:color w:val="333333"/>
                <w:sz w:val="24"/>
                <w:szCs w:val="24"/>
                <w:shd w:val="clear" w:color="auto" w:fill="FFFFFF"/>
              </w:rPr>
              <w:t>Theses</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 xml:space="preserve">Surname-comma-initial letter (s) of first name-point-year-point-title of thesis-type of point-thesis </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proofErr w:type="gramStart"/>
            <w:r w:rsidRPr="00F2528F">
              <w:rPr>
                <w:rFonts w:ascii="Arial" w:eastAsia="Times New Roman" w:hAnsi="Arial" w:cs="Arial"/>
                <w:bCs/>
                <w:color w:val="111111"/>
                <w:sz w:val="24"/>
                <w:szCs w:val="24"/>
                <w:lang w:eastAsia="tr-TR"/>
              </w:rPr>
              <w:t>(</w:t>
            </w:r>
            <w:proofErr w:type="gramEnd"/>
            <w:r w:rsidRPr="00F2528F">
              <w:rPr>
                <w:rFonts w:ascii="Arial" w:eastAsia="Times New Roman" w:hAnsi="Arial" w:cs="Arial"/>
                <w:bCs/>
                <w:color w:val="111111"/>
                <w:sz w:val="24"/>
                <w:szCs w:val="24"/>
                <w:lang w:eastAsia="tr-TR"/>
              </w:rPr>
              <w:t>M.Sc. Thesis / Doctorate Thesis</w:t>
            </w:r>
            <w:proofErr w:type="gramStart"/>
            <w:r w:rsidRPr="00F2528F">
              <w:rPr>
                <w:rFonts w:ascii="Arial" w:eastAsia="Times New Roman" w:hAnsi="Arial" w:cs="Arial"/>
                <w:bCs/>
                <w:color w:val="111111"/>
                <w:sz w:val="24"/>
                <w:szCs w:val="24"/>
                <w:lang w:eastAsia="tr-TR"/>
              </w:rPr>
              <w:t>)</w:t>
            </w:r>
            <w:proofErr w:type="gramEnd"/>
            <w:r w:rsidRPr="00F2528F">
              <w:rPr>
                <w:rFonts w:ascii="Arial" w:eastAsia="Times New Roman" w:hAnsi="Arial" w:cs="Arial"/>
                <w:bCs/>
                <w:color w:val="111111"/>
                <w:sz w:val="24"/>
                <w:szCs w:val="24"/>
                <w:lang w:eastAsia="tr-TR"/>
              </w:rPr>
              <w:t xml:space="preserve"> -comma-University Name abbreviation-comma-Institute Division name-comma-where-to-point </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24</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Öner, Y. 2004. Siyah alaca süt sığırlarında süt proteinleri polimorfizmi. Yüksek Lisans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Tezi, UÜ Fen Bilimleri Enstitüsü, Zootekni Anabilim Dalı, Bursa.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Ren, J. 2003. Isolation and molecular characterization of the stearoyl-CoA de-saturase</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(SCD) gene affecting fat deposition in pigs. </w:t>
            </w:r>
            <w:proofErr w:type="gramStart"/>
            <w:r w:rsidRPr="00E507B9">
              <w:rPr>
                <w:rFonts w:ascii="Arial" w:eastAsia="Times New Roman" w:hAnsi="Arial" w:cs="Arial"/>
                <w:bCs/>
                <w:color w:val="111111"/>
                <w:sz w:val="24"/>
                <w:szCs w:val="24"/>
                <w:lang w:eastAsia="tr-TR"/>
              </w:rPr>
              <w:t>Ph.D</w:t>
            </w:r>
            <w:proofErr w:type="gramEnd"/>
            <w:r w:rsidRPr="00E507B9">
              <w:rPr>
                <w:rFonts w:ascii="Arial" w:eastAsia="Times New Roman" w:hAnsi="Arial" w:cs="Arial"/>
                <w:bCs/>
                <w:color w:val="111111"/>
                <w:sz w:val="24"/>
                <w:szCs w:val="24"/>
                <w:lang w:eastAsia="tr-TR"/>
              </w:rPr>
              <w:t>. Thesis, Faculty of Agricultural</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Sciences, Georg-August-University Göttingen, Germany.</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 xml:space="preserve">Note. If the articles that have not been published yet with the number and page numbers will be included in the bibliography, the DOI number of the article can be written instead of the volume and page number. </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(6) </w:t>
            </w:r>
            <w:r w:rsidR="00F2528F" w:rsidRPr="00F2528F">
              <w:rPr>
                <w:rFonts w:ascii="Arial" w:hAnsi="Arial" w:cs="Arial"/>
                <w:color w:val="333333"/>
                <w:sz w:val="24"/>
                <w:szCs w:val="24"/>
                <w:shd w:val="clear" w:color="auto" w:fill="FFFFFF"/>
              </w:rPr>
              <w:t>Reports</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Surname-comma-initial name (s) initial letter (s) -point-year-dot-Title of the report-point institution or publishing institution-point-Province-point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Elmacı, C</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Öner, Y., Yeşilbağ, K., Tuncel, E. 2009. Türkiye koyun ırkların-da prion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proofErr w:type="gramStart"/>
            <w:r w:rsidRPr="00E507B9">
              <w:rPr>
                <w:rFonts w:ascii="Arial" w:eastAsia="Times New Roman" w:hAnsi="Arial" w:cs="Arial"/>
                <w:bCs/>
                <w:color w:val="111111"/>
                <w:sz w:val="24"/>
                <w:szCs w:val="24"/>
                <w:lang w:eastAsia="tr-TR"/>
              </w:rPr>
              <w:lastRenderedPageBreak/>
              <w:t>proteini</w:t>
            </w:r>
            <w:proofErr w:type="gramEnd"/>
            <w:r w:rsidRPr="00E507B9">
              <w:rPr>
                <w:rFonts w:ascii="Arial" w:eastAsia="Times New Roman" w:hAnsi="Arial" w:cs="Arial"/>
                <w:bCs/>
                <w:color w:val="111111"/>
                <w:sz w:val="24"/>
                <w:szCs w:val="24"/>
                <w:lang w:eastAsia="tr-TR"/>
              </w:rPr>
              <w:t xml:space="preserve"> geni (PrP) polimorfizmi. TÜBİTAK-TOVAG-106 O 718 nolu Proje Kesin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Raporu, Bursa.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(7) </w:t>
            </w:r>
            <w:r w:rsidR="00F2528F" w:rsidRPr="00F2528F">
              <w:rPr>
                <w:rFonts w:ascii="Arial" w:eastAsia="Times New Roman" w:hAnsi="Arial" w:cs="Arial"/>
                <w:bCs/>
                <w:color w:val="111111"/>
                <w:sz w:val="24"/>
                <w:szCs w:val="24"/>
                <w:lang w:eastAsia="tr-TR"/>
              </w:rPr>
              <w:t>Sources from the web</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 xml:space="preserve">Surname-comma-initial letter (s) of the first name-dot / (If the author is uncertain; Anonymous)-comma-point-point-subject title-point-publishing place-comma-web address- (Access date: </w:t>
            </w:r>
            <w:proofErr w:type="gramStart"/>
            <w:r w:rsidRPr="00F2528F">
              <w:rPr>
                <w:rFonts w:ascii="Arial" w:eastAsia="Times New Roman" w:hAnsi="Arial" w:cs="Arial"/>
                <w:bCs/>
                <w:color w:val="111111"/>
                <w:sz w:val="24"/>
                <w:szCs w:val="24"/>
                <w:lang w:eastAsia="tr-TR"/>
              </w:rPr>
              <w:t>day.month</w:t>
            </w:r>
            <w:proofErr w:type="gramEnd"/>
            <w:r w:rsidRPr="00F2528F">
              <w:rPr>
                <w:rFonts w:ascii="Arial" w:eastAsia="Times New Roman" w:hAnsi="Arial" w:cs="Arial"/>
                <w:bCs/>
                <w:color w:val="111111"/>
                <w:sz w:val="24"/>
                <w:szCs w:val="24"/>
                <w:lang w:eastAsia="tr-TR"/>
              </w:rPr>
              <w:t>.year )-dot</w:t>
            </w:r>
          </w:p>
          <w:p w:rsidR="00F2528F" w:rsidRDefault="00F2528F" w:rsidP="00E507B9">
            <w:pPr>
              <w:spacing w:before="181" w:after="181" w:line="240" w:lineRule="auto"/>
              <w:jc w:val="both"/>
              <w:rPr>
                <w:rFonts w:ascii="Arial" w:eastAsia="Times New Roman" w:hAnsi="Arial" w:cs="Arial"/>
                <w:bCs/>
                <w:color w:val="111111"/>
                <w:sz w:val="24"/>
                <w:szCs w:val="24"/>
                <w:lang w:eastAsia="tr-TR"/>
              </w:rPr>
            </w:pPr>
            <w:r w:rsidRPr="00F2528F">
              <w:rPr>
                <w:rFonts w:ascii="Arial" w:eastAsia="Times New Roman" w:hAnsi="Arial" w:cs="Arial"/>
                <w:bCs/>
                <w:color w:val="111111"/>
                <w:sz w:val="24"/>
                <w:szCs w:val="24"/>
                <w:lang w:eastAsia="tr-TR"/>
              </w:rPr>
              <w:t>If the author is certain: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Borchelt, G</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2002. Choosing the right brick. Mason Contractors 377 Associa-tion of</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America. http://www.masonry-378magazine.com/10-12/cover.html-(</w:t>
            </w:r>
            <w:r w:rsidR="00887D75" w:rsidRPr="00F2528F">
              <w:rPr>
                <w:rFonts w:ascii="Arial" w:eastAsia="Times New Roman" w:hAnsi="Arial" w:cs="Arial"/>
                <w:bCs/>
                <w:color w:val="111111"/>
                <w:sz w:val="24"/>
                <w:szCs w:val="24"/>
                <w:lang w:eastAsia="tr-TR"/>
              </w:rPr>
              <w:t>Access date</w:t>
            </w:r>
            <w:r w:rsidRPr="00E507B9">
              <w:rPr>
                <w:rFonts w:ascii="Arial" w:eastAsia="Times New Roman" w:hAnsi="Arial" w:cs="Arial"/>
                <w:bCs/>
                <w:color w:val="111111"/>
                <w:sz w:val="24"/>
                <w:szCs w:val="24"/>
                <w:lang w:eastAsia="tr-TR"/>
              </w:rPr>
              <w:t xml:space="preserve">: </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Yeh, F</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Yang, R.C., Boyle, T., 2000. Popgene (v.1.32), Microsoft Windows-based</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freeware for Population Genetic analysis. http://www.ualberta.ca/*fyeh/Pop32.exe-</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w:t>
            </w:r>
            <w:r w:rsidR="00887D75" w:rsidRPr="00F2528F">
              <w:rPr>
                <w:rFonts w:ascii="Arial" w:eastAsia="Times New Roman" w:hAnsi="Arial" w:cs="Arial"/>
                <w:bCs/>
                <w:color w:val="111111"/>
                <w:sz w:val="24"/>
                <w:szCs w:val="24"/>
                <w:lang w:eastAsia="tr-TR"/>
              </w:rPr>
              <w:t>Access date</w:t>
            </w:r>
            <w:r w:rsidR="00887D75" w:rsidRPr="00E507B9">
              <w:rPr>
                <w:rFonts w:ascii="Arial" w:eastAsia="Times New Roman" w:hAnsi="Arial" w:cs="Arial"/>
                <w:bCs/>
                <w:color w:val="111111"/>
                <w:sz w:val="24"/>
                <w:szCs w:val="24"/>
                <w:lang w:eastAsia="tr-TR"/>
              </w:rPr>
              <w:t xml:space="preserve">: </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w:t>
            </w:r>
          </w:p>
          <w:p w:rsidR="00887D75" w:rsidRPr="00887D75" w:rsidRDefault="00887D75" w:rsidP="00E507B9">
            <w:pPr>
              <w:spacing w:before="181" w:after="181" w:line="240" w:lineRule="auto"/>
              <w:jc w:val="both"/>
              <w:rPr>
                <w:rFonts w:ascii="Arial" w:hAnsi="Arial" w:cs="Arial"/>
                <w:color w:val="000000"/>
                <w:sz w:val="24"/>
                <w:szCs w:val="24"/>
              </w:rPr>
            </w:pPr>
            <w:r w:rsidRPr="00887D75">
              <w:rPr>
                <w:rFonts w:ascii="Arial" w:hAnsi="Arial" w:cs="Arial"/>
                <w:color w:val="000000"/>
                <w:sz w:val="24"/>
                <w:szCs w:val="24"/>
                <w:shd w:val="clear" w:color="auto" w:fill="FFFFFF"/>
              </w:rPr>
              <w:t>If the author is not certain:</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2002. Guidance notes. The appearance of facing bricks.</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http://www.thebrickbusiness.com/pdfs/pdf_fac-(</w:t>
            </w:r>
            <w:r w:rsidR="00887D75" w:rsidRPr="00F2528F">
              <w:rPr>
                <w:rFonts w:ascii="Arial" w:eastAsia="Times New Roman" w:hAnsi="Arial" w:cs="Arial"/>
                <w:bCs/>
                <w:color w:val="111111"/>
                <w:sz w:val="24"/>
                <w:szCs w:val="24"/>
                <w:lang w:eastAsia="tr-TR"/>
              </w:rPr>
              <w:t xml:space="preserve"> Access date</w:t>
            </w:r>
            <w:proofErr w:type="gramStart"/>
            <w:r w:rsidR="00887D75" w:rsidRPr="00E507B9">
              <w:rPr>
                <w:rFonts w:ascii="Arial" w:eastAsia="Times New Roman" w:hAnsi="Arial" w:cs="Arial"/>
                <w:bCs/>
                <w:color w:val="111111"/>
                <w:sz w:val="24"/>
                <w:szCs w:val="24"/>
                <w:lang w:eastAsia="tr-TR"/>
              </w:rPr>
              <w:t>:</w:t>
            </w:r>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2010. Belirli tarım ürünleri için sektör analizi raporlarının hazırlanma-sı.</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http://www.setbir.org.tr/ana/rapor.asp?uid=4-(Erişim tarihi: </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2010. The genetics of scrapie susceptibility.</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http://www.aphis.usda.gov/animal_health/animal_diseases/scrapie/genetics.pdf-(</w:t>
            </w:r>
            <w:r w:rsidR="00887D75" w:rsidRPr="00F2528F">
              <w:rPr>
                <w:rFonts w:ascii="Arial" w:eastAsia="Times New Roman" w:hAnsi="Arial" w:cs="Arial"/>
                <w:bCs/>
                <w:color w:val="111111"/>
                <w:sz w:val="24"/>
                <w:szCs w:val="24"/>
                <w:lang w:eastAsia="tr-TR"/>
              </w:rPr>
              <w:t xml:space="preserve"> Access date</w:t>
            </w:r>
            <w:proofErr w:type="gramStart"/>
            <w:r w:rsidR="00887D75" w:rsidRPr="00E507B9">
              <w:rPr>
                <w:rFonts w:ascii="Arial" w:eastAsia="Times New Roman" w:hAnsi="Arial" w:cs="Arial"/>
                <w:bCs/>
                <w:color w:val="111111"/>
                <w:sz w:val="24"/>
                <w:szCs w:val="24"/>
                <w:lang w:eastAsia="tr-TR"/>
              </w:rPr>
              <w:t>:</w:t>
            </w:r>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25</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(8) </w:t>
            </w:r>
            <w:r w:rsidR="00887D75" w:rsidRPr="00887D75">
              <w:rPr>
                <w:rFonts w:ascii="Arial" w:eastAsia="Times New Roman" w:hAnsi="Arial" w:cs="Arial"/>
                <w:bCs/>
                <w:color w:val="111111"/>
                <w:sz w:val="24"/>
                <w:szCs w:val="24"/>
                <w:lang w:eastAsia="tr-TR"/>
              </w:rPr>
              <w:t>Sources from CD-DVD source</w:t>
            </w:r>
          </w:p>
          <w:p w:rsidR="00887D75" w:rsidRDefault="00887D75" w:rsidP="00E507B9">
            <w:pPr>
              <w:spacing w:before="181" w:after="181" w:line="240" w:lineRule="auto"/>
              <w:jc w:val="both"/>
              <w:rPr>
                <w:rFonts w:ascii="Arial" w:eastAsia="Times New Roman" w:hAnsi="Arial" w:cs="Arial"/>
                <w:bCs/>
                <w:color w:val="111111"/>
                <w:sz w:val="24"/>
                <w:szCs w:val="24"/>
                <w:lang w:eastAsia="tr-TR"/>
              </w:rPr>
            </w:pPr>
            <w:r w:rsidRPr="00887D75">
              <w:rPr>
                <w:rFonts w:ascii="Arial" w:eastAsia="Times New Roman" w:hAnsi="Arial" w:cs="Arial"/>
                <w:bCs/>
                <w:color w:val="111111"/>
                <w:sz w:val="24"/>
                <w:szCs w:val="24"/>
                <w:lang w:eastAsia="tr-TR"/>
              </w:rPr>
              <w:t>Surname-comma-initial letter (s) of the first name-dot / (If the author is unknown; Anonymous)-comma-point-of-year title-point-publishing institution-comma-year-comma-province or country-</w:t>
            </w:r>
            <w:r>
              <w:rPr>
                <w:rFonts w:ascii="Arial" w:eastAsia="Times New Roman" w:hAnsi="Arial" w:cs="Arial"/>
                <w:bCs/>
                <w:color w:val="111111"/>
                <w:sz w:val="24"/>
                <w:szCs w:val="24"/>
                <w:lang w:eastAsia="tr-TR"/>
              </w:rPr>
              <w:t>dot</w:t>
            </w:r>
            <w:r w:rsidRPr="00887D75">
              <w:rPr>
                <w:rFonts w:ascii="Arial" w:eastAsia="Times New Roman" w:hAnsi="Arial" w:cs="Arial"/>
                <w:bCs/>
                <w:color w:val="111111"/>
                <w:sz w:val="24"/>
                <w:szCs w:val="24"/>
                <w:lang w:eastAsia="tr-TR"/>
              </w:rPr>
              <w: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2004. Bitkisel Üretim-7. T.C. Tarım ve Köyişleri Bakanlığı Yayın Da-iresi</w:t>
            </w:r>
            <w:r w:rsidR="00887D75">
              <w:rPr>
                <w:rFonts w:ascii="Arial" w:eastAsia="Times New Roman" w:hAnsi="Arial" w:cs="Arial"/>
                <w:bCs/>
                <w:color w:val="111111"/>
                <w:sz w:val="24"/>
                <w:szCs w:val="24"/>
                <w:lang w:eastAsia="tr-TR"/>
              </w:rPr>
              <w:t xml:space="preserve"> </w:t>
            </w:r>
            <w:r w:rsidRPr="00E507B9">
              <w:rPr>
                <w:rFonts w:ascii="Arial" w:eastAsia="Times New Roman" w:hAnsi="Arial" w:cs="Arial"/>
                <w:bCs/>
                <w:color w:val="111111"/>
                <w:sz w:val="24"/>
                <w:szCs w:val="24"/>
                <w:lang w:eastAsia="tr-TR"/>
              </w:rPr>
              <w:t>Başkanlığı, 2004, Ankara.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2003. Genotyping as a scrapie tool. National Institute of Animal Agri-culture,</w:t>
            </w:r>
            <w:r w:rsidR="00887D75">
              <w:rPr>
                <w:rFonts w:ascii="Arial" w:eastAsia="Times New Roman" w:hAnsi="Arial" w:cs="Arial"/>
                <w:bCs/>
                <w:color w:val="111111"/>
                <w:sz w:val="24"/>
                <w:szCs w:val="24"/>
                <w:lang w:eastAsia="tr-TR"/>
              </w:rPr>
              <w:t xml:space="preserve"> </w:t>
            </w:r>
            <w:r w:rsidRPr="00E507B9">
              <w:rPr>
                <w:rFonts w:ascii="Arial" w:eastAsia="Times New Roman" w:hAnsi="Arial" w:cs="Arial"/>
                <w:bCs/>
                <w:color w:val="111111"/>
                <w:sz w:val="24"/>
                <w:szCs w:val="24"/>
                <w:lang w:eastAsia="tr-TR"/>
              </w:rPr>
              <w:t>2003, USA.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lastRenderedPageBreak/>
              <w:t xml:space="preserve">(9) </w:t>
            </w:r>
            <w:r w:rsidR="00887D75" w:rsidRPr="00887D75">
              <w:rPr>
                <w:rFonts w:ascii="Arial" w:eastAsia="Times New Roman" w:hAnsi="Arial" w:cs="Arial"/>
                <w:bCs/>
                <w:color w:val="111111"/>
                <w:sz w:val="24"/>
                <w:szCs w:val="24"/>
                <w:lang w:eastAsia="tr-TR"/>
              </w:rPr>
              <w:t>Written / Oral Interview</w:t>
            </w:r>
          </w:p>
          <w:p w:rsidR="00887D75" w:rsidRDefault="00887D75" w:rsidP="00E507B9">
            <w:pPr>
              <w:spacing w:before="181" w:after="181" w:line="240" w:lineRule="auto"/>
              <w:jc w:val="both"/>
              <w:rPr>
                <w:rFonts w:ascii="Arial" w:eastAsia="Times New Roman" w:hAnsi="Arial" w:cs="Arial"/>
                <w:bCs/>
                <w:color w:val="111111"/>
                <w:sz w:val="24"/>
                <w:szCs w:val="24"/>
                <w:lang w:eastAsia="tr-TR"/>
              </w:rPr>
            </w:pPr>
            <w:r w:rsidRPr="00887D75">
              <w:rPr>
                <w:rFonts w:ascii="Arial" w:eastAsia="Times New Roman" w:hAnsi="Arial" w:cs="Arial"/>
                <w:bCs/>
                <w:color w:val="111111"/>
                <w:sz w:val="24"/>
                <w:szCs w:val="24"/>
                <w:lang w:eastAsia="tr-TR"/>
              </w:rPr>
              <w:t>Surname-comma-initial letter (s) of the first name-dot-comma-year-dot-written / verbal interviewpoint-address of the institution-comma- (Date of interview: day.month.year)-comma-e-mail</w:t>
            </w:r>
            <w:proofErr w:type="gramStart"/>
            <w:r w:rsidRPr="00887D75">
              <w:rPr>
                <w:rFonts w:ascii="Arial" w:eastAsia="Times New Roman" w:hAnsi="Arial" w:cs="Arial"/>
                <w:bCs/>
                <w:color w:val="111111"/>
                <w:sz w:val="24"/>
                <w:szCs w:val="24"/>
                <w:lang w:eastAsia="tr-TR"/>
              </w:rPr>
              <w:t>:….</w:t>
            </w:r>
            <w:proofErr w:type="gramEnd"/>
            <w:r w:rsidRPr="00887D75">
              <w:rPr>
                <w:rFonts w:ascii="Arial" w:eastAsia="Times New Roman" w:hAnsi="Arial" w:cs="Arial"/>
                <w:bCs/>
                <w:color w:val="111111"/>
                <w:sz w:val="24"/>
                <w:szCs w:val="24"/>
                <w:lang w:eastAsia="tr-TR"/>
              </w:rPr>
              <w:t xml:space="preserve"> -dot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Elmacı, C</w:t>
            </w:r>
            <w:proofErr w:type="gramStart"/>
            <w:r w:rsidRPr="00E507B9">
              <w:rPr>
                <w:rFonts w:ascii="Arial" w:eastAsia="Times New Roman" w:hAnsi="Arial" w:cs="Arial"/>
                <w:bCs/>
                <w:color w:val="111111"/>
                <w:sz w:val="24"/>
                <w:szCs w:val="24"/>
                <w:lang w:eastAsia="tr-TR"/>
              </w:rPr>
              <w:t>.,</w:t>
            </w:r>
            <w:proofErr w:type="gramEnd"/>
            <w:r w:rsidRPr="00E507B9">
              <w:rPr>
                <w:rFonts w:ascii="Arial" w:eastAsia="Times New Roman" w:hAnsi="Arial" w:cs="Arial"/>
                <w:bCs/>
                <w:color w:val="111111"/>
                <w:sz w:val="24"/>
                <w:szCs w:val="24"/>
                <w:lang w:eastAsia="tr-TR"/>
              </w:rPr>
              <w:t xml:space="preserve"> 1995. Sözlü görüşme. Uludağ Üniversitesi, Ziraat Fakültesi, Zoo-tekni</w:t>
            </w:r>
            <w:r w:rsidR="00887D75">
              <w:rPr>
                <w:rFonts w:ascii="Arial" w:eastAsia="Times New Roman" w:hAnsi="Arial" w:cs="Arial"/>
                <w:bCs/>
                <w:color w:val="111111"/>
                <w:sz w:val="24"/>
                <w:szCs w:val="24"/>
                <w:lang w:eastAsia="tr-TR"/>
              </w:rPr>
              <w:t xml:space="preserve"> </w:t>
            </w:r>
            <w:r w:rsidRPr="00E507B9">
              <w:rPr>
                <w:rFonts w:ascii="Arial" w:eastAsia="Times New Roman" w:hAnsi="Arial" w:cs="Arial"/>
                <w:bCs/>
                <w:color w:val="111111"/>
                <w:sz w:val="24"/>
                <w:szCs w:val="24"/>
                <w:lang w:eastAsia="tr-TR"/>
              </w:rPr>
              <w:t>Bölümü, Bursa, (Görüşme tarihi: gün.ay.yıl), e-posta: abc@firma.com.tr</w:t>
            </w:r>
          </w:p>
          <w:p w:rsidR="00887D75"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 xml:space="preserve">(10) </w:t>
            </w:r>
            <w:r w:rsidR="00887D75" w:rsidRPr="00887D75">
              <w:rPr>
                <w:rFonts w:ascii="Arial" w:eastAsia="Times New Roman" w:hAnsi="Arial" w:cs="Arial"/>
                <w:bCs/>
                <w:color w:val="111111"/>
                <w:sz w:val="24"/>
                <w:szCs w:val="24"/>
                <w:lang w:eastAsia="tr-TR"/>
              </w:rPr>
              <w:t>Publications with unknown authors and responsibility of an Institution</w:t>
            </w:r>
          </w:p>
          <w:p w:rsidR="00887D75" w:rsidRDefault="00887D75" w:rsidP="00E507B9">
            <w:pPr>
              <w:spacing w:before="181" w:after="181" w:line="240" w:lineRule="auto"/>
              <w:jc w:val="both"/>
              <w:rPr>
                <w:rFonts w:ascii="Arial" w:eastAsia="Times New Roman" w:hAnsi="Arial" w:cs="Arial"/>
                <w:bCs/>
                <w:color w:val="111111"/>
                <w:sz w:val="24"/>
                <w:szCs w:val="24"/>
                <w:lang w:eastAsia="tr-TR"/>
              </w:rPr>
            </w:pPr>
            <w:r w:rsidRPr="00887D75">
              <w:rPr>
                <w:rFonts w:ascii="Arial" w:eastAsia="Times New Roman" w:hAnsi="Arial" w:cs="Arial"/>
                <w:bCs/>
                <w:color w:val="111111"/>
                <w:sz w:val="24"/>
                <w:szCs w:val="24"/>
                <w:lang w:eastAsia="tr-TR"/>
              </w:rPr>
              <w:t>Anonymous-comma-year-point-name of the publication-point-publishing organization-comma-publication novama-publication location-dot</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2009. TÜİK, İstatistiklerle Türkiye, 2009. Türkiye İstatistik Kurumu, yayın no:3352, Ankara.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1985. Beşinci Beş Yıllık Kalkınma Planı (1985-1989). Yayın No:1975, Ankara.</w:t>
            </w:r>
          </w:p>
          <w:p w:rsidR="00E507B9" w:rsidRPr="00E507B9" w:rsidRDefault="00E507B9" w:rsidP="00E507B9">
            <w:pPr>
              <w:spacing w:before="181" w:after="181" w:line="240" w:lineRule="auto"/>
              <w:jc w:val="both"/>
              <w:rPr>
                <w:rFonts w:ascii="Arial" w:eastAsia="Times New Roman" w:hAnsi="Arial" w:cs="Arial"/>
                <w:bCs/>
                <w:color w:val="111111"/>
                <w:sz w:val="24"/>
                <w:szCs w:val="24"/>
                <w:lang w:eastAsia="tr-TR"/>
              </w:rPr>
            </w:pPr>
            <w:r w:rsidRPr="00E507B9">
              <w:rPr>
                <w:rFonts w:ascii="Arial" w:eastAsia="Times New Roman" w:hAnsi="Arial" w:cs="Arial"/>
                <w:bCs/>
                <w:color w:val="111111"/>
                <w:sz w:val="24"/>
                <w:szCs w:val="24"/>
                <w:lang w:eastAsia="tr-TR"/>
              </w:rPr>
              <w:t>Anonim, 1991. The State of Food and Agriculture 1990. FAO, Rome.</w:t>
            </w:r>
          </w:p>
          <w:p w:rsidR="005F7252" w:rsidRPr="00887D75" w:rsidRDefault="00887D75" w:rsidP="00E507B9">
            <w:pPr>
              <w:spacing w:before="181" w:after="181" w:line="240" w:lineRule="auto"/>
              <w:jc w:val="both"/>
              <w:rPr>
                <w:rFonts w:ascii="Arial" w:eastAsia="Times New Roman" w:hAnsi="Arial" w:cs="Arial"/>
                <w:color w:val="111111"/>
                <w:sz w:val="24"/>
                <w:szCs w:val="24"/>
                <w:lang w:eastAsia="tr-TR"/>
              </w:rPr>
            </w:pPr>
            <w:r w:rsidRPr="00887D75">
              <w:rPr>
                <w:rFonts w:ascii="Arial" w:hAnsi="Arial" w:cs="Arial"/>
                <w:color w:val="000000"/>
                <w:sz w:val="24"/>
                <w:szCs w:val="24"/>
                <w:shd w:val="clear" w:color="auto" w:fill="FFFFFF"/>
              </w:rPr>
              <w:t>Different display types of resources are given in Appendix 15.</w:t>
            </w:r>
          </w:p>
        </w:tc>
      </w:tr>
    </w:tbl>
    <w:p w:rsidR="005F7252" w:rsidRPr="00E507B9" w:rsidRDefault="005F7252" w:rsidP="002A1813">
      <w:pPr>
        <w:pStyle w:val="Default"/>
        <w:jc w:val="both"/>
        <w:rPr>
          <w:rFonts w:ascii="Arial" w:hAnsi="Arial" w:cs="Arial"/>
        </w:rPr>
      </w:pPr>
    </w:p>
    <w:p w:rsidR="002A1813" w:rsidRPr="00E507B9" w:rsidRDefault="002A1813" w:rsidP="002A1813">
      <w:pPr>
        <w:pStyle w:val="ListeParagraf"/>
        <w:jc w:val="both"/>
        <w:rPr>
          <w:rFonts w:ascii="Arial" w:hAnsi="Arial" w:cs="Arial"/>
          <w:sz w:val="24"/>
          <w:szCs w:val="24"/>
        </w:rPr>
      </w:pPr>
    </w:p>
    <w:p w:rsidR="002A1813" w:rsidRPr="00E507B9" w:rsidRDefault="002A1813" w:rsidP="005F2104">
      <w:pPr>
        <w:jc w:val="both"/>
        <w:rPr>
          <w:rFonts w:ascii="Arial" w:hAnsi="Arial" w:cs="Arial"/>
          <w:b/>
          <w:sz w:val="24"/>
          <w:szCs w:val="24"/>
        </w:rPr>
      </w:pPr>
    </w:p>
    <w:sectPr w:rsidR="002A1813" w:rsidRPr="00E507B9" w:rsidSect="009E61F9">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42535"/>
    <w:multiLevelType w:val="multilevel"/>
    <w:tmpl w:val="387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0568C9"/>
    <w:multiLevelType w:val="multilevel"/>
    <w:tmpl w:val="5E6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33868"/>
    <w:multiLevelType w:val="multilevel"/>
    <w:tmpl w:val="6FE0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DMysDAxNbMwMzZS0lEKTi0uzszPAykwrAUAUvzRKiwAAAA="/>
  </w:docVars>
  <w:rsids>
    <w:rsidRoot w:val="00E846EC"/>
    <w:rsid w:val="00005BEC"/>
    <w:rsid w:val="0003495B"/>
    <w:rsid w:val="000423B6"/>
    <w:rsid w:val="00072466"/>
    <w:rsid w:val="0009574E"/>
    <w:rsid w:val="000C58FE"/>
    <w:rsid w:val="000E542C"/>
    <w:rsid w:val="001034C8"/>
    <w:rsid w:val="001263C5"/>
    <w:rsid w:val="00205C82"/>
    <w:rsid w:val="0022267B"/>
    <w:rsid w:val="002365C5"/>
    <w:rsid w:val="00253FC1"/>
    <w:rsid w:val="00257669"/>
    <w:rsid w:val="0028072B"/>
    <w:rsid w:val="002A0C8F"/>
    <w:rsid w:val="002A1813"/>
    <w:rsid w:val="002A4AF9"/>
    <w:rsid w:val="0033391A"/>
    <w:rsid w:val="003A011C"/>
    <w:rsid w:val="004148CA"/>
    <w:rsid w:val="004D1066"/>
    <w:rsid w:val="004E0B5E"/>
    <w:rsid w:val="00516CCC"/>
    <w:rsid w:val="00526B7A"/>
    <w:rsid w:val="00536C08"/>
    <w:rsid w:val="005D6634"/>
    <w:rsid w:val="005E30C8"/>
    <w:rsid w:val="005F2104"/>
    <w:rsid w:val="005F7252"/>
    <w:rsid w:val="00600EC2"/>
    <w:rsid w:val="00635848"/>
    <w:rsid w:val="006579A6"/>
    <w:rsid w:val="006B4258"/>
    <w:rsid w:val="006D1D8B"/>
    <w:rsid w:val="006E7F43"/>
    <w:rsid w:val="006F2A1B"/>
    <w:rsid w:val="006F6171"/>
    <w:rsid w:val="00731FF0"/>
    <w:rsid w:val="007322EC"/>
    <w:rsid w:val="00740A03"/>
    <w:rsid w:val="0077125B"/>
    <w:rsid w:val="007A0CDD"/>
    <w:rsid w:val="00804C93"/>
    <w:rsid w:val="00827BE6"/>
    <w:rsid w:val="008346DF"/>
    <w:rsid w:val="00887D75"/>
    <w:rsid w:val="008A3887"/>
    <w:rsid w:val="00913F62"/>
    <w:rsid w:val="0091701C"/>
    <w:rsid w:val="009502C1"/>
    <w:rsid w:val="009507A2"/>
    <w:rsid w:val="009E61F9"/>
    <w:rsid w:val="00A27B08"/>
    <w:rsid w:val="00AB0DBE"/>
    <w:rsid w:val="00AB6FB1"/>
    <w:rsid w:val="00AB7AA8"/>
    <w:rsid w:val="00AC60DD"/>
    <w:rsid w:val="00AC7B30"/>
    <w:rsid w:val="00AD750A"/>
    <w:rsid w:val="00AE4234"/>
    <w:rsid w:val="00B347E3"/>
    <w:rsid w:val="00B51322"/>
    <w:rsid w:val="00B7402A"/>
    <w:rsid w:val="00BE4B1C"/>
    <w:rsid w:val="00CE3574"/>
    <w:rsid w:val="00CE51C7"/>
    <w:rsid w:val="00D0096F"/>
    <w:rsid w:val="00D07DF5"/>
    <w:rsid w:val="00D44FBD"/>
    <w:rsid w:val="00DD3C35"/>
    <w:rsid w:val="00E016A2"/>
    <w:rsid w:val="00E05951"/>
    <w:rsid w:val="00E507B9"/>
    <w:rsid w:val="00E54D9A"/>
    <w:rsid w:val="00E846EC"/>
    <w:rsid w:val="00F00DDF"/>
    <w:rsid w:val="00F2528F"/>
    <w:rsid w:val="00F34DA6"/>
    <w:rsid w:val="00F7522D"/>
    <w:rsid w:val="00F82ACC"/>
    <w:rsid w:val="00F8666E"/>
    <w:rsid w:val="00FA7126"/>
    <w:rsid w:val="00FE6D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111D"/>
  <w15:docId w15:val="{79296F4F-CA12-4F17-B43A-DC98AC1B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267B"/>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CE51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51C7"/>
    <w:pPr>
      <w:ind w:left="720"/>
      <w:contextualSpacing/>
    </w:pPr>
  </w:style>
  <w:style w:type="character" w:styleId="Kpr">
    <w:name w:val="Hyperlink"/>
    <w:basedOn w:val="VarsaylanParagrafYazTipi"/>
    <w:uiPriority w:val="99"/>
    <w:unhideWhenUsed/>
    <w:rsid w:val="006B4258"/>
    <w:rPr>
      <w:color w:val="0000FF"/>
      <w:u w:val="single"/>
    </w:rPr>
  </w:style>
  <w:style w:type="character" w:customStyle="1" w:styleId="UnresolvedMention">
    <w:name w:val="Unresolved Mention"/>
    <w:basedOn w:val="VarsaylanParagrafYazTipi"/>
    <w:uiPriority w:val="99"/>
    <w:semiHidden/>
    <w:unhideWhenUsed/>
    <w:rsid w:val="0088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1960</Words>
  <Characters>11176</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ilker</cp:lastModifiedBy>
  <cp:revision>37</cp:revision>
  <dcterms:created xsi:type="dcterms:W3CDTF">2020-04-08T14:55:00Z</dcterms:created>
  <dcterms:modified xsi:type="dcterms:W3CDTF">2020-08-09T20:00:00Z</dcterms:modified>
</cp:coreProperties>
</file>