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166"/>
        <w:gridCol w:w="2527"/>
        <w:gridCol w:w="698"/>
        <w:gridCol w:w="437"/>
        <w:gridCol w:w="437"/>
        <w:gridCol w:w="440"/>
        <w:gridCol w:w="941"/>
        <w:gridCol w:w="954"/>
        <w:gridCol w:w="1264"/>
        <w:gridCol w:w="2523"/>
        <w:gridCol w:w="698"/>
        <w:gridCol w:w="489"/>
        <w:gridCol w:w="489"/>
        <w:gridCol w:w="498"/>
        <w:gridCol w:w="889"/>
        <w:gridCol w:w="895"/>
        <w:gridCol w:w="690"/>
      </w:tblGrid>
      <w:tr w:rsidR="00003279" w:rsidRPr="00250C94" w14:paraId="21EEA628" w14:textId="77777777" w:rsidTr="00D336EF">
        <w:trPr>
          <w:gridBefore w:val="1"/>
          <w:wBefore w:w="38" w:type="dxa"/>
          <w:trHeight w:val="788"/>
          <w:jc w:val="center"/>
        </w:trPr>
        <w:tc>
          <w:tcPr>
            <w:tcW w:w="16035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65323" w14:textId="77777777" w:rsidR="00003279" w:rsidRPr="00250C94" w:rsidRDefault="00003279" w:rsidP="00D336EF">
            <w:pPr>
              <w:pStyle w:val="AltBilgi"/>
              <w:spacing w:line="18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  <w:tbl>
            <w:tblPr>
              <w:tblW w:w="1603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1011"/>
              <w:gridCol w:w="1422"/>
              <w:gridCol w:w="2555"/>
              <w:gridCol w:w="632"/>
              <w:gridCol w:w="291"/>
              <w:gridCol w:w="300"/>
              <w:gridCol w:w="291"/>
              <w:gridCol w:w="559"/>
              <w:gridCol w:w="741"/>
              <w:gridCol w:w="880"/>
              <w:gridCol w:w="4183"/>
              <w:gridCol w:w="632"/>
              <w:gridCol w:w="291"/>
              <w:gridCol w:w="300"/>
              <w:gridCol w:w="291"/>
              <w:gridCol w:w="579"/>
              <w:gridCol w:w="670"/>
            </w:tblGrid>
            <w:tr w:rsidR="00003279" w:rsidRPr="00CB46E1" w14:paraId="72E71CAC" w14:textId="77777777" w:rsidTr="001A004A">
              <w:trPr>
                <w:trHeight w:val="663"/>
                <w:jc w:val="center"/>
              </w:trPr>
              <w:tc>
                <w:tcPr>
                  <w:tcW w:w="16035" w:type="dxa"/>
                  <w:gridSpan w:val="18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bottom"/>
                  <w:hideMark/>
                </w:tcPr>
                <w:p w14:paraId="71B0251A" w14:textId="77777777" w:rsidR="00003279" w:rsidRPr="00CB46E1" w:rsidRDefault="00003279" w:rsidP="00D336EF">
                  <w:pPr>
                    <w:pStyle w:val="stBilgi"/>
                    <w:spacing w:line="18" w:lineRule="atLeast"/>
                    <w:jc w:val="center"/>
                    <w:rPr>
                      <w:b/>
                      <w:sz w:val="16"/>
                      <w:szCs w:val="16"/>
                    </w:rPr>
                  </w:pPr>
                  <w:bookmarkStart w:id="0" w:name="_GoBack"/>
                  <w:r w:rsidRPr="00CB46E1">
                    <w:rPr>
                      <w:b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9264" behindDoc="0" locked="0" layoutInCell="1" allowOverlap="1" wp14:anchorId="70388F93" wp14:editId="44E8F702">
                        <wp:simplePos x="0" y="0"/>
                        <wp:positionH relativeFrom="column">
                          <wp:posOffset>136525</wp:posOffset>
                        </wp:positionH>
                        <wp:positionV relativeFrom="paragraph">
                          <wp:posOffset>36195</wp:posOffset>
                        </wp:positionV>
                        <wp:extent cx="467995" cy="467995"/>
                        <wp:effectExtent l="0" t="0" r="8255" b="8255"/>
                        <wp:wrapSquare wrapText="bothSides"/>
                        <wp:docPr id="1" name="Resim 1" descr="logosb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sb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bookmarkEnd w:id="0"/>
                  <w:r w:rsidRPr="00CB46E1">
                    <w:rPr>
                      <w:b/>
                      <w:sz w:val="16"/>
                      <w:szCs w:val="16"/>
                    </w:rPr>
                    <w:t>BURSA ULUDAĞ ÜNİVERSİTESİ</w:t>
                  </w:r>
                </w:p>
                <w:p w14:paraId="0D8C584D" w14:textId="77777777" w:rsidR="00003279" w:rsidRPr="00CB46E1" w:rsidRDefault="00003279" w:rsidP="00D336EF">
                  <w:pPr>
                    <w:pStyle w:val="stBilgi"/>
                    <w:tabs>
                      <w:tab w:val="left" w:pos="4911"/>
                    </w:tabs>
                    <w:spacing w:line="18" w:lineRule="atLeas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B46E1">
                    <w:rPr>
                      <w:b/>
                      <w:sz w:val="16"/>
                      <w:szCs w:val="16"/>
                    </w:rPr>
                    <w:t>SOSYAL BİLİMLER ENSTİTÜSÜ</w:t>
                  </w:r>
                </w:p>
                <w:p w14:paraId="5C242D34" w14:textId="77777777" w:rsidR="00003279" w:rsidRPr="001A004A" w:rsidRDefault="00003279" w:rsidP="001A004A">
                  <w:pPr>
                    <w:pStyle w:val="stBilgi"/>
                    <w:spacing w:line="18" w:lineRule="atLeas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eastAsia="Calibri"/>
                      <w:b/>
                      <w:bCs/>
                      <w:sz w:val="16"/>
                      <w:szCs w:val="16"/>
                    </w:rPr>
                    <w:t>2022-</w:t>
                  </w:r>
                  <w:proofErr w:type="gramStart"/>
                  <w:r>
                    <w:rPr>
                      <w:rFonts w:eastAsia="Calibri"/>
                      <w:b/>
                      <w:bCs/>
                      <w:sz w:val="16"/>
                      <w:szCs w:val="16"/>
                    </w:rPr>
                    <w:t>2023</w:t>
                  </w:r>
                  <w:r w:rsidRPr="00CB46E1">
                    <w:rPr>
                      <w:rFonts w:eastAsia="Calibr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CB46E1">
                    <w:rPr>
                      <w:b/>
                      <w:sz w:val="16"/>
                      <w:szCs w:val="16"/>
                    </w:rPr>
                    <w:t>EĞİTİM</w:t>
                  </w:r>
                  <w:proofErr w:type="gramEnd"/>
                  <w:r w:rsidRPr="00CB46E1">
                    <w:rPr>
                      <w:b/>
                      <w:sz w:val="16"/>
                      <w:szCs w:val="16"/>
                    </w:rPr>
                    <w:t xml:space="preserve"> ÖĞRETİM YILI TEZSİZ YÜKSEK LİSANS DERS PLANLARI </w:t>
                  </w:r>
                </w:p>
              </w:tc>
            </w:tr>
            <w:tr w:rsidR="00003279" w:rsidRPr="00CB46E1" w14:paraId="422B8BDE" w14:textId="77777777" w:rsidTr="00D336EF">
              <w:trPr>
                <w:trHeight w:val="275"/>
                <w:jc w:val="center"/>
              </w:trPr>
              <w:tc>
                <w:tcPr>
                  <w:tcW w:w="2840" w:type="dxa"/>
                  <w:gridSpan w:val="3"/>
                  <w:tcBorders>
                    <w:top w:val="single" w:sz="4" w:space="0" w:color="auto"/>
                    <w:left w:val="double" w:sz="6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3EB32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 xml:space="preserve"> ANABİLİM DALI                                 </w:t>
                  </w:r>
                </w:p>
              </w:tc>
              <w:tc>
                <w:tcPr>
                  <w:tcW w:w="13195" w:type="dxa"/>
                  <w:gridSpan w:val="15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3A2A89D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İŞLETME </w:t>
                  </w:r>
                </w:p>
              </w:tc>
            </w:tr>
            <w:tr w:rsidR="00003279" w:rsidRPr="00CB46E1" w14:paraId="5C586A72" w14:textId="77777777" w:rsidTr="00D336EF">
              <w:trPr>
                <w:trHeight w:val="278"/>
                <w:jc w:val="center"/>
              </w:trPr>
              <w:tc>
                <w:tcPr>
                  <w:tcW w:w="2840" w:type="dxa"/>
                  <w:gridSpan w:val="3"/>
                  <w:tcBorders>
                    <w:top w:val="dotted" w:sz="4" w:space="0" w:color="auto"/>
                    <w:left w:val="double" w:sz="6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18ECE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 xml:space="preserve"> BİLİM DALI / PROGRAMI                  </w:t>
                  </w:r>
                </w:p>
              </w:tc>
              <w:tc>
                <w:tcPr>
                  <w:tcW w:w="13195" w:type="dxa"/>
                  <w:gridSpan w:val="15"/>
                  <w:tcBorders>
                    <w:top w:val="dotted" w:sz="4" w:space="0" w:color="auto"/>
                    <w:left w:val="dotted" w:sz="4" w:space="0" w:color="auto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FF02F6F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CB46E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>İŞLETME  /</w:t>
                  </w:r>
                  <w:proofErr w:type="gramEnd"/>
                  <w:r w:rsidRPr="00CB46E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tr-TR"/>
                    </w:rPr>
                    <w:t xml:space="preserve"> TEZSİZ YÜKSEK LİSANS PROGRAMI</w:t>
                  </w:r>
                </w:p>
              </w:tc>
            </w:tr>
            <w:tr w:rsidR="00003279" w:rsidRPr="00CB46E1" w14:paraId="609EDB2D" w14:textId="77777777" w:rsidTr="00D336EF">
              <w:trPr>
                <w:trHeight w:val="265"/>
                <w:jc w:val="center"/>
              </w:trPr>
              <w:tc>
                <w:tcPr>
                  <w:tcW w:w="407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6F88F4D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DERS AŞAMASI</w:t>
                  </w:r>
                </w:p>
              </w:tc>
              <w:tc>
                <w:tcPr>
                  <w:tcW w:w="7802" w:type="dxa"/>
                  <w:gridSpan w:val="9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9E486D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I. YARIYIL / GÜZ</w:t>
                  </w:r>
                </w:p>
              </w:tc>
              <w:tc>
                <w:tcPr>
                  <w:tcW w:w="7826" w:type="dxa"/>
                  <w:gridSpan w:val="8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4D5410" w14:textId="77777777" w:rsidR="00003279" w:rsidRPr="00CB46E1" w:rsidRDefault="00003279" w:rsidP="00D336EF">
                  <w:pPr>
                    <w:tabs>
                      <w:tab w:val="left" w:pos="6045"/>
                    </w:tabs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II. YARIYIL / BAHAR</w:t>
                  </w:r>
                </w:p>
              </w:tc>
            </w:tr>
            <w:tr w:rsidR="00003279" w:rsidRPr="00CB46E1" w14:paraId="33AD5183" w14:textId="77777777" w:rsidTr="00D336EF">
              <w:trPr>
                <w:trHeight w:val="268"/>
                <w:jc w:val="center"/>
              </w:trPr>
              <w:tc>
                <w:tcPr>
                  <w:tcW w:w="407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94B46CE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83788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Kodu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74F6C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Dersin Adı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EB51A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Türü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6A29B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T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8C70A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U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87CFC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L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FABCA" w14:textId="77777777" w:rsidR="00003279" w:rsidRPr="00CB46E1" w:rsidRDefault="00003279" w:rsidP="00D336EF">
                  <w:pPr>
                    <w:spacing w:after="0" w:line="18" w:lineRule="atLeast"/>
                    <w:ind w:right="-70" w:hanging="17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Kredi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E0880" w14:textId="77777777" w:rsidR="00003279" w:rsidRPr="00CB46E1" w:rsidRDefault="00003279" w:rsidP="00D336EF">
                  <w:pPr>
                    <w:spacing w:after="0" w:line="18" w:lineRule="atLeast"/>
                    <w:ind w:hanging="7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AKTS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8DF1B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Kodu</w:t>
                  </w:r>
                </w:p>
              </w:tc>
              <w:tc>
                <w:tcPr>
                  <w:tcW w:w="4183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3F766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Dersin Adı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6E4A3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Türü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E203A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T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710D6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U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DAB53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L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250DD" w14:textId="77777777" w:rsidR="00003279" w:rsidRPr="00CB46E1" w:rsidRDefault="00003279" w:rsidP="00D336EF">
                  <w:pPr>
                    <w:spacing w:after="0" w:line="18" w:lineRule="atLeast"/>
                    <w:ind w:left="-58" w:right="-7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Kredi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51397" w14:textId="77777777" w:rsidR="00003279" w:rsidRPr="00CB46E1" w:rsidRDefault="00003279" w:rsidP="00D336EF">
                  <w:pPr>
                    <w:spacing w:after="0" w:line="18" w:lineRule="atLeast"/>
                    <w:ind w:right="-70" w:hanging="7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AKTS</w:t>
                  </w:r>
                </w:p>
              </w:tc>
            </w:tr>
            <w:tr w:rsidR="00003279" w:rsidRPr="00CB46E1" w14:paraId="44BAAFD0" w14:textId="77777777" w:rsidTr="00D336EF">
              <w:trPr>
                <w:trHeight w:val="244"/>
                <w:jc w:val="center"/>
              </w:trPr>
              <w:tc>
                <w:tcPr>
                  <w:tcW w:w="407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B1CD746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C7B5340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ISL5301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2358847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FİNANSAL RAPORLAMA ve ANALİZİ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AB9F751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B51AB02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71A1144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E15379F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F03810A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47A31E7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ED93984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ISL5306</w:t>
                  </w: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E806B8B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İŞLETME FİNANSI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AB799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352250C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1642D9A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B364AAE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CDBD7F8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8F90828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</w:tr>
            <w:tr w:rsidR="00003279" w:rsidRPr="00CB46E1" w14:paraId="682470D9" w14:textId="77777777" w:rsidTr="00D336EF">
              <w:trPr>
                <w:trHeight w:val="234"/>
                <w:jc w:val="center"/>
              </w:trPr>
              <w:tc>
                <w:tcPr>
                  <w:tcW w:w="407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8F78AC4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B9350A0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ISL5303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D88F8A5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PAZARLAMA İLKELERİ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AB7A8B5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D00EA2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CE1F64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896FE32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3A29DDA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08E7049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3769448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ISL5324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723805A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ÖRGÜTSEL DAVRANIŞA GİRİŞ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7FFA946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60DE58E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E2C4DA0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4AAF98D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E34449B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2638B27F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</w:tr>
            <w:tr w:rsidR="00003279" w:rsidRPr="00CB46E1" w14:paraId="42260A9D" w14:textId="77777777" w:rsidTr="00D336EF">
              <w:trPr>
                <w:trHeight w:val="238"/>
                <w:jc w:val="center"/>
              </w:trPr>
              <w:tc>
                <w:tcPr>
                  <w:tcW w:w="407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90A364F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7D249BD" w14:textId="77777777" w:rsidR="00003279" w:rsidRPr="00CB46E1" w:rsidRDefault="00003279" w:rsidP="00D336EF">
                  <w:pPr>
                    <w:spacing w:before="40" w:after="40" w:line="18" w:lineRule="atLeast"/>
                    <w:ind w:left="-57" w:right="-57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 xml:space="preserve"> ISL5169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963DE15" w14:textId="77777777" w:rsidR="00003279" w:rsidRPr="00CB46E1" w:rsidRDefault="00003279" w:rsidP="00D336EF">
                  <w:pPr>
                    <w:spacing w:before="40" w:after="4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ARAŞTIRMA TEKNİKLERİ VE YAYIN ETİĞİ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74BA05F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Z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B54470F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B36EF87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58FE929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CF07893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04E7F76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E7CA677" w14:textId="77777777" w:rsidR="00003279" w:rsidRPr="00CB46E1" w:rsidRDefault="00003279" w:rsidP="00D336EF">
                  <w:pPr>
                    <w:spacing w:after="0" w:line="18" w:lineRule="atLeast"/>
                    <w:ind w:right="7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ISL5312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F0AD97B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İ</w:t>
                  </w:r>
                  <w:r w:rsidRPr="00935A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ŞLETMELERDE SAYISAL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YÖNTEMLER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E460AA4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0130FF0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6576CA4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EF8C33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AE231FB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2A43F88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</w:tr>
            <w:tr w:rsidR="00003279" w:rsidRPr="00CB46E1" w14:paraId="4AF3B66A" w14:textId="77777777" w:rsidTr="001A004A">
              <w:trPr>
                <w:trHeight w:val="174"/>
                <w:jc w:val="center"/>
              </w:trPr>
              <w:tc>
                <w:tcPr>
                  <w:tcW w:w="407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8720A71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A076FFC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397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A5FF5B4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6"/>
                      <w:szCs w:val="16"/>
                      <w:lang w:val="en-US"/>
                    </w:rPr>
                    <w:t>ALAN İÇİ SEÇMELİ DERS*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E61EE73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E05BFD8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D9D83EF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EDB1FB8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75CC303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CB23CF4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b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CD947F1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06A9A03A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6"/>
                      <w:szCs w:val="16"/>
                      <w:lang w:val="en-US"/>
                    </w:rPr>
                    <w:t xml:space="preserve">ALAN </w:t>
                  </w:r>
                  <w:proofErr w:type="gramStart"/>
                  <w:r w:rsidRPr="00CB46E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6"/>
                      <w:szCs w:val="16"/>
                      <w:lang w:val="en-US"/>
                    </w:rPr>
                    <w:t>İÇİ  SEÇMELİ</w:t>
                  </w:r>
                  <w:proofErr w:type="gramEnd"/>
                  <w:r w:rsidRPr="00CB46E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6"/>
                      <w:szCs w:val="16"/>
                      <w:lang w:val="en-US"/>
                    </w:rPr>
                    <w:t xml:space="preserve"> DERS*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47482F9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4D1633F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FD94B18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E229E13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1172E3F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155FDBB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003279" w:rsidRPr="00CB46E1" w14:paraId="0DEBC7C5" w14:textId="77777777" w:rsidTr="00D336EF">
              <w:trPr>
                <w:trHeight w:val="126"/>
                <w:jc w:val="center"/>
              </w:trPr>
              <w:tc>
                <w:tcPr>
                  <w:tcW w:w="407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2A9E54A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ACE071F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ISL5305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CF415CA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YÖNETİM VE ORGANİZASYON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AF4DBF3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EA6AC87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B359A2D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2686FBC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B9372C3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2A6793B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785B6D5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ISL5328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3FC3E085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SATIŞ YÖNETİMİ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88931AC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24367C8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EF12466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E0E22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A410738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BBEB327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</w:tr>
            <w:tr w:rsidR="00003279" w:rsidRPr="00CB46E1" w14:paraId="1D03FC21" w14:textId="77777777" w:rsidTr="00D336EF">
              <w:trPr>
                <w:trHeight w:val="236"/>
                <w:jc w:val="center"/>
              </w:trPr>
              <w:tc>
                <w:tcPr>
                  <w:tcW w:w="407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295B99EC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A2CC5E8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ISL5307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62B12095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TİCARET HUKUKU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BE306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481306D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B97DE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26E0A6C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292A4ED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2ECE142E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2E8FAC2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ISL5304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2EE8BA59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STRATEJİK YÖNETİME GİRİŞ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141A1F4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DEEDB44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F5EA070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C3DAF45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579C7F4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BF8A5F8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</w:tr>
            <w:tr w:rsidR="00003279" w:rsidRPr="00CB46E1" w14:paraId="5FC87F21" w14:textId="77777777" w:rsidTr="00D336EF">
              <w:trPr>
                <w:trHeight w:val="243"/>
                <w:jc w:val="center"/>
              </w:trPr>
              <w:tc>
                <w:tcPr>
                  <w:tcW w:w="407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CEC3A15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D7D0508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ISL5313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5036CFBC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ÇOK ULUSLU İŞLETMELERDE YÖNETİM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1CC323E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1B05148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42B326B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9DEB4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F218332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3B2ECE9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374EA9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ISL5310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1ED15CB9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SÜRDÜRÜLEBİLİRLİK RAPORLARI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0DEE8F1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29B5E2F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D791BD8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A2E2774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7AC5BE4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A4E0FFF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</w:tr>
            <w:tr w:rsidR="00003279" w:rsidRPr="00CB46E1" w14:paraId="35CB5C2C" w14:textId="77777777" w:rsidTr="00D336EF">
              <w:trPr>
                <w:trHeight w:val="243"/>
                <w:jc w:val="center"/>
              </w:trPr>
              <w:tc>
                <w:tcPr>
                  <w:tcW w:w="407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29C1F87F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166DC02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ISL5317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3212F139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AİLE İŞLETMELERİNDE YÖNETİM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BBCEFE6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A4C1C61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4E97634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B686EDF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07253E0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D08A3AC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F7BDB85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ISL5332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2DA15595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İNSAN KAYNAKLARI YÖNETİMİ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15D0DEC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9EBD394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7209B20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8EBE39A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C878801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67947FC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</w:tr>
            <w:tr w:rsidR="00003279" w:rsidRPr="00CB46E1" w14:paraId="54338078" w14:textId="77777777" w:rsidTr="00D336EF">
              <w:trPr>
                <w:trHeight w:val="260"/>
                <w:jc w:val="center"/>
              </w:trPr>
              <w:tc>
                <w:tcPr>
                  <w:tcW w:w="407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559BE4B7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8A22D6D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ISL5319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60B58C7B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GENEL EKONOMİ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FDB3B61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881B2E9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2B950BC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A5B3010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74FA1B7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4FBC365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983D255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ISL5334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1128DC27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TÜKETİCİ DAVRANIŞ ANALİTİĞİ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7926C67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7559A02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A0242D4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A7B7C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9F00DEC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9531AB0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</w:tr>
            <w:tr w:rsidR="00003279" w:rsidRPr="00CB46E1" w14:paraId="0571F332" w14:textId="77777777" w:rsidTr="00D336EF">
              <w:trPr>
                <w:trHeight w:val="234"/>
                <w:jc w:val="center"/>
              </w:trPr>
              <w:tc>
                <w:tcPr>
                  <w:tcW w:w="407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6D44DB7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9B64251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ISL5323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501AF94A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İŞLETME ETİĞİ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5DA59E2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4B71051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DF9A567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B402C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AE9DD6E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8E0B223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F1E8EC8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ISL5316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42584C9F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FİNANSAL RAPORLAMA STANDARTLARI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08051EB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5D37C43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D52F2A6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233C21D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6AABD75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F331323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</w:tr>
            <w:tr w:rsidR="00003279" w:rsidRPr="00CB46E1" w14:paraId="34951782" w14:textId="77777777" w:rsidTr="00D336EF">
              <w:trPr>
                <w:trHeight w:val="252"/>
                <w:jc w:val="center"/>
              </w:trPr>
              <w:tc>
                <w:tcPr>
                  <w:tcW w:w="407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F8B7198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391C969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935A24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ISL5321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2AE877EB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35A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ÇOK KRİTERLİ KARAR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VERME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34D43BF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62CB3E7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E83A0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E0C81BF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0DA3029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2D768271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676F1F5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ISL5318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0C2D13BB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TÜREV PİYASALAR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85AAA9A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94F9C3B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E294572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A013B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7EDED9B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DC11D7D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</w:tr>
            <w:tr w:rsidR="00003279" w:rsidRPr="00CB46E1" w14:paraId="47128853" w14:textId="77777777" w:rsidTr="00D336EF">
              <w:trPr>
                <w:trHeight w:val="298"/>
                <w:jc w:val="center"/>
              </w:trPr>
              <w:tc>
                <w:tcPr>
                  <w:tcW w:w="407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56B39A8F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33D52F7" w14:textId="77777777" w:rsidR="00003279" w:rsidRPr="00935A24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ISL5327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22A4A09A" w14:textId="77777777" w:rsidR="00003279" w:rsidRPr="00935A24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REKABET ANALİZİ VE STRATEJİK KARAR ALMA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0B209BE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92C70AC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8EB6E98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AFE9D94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4F000E0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65E3725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7762888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ISL5320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3AFDDC0C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FİNANSAL PİYASALAR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7EF8EC1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C444625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243F6F2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4658558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5B95C3C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314266A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</w:tr>
            <w:tr w:rsidR="00003279" w:rsidRPr="00CB46E1" w14:paraId="4B449D23" w14:textId="77777777" w:rsidTr="00D336EF">
              <w:trPr>
                <w:trHeight w:val="284"/>
                <w:jc w:val="center"/>
              </w:trPr>
              <w:tc>
                <w:tcPr>
                  <w:tcW w:w="407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2D04AD7F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780B6B5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ISL5331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0FEE01DE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TÜKETİCİ DAVRANIŞLARI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8CA5965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5D456ED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E1796C3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9FFC0C8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393A1EF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21B8092B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C448B11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ISL5322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5C97D9D9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MARKA YÖNETİMİ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88D4F65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02BAF4E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6F12677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D890E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B5FD885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70238AA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</w:tr>
            <w:tr w:rsidR="00003279" w:rsidRPr="00CB46E1" w14:paraId="224097A3" w14:textId="77777777" w:rsidTr="00D336EF">
              <w:trPr>
                <w:trHeight w:val="251"/>
                <w:jc w:val="center"/>
              </w:trPr>
              <w:tc>
                <w:tcPr>
                  <w:tcW w:w="407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224D1737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80681C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397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1326A675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CCC9765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8D3B5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C3EB4AD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6163C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AAFB6E9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20914E9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17409AE" w14:textId="77777777" w:rsidR="00003279" w:rsidRPr="00CB46E1" w:rsidRDefault="00003279" w:rsidP="00D336EF">
                  <w:pPr>
                    <w:spacing w:before="20" w:after="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ISL5324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0BA44CA7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PAZARLAMA ARAŞTIRMASI TEKNİKLERİ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91D60A2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7110902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393699F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947AEB5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E064D90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2DA7829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</w:tr>
            <w:tr w:rsidR="00003279" w:rsidRPr="00CB46E1" w14:paraId="22017B46" w14:textId="77777777" w:rsidTr="00D336EF">
              <w:trPr>
                <w:trHeight w:val="184"/>
                <w:jc w:val="center"/>
              </w:trPr>
              <w:tc>
                <w:tcPr>
                  <w:tcW w:w="407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2305FA6B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764A92C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397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2BBACFB5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8BF1A9C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66CB3EF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33F8275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67CA9E8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78EF63C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289242D" w14:textId="77777777" w:rsidR="00003279" w:rsidRPr="00CB46E1" w:rsidRDefault="00003279" w:rsidP="00D336EF">
                  <w:pPr>
                    <w:spacing w:before="20" w:after="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23DBE04" w14:textId="77777777" w:rsidR="00003279" w:rsidRPr="00CB46E1" w:rsidRDefault="00003279" w:rsidP="00D336EF">
                  <w:pPr>
                    <w:spacing w:before="20" w:after="20" w:line="18" w:lineRule="atLeast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ISL5326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45AFA054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STRATEJİK MALİYET YÖNETİMİ</w:t>
                  </w:r>
                </w:p>
              </w:tc>
              <w:tc>
                <w:tcPr>
                  <w:tcW w:w="6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DA6A089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C69A8CB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C7D6BDA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29F90FD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E8A316B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696CB49" w14:textId="77777777" w:rsidR="00003279" w:rsidRPr="00CB46E1" w:rsidRDefault="00003279" w:rsidP="00D336EF">
                  <w:pPr>
                    <w:spacing w:before="20" w:after="20" w:line="18" w:lineRule="atLeast"/>
                    <w:jc w:val="center"/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</w:pPr>
                  <w:r w:rsidRPr="00CB46E1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6</w:t>
                  </w:r>
                </w:p>
              </w:tc>
            </w:tr>
            <w:tr w:rsidR="00003279" w:rsidRPr="00CB46E1" w14:paraId="1DAB054B" w14:textId="77777777" w:rsidTr="00D336EF">
              <w:trPr>
                <w:trHeight w:val="220"/>
                <w:jc w:val="center"/>
              </w:trPr>
              <w:tc>
                <w:tcPr>
                  <w:tcW w:w="407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DE2F869" w14:textId="77777777" w:rsidR="00003279" w:rsidRPr="00CB46E1" w:rsidRDefault="00003279" w:rsidP="00D336EF">
                  <w:pPr>
                    <w:spacing w:after="0" w:line="18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6502" w:type="dxa"/>
                  <w:gridSpan w:val="7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7608EA9" w14:textId="77777777" w:rsidR="00003279" w:rsidRPr="00CB46E1" w:rsidRDefault="00003279" w:rsidP="00D336EF">
                  <w:pPr>
                    <w:spacing w:after="0" w:line="18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TOPLAM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E4DE447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1D3B4D70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6577" w:type="dxa"/>
                  <w:gridSpan w:val="6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68CC5" w14:textId="77777777" w:rsidR="00003279" w:rsidRPr="00CB46E1" w:rsidRDefault="00003279" w:rsidP="00D336EF">
                  <w:pPr>
                    <w:spacing w:after="0" w:line="18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 xml:space="preserve">TOPLAM 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7231532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67F0D868" w14:textId="77777777" w:rsidR="00003279" w:rsidRPr="00CB46E1" w:rsidRDefault="00003279" w:rsidP="00D336EF">
                  <w:pPr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B46E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</w:tr>
            <w:tr w:rsidR="00003279" w:rsidRPr="00250C94" w14:paraId="65910A00" w14:textId="77777777" w:rsidTr="001A004A">
              <w:trPr>
                <w:trHeight w:val="662"/>
                <w:jc w:val="center"/>
              </w:trPr>
              <w:tc>
                <w:tcPr>
                  <w:tcW w:w="16035" w:type="dxa"/>
                  <w:gridSpan w:val="18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F6DD38" w14:textId="77777777" w:rsidR="00003279" w:rsidRPr="00935A24" w:rsidRDefault="00003279" w:rsidP="00D336EF">
                  <w:pPr>
                    <w:pStyle w:val="AltBilgi"/>
                    <w:spacing w:line="18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935A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BİRİNCİ YY  2 SEÇMELİ DERS: 2 X 3 KREDİ=6 KREDİ, 12 AKTS     </w:t>
                  </w:r>
                </w:p>
                <w:p w14:paraId="4D91986A" w14:textId="77777777" w:rsidR="00003279" w:rsidRPr="00250C94" w:rsidRDefault="00003279" w:rsidP="00D336EF">
                  <w:pPr>
                    <w:pStyle w:val="AltBilgi"/>
                    <w:spacing w:line="18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935A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İKİNCİ   YY   2 SEÇMELİ DERS: 2 X 3 KREDİ=6 KREDİ, 12 AKTS</w:t>
                  </w:r>
                  <w:r w:rsidRPr="00250C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     </w:t>
                  </w:r>
                </w:p>
              </w:tc>
            </w:tr>
          </w:tbl>
          <w:p w14:paraId="083986A2" w14:textId="77777777" w:rsidR="00003279" w:rsidRPr="00250C94" w:rsidRDefault="00003279" w:rsidP="00D336EF">
            <w:pPr>
              <w:pStyle w:val="AltBilgi"/>
              <w:spacing w:line="18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003279" w:rsidRPr="00250C94" w14:paraId="692EBBFF" w14:textId="77777777" w:rsidTr="00D336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90" w:type="dxa"/>
        </w:trPr>
        <w:tc>
          <w:tcPr>
            <w:tcW w:w="15383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6913F0" w14:textId="77777777" w:rsidR="00003279" w:rsidRPr="00250C94" w:rsidRDefault="00003279" w:rsidP="00D336EF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2017</w:t>
            </w: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8</w:t>
            </w: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  3. YARIYIL (GÜZ YARIYILI)</w:t>
            </w:r>
          </w:p>
        </w:tc>
      </w:tr>
      <w:tr w:rsidR="00003279" w:rsidRPr="00250C94" w14:paraId="0406D4E6" w14:textId="77777777" w:rsidTr="00D336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90" w:type="dxa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0F5C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Kodu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2194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Dersin Adı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E67D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Türü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F3F8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5186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791E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3BE8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Kredi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FC1C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AKTS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AD4B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Kodu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D809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Dersin Adı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972E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Türü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853E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8AF2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U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1D36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L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7C67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Kredi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0968D1" w14:textId="77777777" w:rsidR="00003279" w:rsidRPr="00250C94" w:rsidRDefault="00003279" w:rsidP="00D336EF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AKTS</w:t>
            </w:r>
          </w:p>
        </w:tc>
      </w:tr>
      <w:tr w:rsidR="00003279" w:rsidRPr="00250C94" w14:paraId="3E9EF29A" w14:textId="77777777" w:rsidTr="00D336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90" w:type="dxa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2D29" w14:textId="77777777" w:rsidR="00003279" w:rsidRPr="00250C94" w:rsidRDefault="00003279" w:rsidP="00D336EF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ISL5381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4877" w14:textId="77777777" w:rsidR="00003279" w:rsidRPr="00250C94" w:rsidRDefault="00003279" w:rsidP="00D336EF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DÖNEM PROJESİ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EB52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743E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4FE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8F47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69CF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344A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F217" w14:textId="77777777" w:rsidR="00003279" w:rsidRPr="00250C94" w:rsidRDefault="00003279" w:rsidP="00D336EF">
            <w:pPr>
              <w:spacing w:before="40" w:after="40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5C42" w14:textId="77777777" w:rsidR="00003279" w:rsidRPr="00250C94" w:rsidRDefault="00003279" w:rsidP="00D336EF">
            <w:pPr>
              <w:spacing w:before="40" w:after="40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2C37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0476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EB79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5B2D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7524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238481" w14:textId="77777777" w:rsidR="00003279" w:rsidRPr="00250C94" w:rsidRDefault="00003279" w:rsidP="00D336EF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</w:tr>
      <w:tr w:rsidR="00003279" w:rsidRPr="00250C94" w14:paraId="5A0DA769" w14:textId="77777777" w:rsidTr="00D336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90" w:type="dxa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C676" w14:textId="77777777" w:rsidR="00003279" w:rsidRPr="00250C94" w:rsidRDefault="00003279" w:rsidP="00D336EF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TOPLAM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7F9F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E030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5AB8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30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110D" w14:textId="77777777" w:rsidR="00003279" w:rsidRPr="00250C94" w:rsidRDefault="00003279" w:rsidP="00D336EF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C8C9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8F2D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57881E" w14:textId="77777777" w:rsidR="00003279" w:rsidRPr="00250C94" w:rsidRDefault="00003279" w:rsidP="00D336EF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</w:p>
        </w:tc>
      </w:tr>
      <w:tr w:rsidR="00003279" w:rsidRPr="00250C94" w14:paraId="16F79B3A" w14:textId="77777777" w:rsidTr="00D336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90" w:type="dxa"/>
        </w:trPr>
        <w:tc>
          <w:tcPr>
            <w:tcW w:w="15383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DC500B" w14:textId="77777777" w:rsidR="00003279" w:rsidRPr="00250C94" w:rsidRDefault="00003279" w:rsidP="00D336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</w:tr>
    </w:tbl>
    <w:p w14:paraId="340AC2C2" w14:textId="77777777" w:rsidR="00CC11AE" w:rsidRDefault="001A004A" w:rsidP="001A004A"/>
    <w:sectPr w:rsidR="00CC11AE" w:rsidSect="0000327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79"/>
    <w:rsid w:val="00003279"/>
    <w:rsid w:val="00004815"/>
    <w:rsid w:val="001A004A"/>
    <w:rsid w:val="002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39C4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27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032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003279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2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2022-09-29T08:57:00Z</dcterms:created>
  <dcterms:modified xsi:type="dcterms:W3CDTF">2022-09-29T09:02:00Z</dcterms:modified>
</cp:coreProperties>
</file>