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CB46" w14:textId="40954D3A" w:rsidR="00D25C2D" w:rsidRDefault="00D25C2D" w:rsidP="00D25C2D">
      <w:pPr>
        <w:spacing w:before="100" w:beforeAutospacing="1" w:after="150"/>
        <w:rPr>
          <w:noProof/>
        </w:rPr>
      </w:pPr>
      <w:r>
        <w:rPr>
          <w:noProof/>
        </w:rPr>
        <w:drawing>
          <wp:inline distT="0" distB="0" distL="0" distR="0" wp14:anchorId="51ABB8E5" wp14:editId="66266069">
            <wp:extent cx="5760720" cy="3240405"/>
            <wp:effectExtent l="0" t="0" r="0" b="0"/>
            <wp:docPr id="2" name="Resim 2" descr="met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met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08C9A" w14:textId="77777777" w:rsidR="00D25C2D" w:rsidRDefault="00D25C2D" w:rsidP="00D25C2D">
      <w:pPr>
        <w:spacing w:before="100" w:beforeAutospacing="1" w:after="150"/>
        <w:rPr>
          <w:b/>
          <w:bCs/>
        </w:rPr>
      </w:pPr>
    </w:p>
    <w:p w14:paraId="23180A5B" w14:textId="2D22F628" w:rsidR="00D25C2D" w:rsidRDefault="00D25C2D" w:rsidP="00D25C2D">
      <w:pPr>
        <w:spacing w:before="100" w:beforeAutospacing="1" w:after="150"/>
        <w:rPr>
          <w:b/>
          <w:bCs/>
        </w:rPr>
      </w:pPr>
      <w:r>
        <w:rPr>
          <w:b/>
          <w:bCs/>
        </w:rPr>
        <w:t>TÜBİTAK 1512 TEKNOGİRİŞİM SERMAYESİ DESTEĞİ BİGG4TECH ULUKOZA ÇAĞRISI İLE 200.000 TL HİBE VERİYOR.</w:t>
      </w:r>
    </w:p>
    <w:p w14:paraId="6C521B4C" w14:textId="77777777" w:rsidR="00D25C2D" w:rsidRDefault="00D25C2D" w:rsidP="00D25C2D">
      <w:pPr>
        <w:spacing w:before="100" w:beforeAutospacing="1" w:after="150"/>
        <w:jc w:val="both"/>
      </w:pPr>
      <w:r>
        <w:t xml:space="preserve">Her yıl 300’e yakın girişimci adayı iş fikri sahibine </w:t>
      </w:r>
      <w:r w:rsidRPr="00582F82">
        <w:rPr>
          <w:b/>
        </w:rPr>
        <w:t>200.000 TL</w:t>
      </w:r>
      <w:r>
        <w:t xml:space="preserve"> hibe desteği veren TÜBİTAK 1512 Bireysel Genç Girişim Programı’nın Resmi Uygulayıcı Kuruluşu olan Uludağ Üniversitesi Teknoloji Transfer Ofisi’nin </w:t>
      </w:r>
      <w:r w:rsidRPr="00816C17">
        <w:rPr>
          <w:b/>
        </w:rPr>
        <w:t>BİGG</w:t>
      </w:r>
      <w:r>
        <w:rPr>
          <w:b/>
        </w:rPr>
        <w:t>4tech</w:t>
      </w:r>
      <w:r w:rsidRPr="00816C17">
        <w:rPr>
          <w:b/>
        </w:rPr>
        <w:t xml:space="preserve"> ULUKOZA</w:t>
      </w:r>
      <w:r w:rsidRPr="00262AA5">
        <w:rPr>
          <w:b/>
        </w:rPr>
        <w:t xml:space="preserve"> çağrısı açıldı</w:t>
      </w:r>
      <w:r>
        <w:t xml:space="preserve">. Girişimci ekiplerin hibe desteği almaları için ücretsiz olarak verilecek eğitim ve </w:t>
      </w:r>
      <w:proofErr w:type="spellStart"/>
      <w:r>
        <w:t>mentörlük</w:t>
      </w:r>
      <w:proofErr w:type="spellEnd"/>
      <w:r>
        <w:t xml:space="preserve"> hizmetlerini kaçırmamak için BİGG4tech ULUKOZA hızlandırma programına başvuru zamanı daralıyor.</w:t>
      </w:r>
    </w:p>
    <w:p w14:paraId="24EE3570" w14:textId="77777777" w:rsidR="00D25C2D" w:rsidRDefault="00D25C2D" w:rsidP="00D25C2D">
      <w:pPr>
        <w:rPr>
          <w:b/>
          <w:bCs/>
        </w:rPr>
      </w:pPr>
      <w:r>
        <w:rPr>
          <w:b/>
          <w:bCs/>
        </w:rPr>
        <w:t>Avantajları:</w:t>
      </w:r>
    </w:p>
    <w:p w14:paraId="6184C2DB" w14:textId="77777777" w:rsidR="00D25C2D" w:rsidRDefault="00D25C2D" w:rsidP="00D25C2D">
      <w:pPr>
        <w:spacing w:before="100" w:beforeAutospacing="1" w:after="150"/>
        <w:jc w:val="both"/>
      </w:pPr>
      <w:r>
        <w:t>Bursa Uludağ Üniversitesi TTO ’</w:t>
      </w:r>
      <w:proofErr w:type="spellStart"/>
      <w:r>
        <w:t>nun</w:t>
      </w:r>
      <w:proofErr w:type="spellEnd"/>
      <w:r>
        <w:t xml:space="preserve"> </w:t>
      </w:r>
      <w:r>
        <w:rPr>
          <w:b/>
          <w:bCs/>
        </w:rPr>
        <w:t>ULUKOZA</w:t>
      </w:r>
      <w:r>
        <w:t xml:space="preserve"> programı, iş fikri sahibi ekiplere, ofis imkânı, </w:t>
      </w:r>
      <w:r>
        <w:rPr>
          <w:b/>
          <w:bCs/>
        </w:rPr>
        <w:t>ücretsiz</w:t>
      </w:r>
      <w:r>
        <w:t xml:space="preserve"> eğitim, </w:t>
      </w:r>
      <w:proofErr w:type="spellStart"/>
      <w:r>
        <w:t>mentör</w:t>
      </w:r>
      <w:proofErr w:type="spellEnd"/>
      <w:r>
        <w:t xml:space="preserve"> ve danışmanlıklar, </w:t>
      </w:r>
      <w:r w:rsidRPr="00965781">
        <w:t>müşt</w:t>
      </w:r>
      <w:r>
        <w:t xml:space="preserve">eri ve yatırımcı tanıştırmaları ve </w:t>
      </w:r>
      <w:r w:rsidRPr="00965781">
        <w:t>ön prototip / MVP imalatı, laboratuvar altyapısı kullanım imkanları</w:t>
      </w:r>
      <w:r>
        <w:t xml:space="preserve"> sağlayacaktır.</w:t>
      </w:r>
    </w:p>
    <w:p w14:paraId="3D343C1A" w14:textId="3CCD0D93" w:rsidR="00D25C2D" w:rsidRPr="00870935" w:rsidRDefault="00751F64" w:rsidP="00D25C2D">
      <w:r w:rsidRPr="00751F64">
        <w:t xml:space="preserve">Çağrı detaylarına </w:t>
      </w:r>
      <w:hyperlink r:id="rId6" w:history="1">
        <w:r w:rsidRPr="00751F64">
          <w:rPr>
            <w:rStyle w:val="Kpr"/>
          </w:rPr>
          <w:t>erişim sağlayabilirsiniz.</w:t>
        </w:r>
      </w:hyperlink>
      <w:r>
        <w:t xml:space="preserve"> </w:t>
      </w:r>
    </w:p>
    <w:p w14:paraId="17F2848B" w14:textId="77777777" w:rsidR="00D25C2D" w:rsidRDefault="00D25C2D" w:rsidP="00D25C2D">
      <w:pPr>
        <w:rPr>
          <w:b/>
          <w:bCs/>
        </w:rPr>
      </w:pPr>
    </w:p>
    <w:p w14:paraId="4DD38CD5" w14:textId="77777777" w:rsidR="00D25C2D" w:rsidRDefault="00D25C2D" w:rsidP="00D25C2D">
      <w:pPr>
        <w:rPr>
          <w:b/>
          <w:bCs/>
        </w:rPr>
      </w:pPr>
      <w:r>
        <w:rPr>
          <w:b/>
          <w:bCs/>
        </w:rPr>
        <w:t>Nasıl Başvurulur?</w:t>
      </w:r>
    </w:p>
    <w:p w14:paraId="47CE9408" w14:textId="77777777" w:rsidR="00D25C2D" w:rsidRDefault="00BE425D" w:rsidP="00D25C2D">
      <w:pPr>
        <w:spacing w:before="100" w:beforeAutospacing="1" w:after="150"/>
        <w:jc w:val="both"/>
      </w:pPr>
      <w:hyperlink r:id="rId7" w:history="1">
        <w:r w:rsidR="00D25C2D">
          <w:rPr>
            <w:rStyle w:val="Kpr"/>
          </w:rPr>
          <w:t>www.ulukoza.com</w:t>
        </w:r>
      </w:hyperlink>
      <w:r w:rsidR="00D25C2D">
        <w:t xml:space="preserve"> adresinden </w:t>
      </w:r>
      <w:r w:rsidR="00D25C2D">
        <w:rPr>
          <w:b/>
          <w:bCs/>
        </w:rPr>
        <w:t>Başvuru Yap</w:t>
      </w:r>
      <w:r w:rsidR="00D25C2D">
        <w:t xml:space="preserve"> butonundan başvurunuzu yapabilirsiniz.</w:t>
      </w:r>
    </w:p>
    <w:p w14:paraId="5476AD16" w14:textId="3FEE58B0" w:rsidR="00D25C2D" w:rsidRPr="00501DF0" w:rsidRDefault="00D25C2D" w:rsidP="00501DF0">
      <w:pPr>
        <w:spacing w:before="100" w:beforeAutospacing="1" w:after="150"/>
        <w:jc w:val="both"/>
        <w:rPr>
          <w:b/>
          <w:sz w:val="28"/>
        </w:rPr>
      </w:pPr>
      <w:r>
        <w:rPr>
          <w:b/>
          <w:sz w:val="28"/>
        </w:rPr>
        <w:t xml:space="preserve">Son başvuru tarihi </w:t>
      </w:r>
      <w:r w:rsidR="00E8620A">
        <w:rPr>
          <w:b/>
          <w:sz w:val="28"/>
        </w:rPr>
        <w:t>10 Mart 2022!</w:t>
      </w:r>
      <w:r>
        <w:rPr>
          <w:b/>
          <w:sz w:val="28"/>
        </w:rPr>
        <w:t xml:space="preserve"> </w:t>
      </w:r>
    </w:p>
    <w:p w14:paraId="67DAFE01" w14:textId="77777777" w:rsidR="00D25C2D" w:rsidRDefault="00D25C2D" w:rsidP="00D25C2D">
      <w:pPr>
        <w:spacing w:before="100" w:beforeAutospacing="1" w:after="150"/>
        <w:rPr>
          <w:b/>
          <w:bCs/>
        </w:rPr>
      </w:pPr>
      <w:r>
        <w:rPr>
          <w:b/>
          <w:bCs/>
        </w:rPr>
        <w:t xml:space="preserve">İş Fikrim Var, </w:t>
      </w:r>
    </w:p>
    <w:p w14:paraId="574F6479" w14:textId="77777777" w:rsidR="00D25C2D" w:rsidRDefault="00D25C2D" w:rsidP="00D25C2D">
      <w:pPr>
        <w:pStyle w:val="ListeParagraf"/>
        <w:numPr>
          <w:ilvl w:val="0"/>
          <w:numId w:val="2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Sanayi ve/veya hizmet sektöründe uygulanabilir ve yapılabilir, </w:t>
      </w:r>
    </w:p>
    <w:p w14:paraId="1BCE5651" w14:textId="77777777" w:rsidR="00D25C2D" w:rsidRDefault="00D25C2D" w:rsidP="00D25C2D">
      <w:pPr>
        <w:pStyle w:val="ListeParagraf"/>
        <w:numPr>
          <w:ilvl w:val="0"/>
          <w:numId w:val="2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Ar-ge Değeri içeriyor ve Yenilikçi yönü ile fark yaratıyor, </w:t>
      </w:r>
    </w:p>
    <w:p w14:paraId="7BECC49D" w14:textId="77777777" w:rsidR="00CA2133" w:rsidRDefault="00D25C2D" w:rsidP="00CA2133">
      <w:pPr>
        <w:pStyle w:val="ListeParagraf"/>
        <w:numPr>
          <w:ilvl w:val="0"/>
          <w:numId w:val="2"/>
        </w:numPr>
        <w:spacing w:before="100" w:beforeAutospacing="1" w:after="150"/>
        <w:rPr>
          <w:b/>
          <w:bCs/>
        </w:rPr>
      </w:pPr>
      <w:r>
        <w:rPr>
          <w:b/>
          <w:bCs/>
        </w:rPr>
        <w:t xml:space="preserve">Ticarileşebilir diyorsan </w:t>
      </w:r>
    </w:p>
    <w:p w14:paraId="039F6C3B" w14:textId="6CE72E6C" w:rsidR="00D25C2D" w:rsidRPr="00CA2133" w:rsidRDefault="00D25C2D" w:rsidP="00CA2133">
      <w:pPr>
        <w:pStyle w:val="ListeParagraf"/>
        <w:numPr>
          <w:ilvl w:val="0"/>
          <w:numId w:val="2"/>
        </w:numPr>
        <w:spacing w:before="100" w:beforeAutospacing="1" w:after="150"/>
        <w:rPr>
          <w:b/>
          <w:bCs/>
        </w:rPr>
      </w:pPr>
      <w:r w:rsidRPr="00CA2133">
        <w:rPr>
          <w:b/>
          <w:bCs/>
        </w:rPr>
        <w:t xml:space="preserve">Başvurunu  </w:t>
      </w:r>
      <w:hyperlink r:id="rId8" w:history="1">
        <w:r w:rsidRPr="00CA2133">
          <w:rPr>
            <w:rStyle w:val="Kpr"/>
            <w:b/>
            <w:bCs/>
          </w:rPr>
          <w:t>www.ulukoza.com</w:t>
        </w:r>
      </w:hyperlink>
      <w:r w:rsidRPr="00CA2133">
        <w:rPr>
          <w:b/>
          <w:bCs/>
        </w:rPr>
        <w:t xml:space="preserve"> adresinden tamamla! </w:t>
      </w:r>
    </w:p>
    <w:p w14:paraId="1607B96D" w14:textId="77777777" w:rsidR="00D25C2D" w:rsidRDefault="00D25C2D" w:rsidP="00D25C2D">
      <w:pPr>
        <w:jc w:val="both"/>
      </w:pPr>
    </w:p>
    <w:p w14:paraId="41614198" w14:textId="77777777" w:rsidR="00D25C2D" w:rsidRDefault="00D25C2D" w:rsidP="00D25C2D">
      <w:pPr>
        <w:jc w:val="both"/>
      </w:pPr>
    </w:p>
    <w:p w14:paraId="4B1E4A7F" w14:textId="77777777" w:rsidR="00D25C2D" w:rsidRDefault="00D25C2D" w:rsidP="00D25C2D">
      <w:pPr>
        <w:jc w:val="both"/>
        <w:rPr>
          <w:b/>
          <w:bCs/>
        </w:rPr>
      </w:pPr>
      <w:r>
        <w:rPr>
          <w:b/>
          <w:bCs/>
        </w:rPr>
        <w:t>Bu programa kimler başvurabilir? Artık sınırlar kaldırıldı.</w:t>
      </w:r>
    </w:p>
    <w:p w14:paraId="641CC1A7" w14:textId="77777777" w:rsidR="00D25C2D" w:rsidRDefault="00D25C2D" w:rsidP="00D25C2D">
      <w:pPr>
        <w:numPr>
          <w:ilvl w:val="0"/>
          <w:numId w:val="1"/>
        </w:numPr>
        <w:jc w:val="both"/>
      </w:pPr>
      <w:proofErr w:type="spellStart"/>
      <w:r>
        <w:t>Önlisans</w:t>
      </w:r>
      <w:proofErr w:type="spellEnd"/>
      <w:r>
        <w:t>, Lisans, yüksek lisans ve doktora öğrencileri başvuru yapabilir.</w:t>
      </w:r>
    </w:p>
    <w:p w14:paraId="3E3E0380" w14:textId="77777777" w:rsidR="00D25C2D" w:rsidRDefault="00D25C2D" w:rsidP="00D25C2D">
      <w:pPr>
        <w:numPr>
          <w:ilvl w:val="0"/>
          <w:numId w:val="1"/>
        </w:numPr>
        <w:jc w:val="both"/>
      </w:pPr>
      <w:r>
        <w:t>Örgün öğrenim veren üniversitelerin Lisans, yüksek lisans veya doktora programlarından tüm mezun olan kişiler başvuru yapabilir.</w:t>
      </w:r>
    </w:p>
    <w:p w14:paraId="6C192B8D" w14:textId="77777777" w:rsidR="00D25C2D" w:rsidRDefault="00D25C2D" w:rsidP="00D25C2D"/>
    <w:p w14:paraId="1CA8A933" w14:textId="77777777" w:rsidR="00D25C2D" w:rsidRDefault="00D25C2D" w:rsidP="00D25C2D">
      <w:pPr>
        <w:jc w:val="both"/>
      </w:pPr>
      <w:r>
        <w:t xml:space="preserve">Daha önce TÜBİTAK 1512 ya da Bilim Sanayi ve Teknoloji Bakanlığı </w:t>
      </w:r>
      <w:proofErr w:type="spellStart"/>
      <w:r>
        <w:t>Teknogirişim</w:t>
      </w:r>
      <w:proofErr w:type="spellEnd"/>
      <w:r>
        <w:t xml:space="preserve"> Programlarından destek alanlar ve başvuru itibari ile bir şirketin ortaklık yapısında bulunan kişiler programa </w:t>
      </w:r>
      <w:r w:rsidRPr="00285F40">
        <w:rPr>
          <w:b/>
          <w:bCs/>
          <w:u w:val="single"/>
        </w:rPr>
        <w:t>başvuramamaktadır.</w:t>
      </w:r>
    </w:p>
    <w:p w14:paraId="0D6FCF70" w14:textId="77777777" w:rsidR="00D25C2D" w:rsidRDefault="00D25C2D" w:rsidP="00D25C2D">
      <w:pPr>
        <w:rPr>
          <w:sz w:val="2"/>
          <w:szCs w:val="2"/>
        </w:rPr>
      </w:pPr>
    </w:p>
    <w:p w14:paraId="1575C139" w14:textId="77777777" w:rsidR="00D25C2D" w:rsidRDefault="00D25C2D" w:rsidP="00D25C2D"/>
    <w:p w14:paraId="618270C3" w14:textId="77777777" w:rsidR="00D25C2D" w:rsidRDefault="00D25C2D" w:rsidP="00D25C2D">
      <w:pPr>
        <w:jc w:val="both"/>
      </w:pPr>
      <w:r>
        <w:t xml:space="preserve">Sorularınızı için iletişim adresi </w:t>
      </w:r>
      <w:hyperlink r:id="rId9" w:history="1">
        <w:r w:rsidRPr="0055451A">
          <w:rPr>
            <w:rStyle w:val="Kpr"/>
          </w:rPr>
          <w:t>buttoulukoza@uludag.edu.tr</w:t>
        </w:r>
      </w:hyperlink>
    </w:p>
    <w:p w14:paraId="642CC680" w14:textId="77777777" w:rsidR="00D25C2D" w:rsidRDefault="00D25C2D" w:rsidP="00D25C2D">
      <w:pPr>
        <w:jc w:val="both"/>
      </w:pPr>
    </w:p>
    <w:p w14:paraId="24C7F84A" w14:textId="2E0D21C5" w:rsidR="00D25C2D" w:rsidRDefault="00D25C2D" w:rsidP="00D25C2D">
      <w:pPr>
        <w:jc w:val="both"/>
      </w:pPr>
      <w:r>
        <w:rPr>
          <w:rFonts w:ascii="Segoe UI Emoji" w:hAnsi="Segoe UI Emoji" w:cs="Segoe UI Emoji"/>
          <w:sz w:val="21"/>
          <w:szCs w:val="21"/>
          <w:shd w:val="clear" w:color="auto" w:fill="FFFFFF"/>
        </w:rPr>
        <w:t>📢</w:t>
      </w:r>
      <w:r w:rsidRPr="00B72494">
        <w:t xml:space="preserve">BİGG </w:t>
      </w:r>
      <w:r w:rsidR="00CA2133">
        <w:t>ULUKOZA</w:t>
      </w:r>
      <w:r w:rsidRPr="00B72494">
        <w:t xml:space="preserve"> Çağrısı kapsamında konuşacağımız "Bilgilendirme Günü" etkinli</w:t>
      </w:r>
      <w:r>
        <w:t>kleri</w:t>
      </w:r>
      <w:r w:rsidRPr="00B72494">
        <w:t xml:space="preserve"> düzenliyoruz!</w:t>
      </w:r>
    </w:p>
    <w:p w14:paraId="268CF5EB" w14:textId="77777777" w:rsidR="00D25C2D" w:rsidRDefault="00D25C2D" w:rsidP="00D25C2D">
      <w:r>
        <w:rPr>
          <w:rFonts w:ascii="Segoe UI" w:hAnsi="Segoe UI" w:cs="Segoe UI"/>
          <w:sz w:val="21"/>
          <w:szCs w:val="21"/>
        </w:rPr>
        <w:br/>
      </w:r>
      <w:r w:rsidRPr="00B72494">
        <w:rPr>
          <w:rFonts w:ascii="Segoe UI Emoji" w:hAnsi="Segoe UI Emoji" w:cs="Segoe UI Emoji"/>
        </w:rPr>
        <w:t>🔗</w:t>
      </w:r>
      <w:r w:rsidRPr="004343E6">
        <w:t>Belirli per</w:t>
      </w:r>
      <w:r>
        <w:t>i</w:t>
      </w:r>
      <w:r w:rsidRPr="004343E6">
        <w:t>yotlarla düzenleyece</w:t>
      </w:r>
      <w:r>
        <w:t>ğimiz bilgilendirme web seminerlerine</w:t>
      </w:r>
      <w:r w:rsidRPr="00B72494">
        <w:t xml:space="preserve"> katılmak için </w:t>
      </w:r>
      <w:r>
        <w:t>kayıt formunu doldurmanız yeterlidir</w:t>
      </w:r>
      <w:r>
        <w:rPr>
          <w:rFonts w:ascii="Segoe UI" w:hAnsi="Segoe UI" w:cs="Segoe UI"/>
          <w:sz w:val="21"/>
          <w:szCs w:val="21"/>
          <w:shd w:val="clear" w:color="auto" w:fill="FFFFFF"/>
        </w:rPr>
        <w:t>: </w:t>
      </w:r>
      <w:proofErr w:type="spellStart"/>
      <w:r w:rsidRPr="00803411">
        <w:fldChar w:fldCharType="begin"/>
      </w:r>
      <w:r w:rsidRPr="00803411">
        <w:instrText xml:space="preserve"> HYPERLINK "http://buutto.link/pqNPS" </w:instrText>
      </w:r>
      <w:r w:rsidRPr="00803411">
        <w:fldChar w:fldCharType="separate"/>
      </w:r>
      <w:proofErr w:type="gramStart"/>
      <w:r w:rsidRPr="00803411">
        <w:rPr>
          <w:rStyle w:val="Kpr"/>
          <w:rFonts w:ascii="Segoe UI" w:hAnsi="Segoe UI" w:cs="Segoe UI"/>
          <w:sz w:val="21"/>
          <w:szCs w:val="21"/>
          <w:shd w:val="clear" w:color="auto" w:fill="FFFFFF"/>
        </w:rPr>
        <w:t>buutto.link</w:t>
      </w:r>
      <w:proofErr w:type="spellEnd"/>
      <w:proofErr w:type="gramEnd"/>
      <w:r w:rsidRPr="00803411">
        <w:rPr>
          <w:rStyle w:val="Kpr"/>
          <w:rFonts w:ascii="Segoe UI" w:hAnsi="Segoe UI" w:cs="Segoe UI"/>
          <w:sz w:val="21"/>
          <w:szCs w:val="21"/>
          <w:shd w:val="clear" w:color="auto" w:fill="FFFFFF"/>
        </w:rPr>
        <w:t>/</w:t>
      </w:r>
      <w:proofErr w:type="spellStart"/>
      <w:r w:rsidRPr="00803411">
        <w:rPr>
          <w:rStyle w:val="Kpr"/>
          <w:rFonts w:ascii="Segoe UI" w:hAnsi="Segoe UI" w:cs="Segoe UI"/>
          <w:sz w:val="21"/>
          <w:szCs w:val="21"/>
          <w:shd w:val="clear" w:color="auto" w:fill="FFFFFF"/>
        </w:rPr>
        <w:t>pqNPS</w:t>
      </w:r>
      <w:proofErr w:type="spellEnd"/>
      <w:r w:rsidRPr="00803411">
        <w:rPr>
          <w:rStyle w:val="Kpr"/>
          <w:rFonts w:ascii="Segoe UI" w:hAnsi="Segoe UI" w:cs="Segoe UI"/>
          <w:sz w:val="21"/>
          <w:szCs w:val="21"/>
          <w:shd w:val="clear" w:color="auto" w:fill="FFFFFF"/>
        </w:rPr>
        <w:fldChar w:fldCharType="end"/>
      </w:r>
    </w:p>
    <w:p w14:paraId="08C2F358" w14:textId="77777777" w:rsidR="00D25C2D" w:rsidRDefault="00D25C2D" w:rsidP="00D25C2D">
      <w:pPr>
        <w:jc w:val="both"/>
      </w:pPr>
    </w:p>
    <w:p w14:paraId="39FE2892" w14:textId="77777777" w:rsidR="00D25C2D" w:rsidRDefault="00D25C2D" w:rsidP="00D25C2D">
      <w:pPr>
        <w:jc w:val="both"/>
      </w:pPr>
      <w:r>
        <w:t>Bilgilendirme Web seminerlerimize katılım için sosyal medyalarımızı takip edin.</w:t>
      </w:r>
    </w:p>
    <w:p w14:paraId="66674C51" w14:textId="77777777" w:rsidR="00D25C2D" w:rsidRDefault="00D25C2D" w:rsidP="00D25C2D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23E7B31E" w14:textId="77777777" w:rsidR="00D25C2D" w:rsidRDefault="00BE425D" w:rsidP="00D25C2D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hyperlink r:id="rId10" w:history="1">
        <w:r w:rsidR="00D25C2D" w:rsidRPr="0055451A">
          <w:rPr>
            <w:rStyle w:val="Kpr"/>
            <w:rFonts w:ascii="Segoe UI" w:hAnsi="Segoe UI" w:cs="Segoe UI"/>
            <w:sz w:val="21"/>
            <w:szCs w:val="21"/>
            <w:shd w:val="clear" w:color="auto" w:fill="FFFFFF"/>
          </w:rPr>
          <w:t>https://www.linkedin.com/company/bigg-ulukoza/</w:t>
        </w:r>
      </w:hyperlink>
    </w:p>
    <w:p w14:paraId="0ACF4AC3" w14:textId="77777777" w:rsidR="00D25C2D" w:rsidRDefault="00BE425D" w:rsidP="00D25C2D">
      <w:pPr>
        <w:jc w:val="both"/>
      </w:pPr>
      <w:hyperlink r:id="rId11" w:history="1">
        <w:r w:rsidR="00D25C2D" w:rsidRPr="0055451A">
          <w:rPr>
            <w:rStyle w:val="Kpr"/>
          </w:rPr>
          <w:t>https://twitter.com/ULUKOZA</w:t>
        </w:r>
      </w:hyperlink>
    </w:p>
    <w:p w14:paraId="4D73CB8B" w14:textId="77777777" w:rsidR="00D25C2D" w:rsidRDefault="00BE425D" w:rsidP="00D25C2D">
      <w:pPr>
        <w:jc w:val="both"/>
      </w:pPr>
      <w:hyperlink r:id="rId12" w:history="1">
        <w:r w:rsidR="00D25C2D" w:rsidRPr="0055451A">
          <w:rPr>
            <w:rStyle w:val="Kpr"/>
          </w:rPr>
          <w:t>https://www.instagram.com/ulukoza/</w:t>
        </w:r>
      </w:hyperlink>
    </w:p>
    <w:p w14:paraId="6E546FE1" w14:textId="77777777" w:rsidR="00D25C2D" w:rsidRDefault="00D25C2D" w:rsidP="00D25C2D">
      <w:pPr>
        <w:spacing w:before="100" w:beforeAutospacing="1" w:after="150"/>
        <w:rPr>
          <w:b/>
          <w:bCs/>
        </w:rPr>
      </w:pPr>
      <w:r>
        <w:rPr>
          <w:b/>
          <w:bCs/>
        </w:rPr>
        <w:t>Bilgilerinize sunarız.</w:t>
      </w:r>
    </w:p>
    <w:p w14:paraId="38550985" w14:textId="77777777" w:rsidR="00D25C2D" w:rsidRDefault="00D25C2D" w:rsidP="00D25C2D">
      <w:pPr>
        <w:spacing w:before="100" w:beforeAutospacing="1" w:after="150"/>
      </w:pPr>
    </w:p>
    <w:p w14:paraId="315AF3AE" w14:textId="77777777" w:rsidR="00D25C2D" w:rsidRDefault="00D25C2D" w:rsidP="00D25C2D">
      <w:pPr>
        <w:spacing w:before="100" w:beforeAutospacing="1" w:after="150"/>
      </w:pPr>
    </w:p>
    <w:p w14:paraId="129A868E" w14:textId="77777777" w:rsidR="00D36B72" w:rsidRDefault="00BE425D"/>
    <w:sectPr w:rsidR="00D36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934D1"/>
    <w:multiLevelType w:val="hybridMultilevel"/>
    <w:tmpl w:val="C9DC812E"/>
    <w:lvl w:ilvl="0" w:tplc="BD6699A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7F66"/>
    <w:multiLevelType w:val="hybridMultilevel"/>
    <w:tmpl w:val="67E089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2D"/>
    <w:rsid w:val="00481F8D"/>
    <w:rsid w:val="00501DF0"/>
    <w:rsid w:val="00751F64"/>
    <w:rsid w:val="00A10651"/>
    <w:rsid w:val="00BE425D"/>
    <w:rsid w:val="00C470B6"/>
    <w:rsid w:val="00CA2133"/>
    <w:rsid w:val="00D25C2D"/>
    <w:rsid w:val="00D6413B"/>
    <w:rsid w:val="00E8620A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9F97"/>
  <w15:chartTrackingRefBased/>
  <w15:docId w15:val="{B3F9CE6B-7626-4D97-954B-FCD32672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C2D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25C2D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D25C2D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D25C2D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51F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ukoz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lukoza.com" TargetMode="External"/><Relationship Id="rId12" Type="http://schemas.openxmlformats.org/officeDocument/2006/relationships/hyperlink" Target="https://www.instagram.com/uluko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ukoza.com/duyuru-ve-haberler/tubitak-1512-teknogirisim-sermayesi-destegi-bigg4tech-projesi-ulukoza-programi-ile-200-000-tl-hibe-veriyor/" TargetMode="External"/><Relationship Id="rId11" Type="http://schemas.openxmlformats.org/officeDocument/2006/relationships/hyperlink" Target="https://twitter.com/ULUKOZ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linkedin.com/company/bigg-uluko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ttoulukoza@uludag.edu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Uludağ TTO</dc:creator>
  <cp:keywords/>
  <dc:description/>
  <cp:lastModifiedBy>Bursa Uludağ TTO</cp:lastModifiedBy>
  <cp:revision>4</cp:revision>
  <dcterms:created xsi:type="dcterms:W3CDTF">2022-02-15T06:01:00Z</dcterms:created>
  <dcterms:modified xsi:type="dcterms:W3CDTF">2022-02-16T10:30:00Z</dcterms:modified>
</cp:coreProperties>
</file>