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</w:t>
            </w:r>
            <w:r w:rsidR="00B278E0">
              <w:rPr>
                <w:b/>
                <w:sz w:val="28"/>
                <w:szCs w:val="28"/>
                <w:lang w:eastAsia="en-US"/>
              </w:rPr>
              <w:t xml:space="preserve">iktisadi ve idari bilimler </w:t>
            </w:r>
            <w:r>
              <w:rPr>
                <w:b/>
                <w:sz w:val="28"/>
                <w:szCs w:val="28"/>
                <w:lang w:eastAsia="en-US"/>
              </w:rPr>
              <w:t>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</w:t>
            </w:r>
            <w:r w:rsidR="00B278E0">
              <w:rPr>
                <w:b/>
                <w:sz w:val="28"/>
                <w:szCs w:val="28"/>
                <w:lang w:eastAsia="en-US"/>
              </w:rPr>
              <w:t>uluslarası ilişkiler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B278E0">
            <w:r>
              <w:rPr>
                <w:sz w:val="22"/>
                <w:szCs w:val="20"/>
              </w:rPr>
              <w:t>021980043</w:t>
            </w:r>
          </w:p>
        </w:tc>
        <w:tc>
          <w:tcPr>
            <w:tcW w:w="5688" w:type="dxa"/>
          </w:tcPr>
          <w:p w:rsidR="00FD1C36" w:rsidRDefault="00B278E0">
            <w:r>
              <w:t>Muhammed cebeci</w:t>
            </w:r>
          </w:p>
        </w:tc>
        <w:tc>
          <w:tcPr>
            <w:tcW w:w="3536" w:type="dxa"/>
          </w:tcPr>
          <w:p w:rsidR="002B1CBD" w:rsidRDefault="00B278E0">
            <w:r>
              <w:t>Uluslarası ilişkiler(İngilizce)</w:t>
            </w:r>
          </w:p>
          <w:p w:rsidR="00B278E0" w:rsidRDefault="00B278E0">
            <w:r>
              <w:t>3.sınıf(bitti)</w:t>
            </w:r>
          </w:p>
        </w:tc>
        <w:tc>
          <w:tcPr>
            <w:tcW w:w="3536" w:type="dxa"/>
          </w:tcPr>
          <w:p w:rsidR="002B1CBD" w:rsidRDefault="00B25E9C" w:rsidP="00B278E0">
            <w:hyperlink r:id="rId6" w:history="1">
              <w:r w:rsidR="00B278E0" w:rsidRPr="0084303B">
                <w:rPr>
                  <w:rStyle w:val="Hyperlink"/>
                </w:rPr>
                <w:t>021980043@ogr.uludag.edu.tr</w:t>
              </w:r>
            </w:hyperlink>
          </w:p>
          <w:p w:rsidR="00B278E0" w:rsidRDefault="00B278E0" w:rsidP="00B278E0">
            <w:r>
              <w:t>05550727038</w:t>
            </w:r>
          </w:p>
        </w:tc>
      </w:tr>
    </w:tbl>
    <w:p w:rsidR="007323C7" w:rsidRPr="004F4E6D" w:rsidRDefault="00B278E0" w:rsidP="00561433">
      <w:pPr>
        <w:pStyle w:val="BodyText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8"/>
        </w:rPr>
      </w:pPr>
      <w:r>
        <w:rPr>
          <w:sz w:val="22"/>
          <w:szCs w:val="20"/>
        </w:rPr>
        <w:t>2022-2023</w:t>
      </w:r>
      <w:r w:rsidR="007323C7" w:rsidRPr="009B5049">
        <w:rPr>
          <w:sz w:val="22"/>
          <w:szCs w:val="20"/>
        </w:rPr>
        <w:t xml:space="preserve">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="007323C7"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="007323C7"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="007323C7"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="007323C7"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="007323C7" w:rsidRPr="009B5049">
        <w:rPr>
          <w:sz w:val="22"/>
          <w:szCs w:val="20"/>
        </w:rPr>
        <w:t xml:space="preserve">; </w:t>
      </w:r>
      <w:r w:rsidR="008E7726">
        <w:rPr>
          <w:sz w:val="22"/>
          <w:szCs w:val="20"/>
        </w:rPr>
        <w:t>10 Haziran 2021</w:t>
      </w:r>
      <w:r w:rsidR="007323C7" w:rsidRPr="009B5049">
        <w:rPr>
          <w:sz w:val="22"/>
          <w:szCs w:val="20"/>
        </w:rPr>
        <w:t xml:space="preserve"> tarih ve 20</w:t>
      </w:r>
      <w:r w:rsidR="008E7726">
        <w:rPr>
          <w:sz w:val="22"/>
          <w:szCs w:val="20"/>
        </w:rPr>
        <w:t>21/18</w:t>
      </w:r>
      <w:r w:rsidR="004F4E6D" w:rsidRPr="009B5049">
        <w:rPr>
          <w:sz w:val="22"/>
          <w:szCs w:val="20"/>
        </w:rPr>
        <w:t>-01</w:t>
      </w:r>
      <w:r w:rsidR="007323C7"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="007323C7"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="007323C7" w:rsidRPr="009B5049">
        <w:rPr>
          <w:sz w:val="22"/>
          <w:szCs w:val="20"/>
        </w:rPr>
        <w:t xml:space="preserve"> müracaatımın değerlendirilmesini arz ederim.</w:t>
      </w:r>
      <w:r w:rsidR="00561433" w:rsidRPr="004F4E6D">
        <w:rPr>
          <w:sz w:val="28"/>
        </w:rPr>
        <w:t xml:space="preserve"> </w:t>
      </w: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</w:t>
      </w:r>
      <w:r w:rsidR="00B278E0">
        <w:t>Muhammed cebeci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8E0" w:rsidRDefault="00B54369" w:rsidP="00B278E0">
      <w:pPr>
        <w:spacing w:line="276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  <w:r w:rsidR="006D34E0">
        <w:t>5/07/2023</w:t>
      </w:r>
    </w:p>
    <w:p w:rsidR="00FA46F8" w:rsidRPr="001767FF" w:rsidRDefault="00FA46F8" w:rsidP="00B278E0">
      <w:pPr>
        <w:spacing w:line="276" w:lineRule="auto"/>
        <w:rPr>
          <w:sz w:val="16"/>
          <w:szCs w:val="16"/>
        </w:rPr>
      </w:pP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eGrid"/>
        <w:tblW w:w="153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87"/>
        <w:gridCol w:w="1595"/>
        <w:gridCol w:w="283"/>
        <w:gridCol w:w="407"/>
        <w:gridCol w:w="727"/>
        <w:gridCol w:w="171"/>
        <w:gridCol w:w="826"/>
        <w:gridCol w:w="1642"/>
        <w:gridCol w:w="480"/>
        <w:gridCol w:w="567"/>
        <w:gridCol w:w="2409"/>
        <w:gridCol w:w="2755"/>
        <w:gridCol w:w="2006"/>
      </w:tblGrid>
      <w:tr w:rsidR="00E11B3C" w:rsidRPr="000C7F44" w:rsidTr="00782DC9">
        <w:trPr>
          <w:trHeight w:val="413"/>
        </w:trPr>
        <w:tc>
          <w:tcPr>
            <w:tcW w:w="738" w:type="dxa"/>
            <w:shd w:val="clear" w:color="auto" w:fill="D9D9D9" w:themeFill="background1" w:themeFillShade="D9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No</w:t>
            </w:r>
          </w:p>
        </w:tc>
        <w:tc>
          <w:tcPr>
            <w:tcW w:w="3970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BUÜ’de Sorumlu Olduğum Ders(ler)</w:t>
            </w:r>
          </w:p>
        </w:tc>
        <w:tc>
          <w:tcPr>
            <w:tcW w:w="10685" w:type="dxa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782DC9">
        <w:trPr>
          <w:trHeight w:val="413"/>
        </w:trPr>
        <w:tc>
          <w:tcPr>
            <w:tcW w:w="738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Kodu</w:t>
            </w:r>
          </w:p>
        </w:tc>
        <w:tc>
          <w:tcPr>
            <w:tcW w:w="1595" w:type="dxa"/>
            <w:vMerge w:val="restart"/>
            <w:vAlign w:val="center"/>
          </w:tcPr>
          <w:p w:rsidR="003806BC" w:rsidRPr="00561433" w:rsidRDefault="003806BC" w:rsidP="008B43E6">
            <w:pPr>
              <w:ind w:right="-168"/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Dersin Adı</w:t>
            </w:r>
          </w:p>
        </w:tc>
        <w:tc>
          <w:tcPr>
            <w:tcW w:w="283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T</w:t>
            </w:r>
          </w:p>
        </w:tc>
        <w:tc>
          <w:tcPr>
            <w:tcW w:w="407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U/L</w:t>
            </w:r>
          </w:p>
        </w:tc>
        <w:tc>
          <w:tcPr>
            <w:tcW w:w="727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AKTS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642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80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09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755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006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782DC9">
        <w:trPr>
          <w:trHeight w:val="412"/>
        </w:trPr>
        <w:tc>
          <w:tcPr>
            <w:tcW w:w="738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40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8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755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006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782DC9"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3806BC" w:rsidRPr="00E11B3C" w:rsidRDefault="00782DC9" w:rsidP="00304DF5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ULU3102</w:t>
            </w:r>
          </w:p>
        </w:tc>
        <w:tc>
          <w:tcPr>
            <w:tcW w:w="1595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TURKISH FOREIGN POLICY II</w:t>
            </w:r>
          </w:p>
        </w:tc>
        <w:tc>
          <w:tcPr>
            <w:tcW w:w="283" w:type="dxa"/>
          </w:tcPr>
          <w:p w:rsidR="003806BC" w:rsidRPr="00E11B3C" w:rsidRDefault="00782DC9" w:rsidP="00B2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782DC9" w:rsidP="0056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782DC9" w:rsidP="0056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2"/>
          </w:tcPr>
          <w:p w:rsidR="00782DC9" w:rsidRDefault="00782DC9" w:rsidP="00782DC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</w:rPr>
              <w:br/>
            </w:r>
            <w:r>
              <w:rPr>
                <w:rStyle w:val="dxebasedevex"/>
                <w:rFonts w:ascii="Verdana" w:hAnsi="Verdana"/>
                <w:color w:val="000000"/>
                <w:sz w:val="17"/>
                <w:szCs w:val="17"/>
              </w:rPr>
              <w:t>PIR 3108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782DC9" w:rsidRDefault="00782DC9" w:rsidP="00782DC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</w:rPr>
              <w:br/>
            </w:r>
            <w:r>
              <w:rPr>
                <w:rStyle w:val="dxebasedevex"/>
                <w:rFonts w:ascii="Verdana" w:hAnsi="Verdana"/>
                <w:color w:val="000000"/>
                <w:sz w:val="17"/>
                <w:szCs w:val="17"/>
              </w:rPr>
              <w:t>Turkish Foreign Policy II</w:t>
            </w:r>
          </w:p>
          <w:p w:rsidR="003806BC" w:rsidRPr="00E11B3C" w:rsidRDefault="003806BC" w:rsidP="00E11B3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782DC9" w:rsidRDefault="006D34E0" w:rsidP="00782D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Manisa celal bayar universitesi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782DC9" w:rsidRDefault="00782DC9" w:rsidP="00782D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iktisadi ve idari bilimler fakültesi</w:t>
            </w:r>
          </w:p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</w:tcPr>
          <w:p w:rsidR="003806BC" w:rsidRPr="00E11B3C" w:rsidRDefault="00B25E9C" w:rsidP="00304DF5">
            <w:pPr>
              <w:rPr>
                <w:sz w:val="18"/>
                <w:szCs w:val="18"/>
              </w:rPr>
            </w:pPr>
            <w:r w:rsidRPr="00B25E9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782DC9">
        <w:trPr>
          <w:trHeight w:val="390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3806BC" w:rsidRPr="00E11B3C" w:rsidRDefault="00782DC9" w:rsidP="00304DF5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ULU4105</w:t>
            </w:r>
          </w:p>
        </w:tc>
        <w:tc>
          <w:tcPr>
            <w:tcW w:w="1595" w:type="dxa"/>
          </w:tcPr>
          <w:p w:rsidR="00782DC9" w:rsidRDefault="00782DC9" w:rsidP="00782DC9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br/>
              <w:t>U.S.FOREIGN POLICY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782DC9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PIR 3145</w:t>
            </w:r>
          </w:p>
        </w:tc>
        <w:tc>
          <w:tcPr>
            <w:tcW w:w="1642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North American Politics and History</w:t>
            </w:r>
          </w:p>
        </w:tc>
        <w:tc>
          <w:tcPr>
            <w:tcW w:w="480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6D34E0" w:rsidRDefault="006D34E0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Manisa celal bayar universitesi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6D34E0" w:rsidRDefault="006D34E0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iktisadi ve idari bilimler fakültesi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B25E9C" w:rsidP="00304DF5">
            <w:pPr>
              <w:rPr>
                <w:sz w:val="18"/>
                <w:szCs w:val="18"/>
              </w:rPr>
            </w:pPr>
            <w:r w:rsidRPr="00B25E9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782DC9">
        <w:trPr>
          <w:trHeight w:val="448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87" w:type="dxa"/>
          </w:tcPr>
          <w:p w:rsidR="003806BC" w:rsidRPr="00E11B3C" w:rsidRDefault="006D34E0" w:rsidP="00304DF5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ULU4115</w:t>
            </w:r>
          </w:p>
        </w:tc>
        <w:tc>
          <w:tcPr>
            <w:tcW w:w="1595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INTERNATIONAL POLITICAL ECONOMY</w:t>
            </w:r>
          </w:p>
        </w:tc>
        <w:tc>
          <w:tcPr>
            <w:tcW w:w="283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72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2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PIR 2136</w:t>
            </w:r>
          </w:p>
        </w:tc>
        <w:tc>
          <w:tcPr>
            <w:tcW w:w="1642" w:type="dxa"/>
          </w:tcPr>
          <w:p w:rsidR="006D34E0" w:rsidRDefault="006D34E0" w:rsidP="006D34E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</w:rPr>
              <w:br/>
            </w:r>
            <w:r>
              <w:rPr>
                <w:rStyle w:val="dxebasedevex"/>
                <w:rFonts w:ascii="Verdana" w:hAnsi="Verdana"/>
                <w:color w:val="000000"/>
                <w:sz w:val="17"/>
                <w:szCs w:val="17"/>
              </w:rPr>
              <w:t>International Political Economy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806BC" w:rsidRPr="00E11B3C" w:rsidRDefault="006D34E0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409" w:type="dxa"/>
          </w:tcPr>
          <w:p w:rsidR="006D34E0" w:rsidRDefault="006D34E0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Manisa celal bayar universitesi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6D34E0" w:rsidRDefault="006D34E0" w:rsidP="006D34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iktisadi ve idari bilimler fakültesi</w:t>
            </w:r>
          </w:p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B25E9C" w:rsidP="00304DF5">
            <w:pPr>
              <w:rPr>
                <w:sz w:val="18"/>
                <w:szCs w:val="18"/>
              </w:rPr>
            </w:pPr>
            <w:r w:rsidRPr="00B25E9C">
              <w:rPr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E11B3C" w:rsidRPr="00E11B3C" w:rsidTr="00782DC9">
        <w:trPr>
          <w:trHeight w:val="424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782DC9">
        <w:trPr>
          <w:trHeight w:val="306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655" w:type="dxa"/>
            <w:gridSpan w:val="13"/>
          </w:tcPr>
          <w:p w:rsidR="003806BC" w:rsidRPr="00A71DD5" w:rsidRDefault="003806BC" w:rsidP="00561433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11B3C" w:rsidRPr="00E11B3C" w:rsidTr="00782DC9">
        <w:trPr>
          <w:trHeight w:val="234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782DC9">
        <w:trPr>
          <w:trHeight w:val="282"/>
        </w:trPr>
        <w:tc>
          <w:tcPr>
            <w:tcW w:w="73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BodyText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lastRenderedPageBreak/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2276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AA234A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A234A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http://katalog.cbu.edu.tr/Site/CourseDetail/GeneralDescription.aspx?ProgramID=1323&amp;CurriculumID=6256&amp;CourseID=45688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AA234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A234A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http://katalog.cbu.edu.tr/Site/CourseDetail/GeneralDescription.aspx?ProgramID=1323&amp;CurriculumID=6256&amp;CourseID=28011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6D34E0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6D34E0">
              <w:rPr>
                <w:b/>
                <w:bCs/>
                <w:color w:val="FF0000"/>
                <w:sz w:val="22"/>
                <w:szCs w:val="22"/>
              </w:rPr>
              <w:t>http://katalog.cbu.edu.tr/Site/CourseDetail/GeneralDescription.aspx?ProgramID=1323&amp;CurriculumID=6256&amp;CourseID=45682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BA7038" w:rsidRPr="004817CD" w:rsidRDefault="00BA7038" w:rsidP="008E7726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561433"/>
    <w:rsid w:val="005D537E"/>
    <w:rsid w:val="006163BB"/>
    <w:rsid w:val="00625EF5"/>
    <w:rsid w:val="00636D75"/>
    <w:rsid w:val="006465B2"/>
    <w:rsid w:val="00692CBE"/>
    <w:rsid w:val="006C01EE"/>
    <w:rsid w:val="006C271F"/>
    <w:rsid w:val="006C48E9"/>
    <w:rsid w:val="006D34E0"/>
    <w:rsid w:val="00703B3D"/>
    <w:rsid w:val="007323C7"/>
    <w:rsid w:val="0074270B"/>
    <w:rsid w:val="00771A95"/>
    <w:rsid w:val="00782DC9"/>
    <w:rsid w:val="0078782D"/>
    <w:rsid w:val="007E4E9D"/>
    <w:rsid w:val="007F7720"/>
    <w:rsid w:val="00891636"/>
    <w:rsid w:val="008E7726"/>
    <w:rsid w:val="00975395"/>
    <w:rsid w:val="00980293"/>
    <w:rsid w:val="009B5049"/>
    <w:rsid w:val="00A43A27"/>
    <w:rsid w:val="00A71DD5"/>
    <w:rsid w:val="00AA234A"/>
    <w:rsid w:val="00AE295F"/>
    <w:rsid w:val="00AE6AFB"/>
    <w:rsid w:val="00B01EEA"/>
    <w:rsid w:val="00B25E9C"/>
    <w:rsid w:val="00B278E0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F314B-F6D0-423E-9938-DAE1262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BodyText">
    <w:name w:val="Body Text"/>
    <w:basedOn w:val="Normal"/>
    <w:link w:val="BodyTextChar"/>
    <w:uiPriority w:val="1"/>
    <w:qFormat/>
    <w:rsid w:val="007323C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eGrid">
    <w:name w:val="Table Grid"/>
    <w:basedOn w:val="TableNormal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Paragraph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Hyperlink">
    <w:name w:val="Hyperlink"/>
    <w:basedOn w:val="DefaultParagraphFont"/>
    <w:uiPriority w:val="99"/>
    <w:unhideWhenUsed/>
    <w:rsid w:val="00E11B3C"/>
    <w:rPr>
      <w:color w:val="0000FF"/>
      <w:u w:val="single"/>
    </w:rPr>
  </w:style>
  <w:style w:type="character" w:customStyle="1" w:styleId="dxebasedevex">
    <w:name w:val="dxebase_devex"/>
    <w:basedOn w:val="DefaultParagraphFont"/>
    <w:rsid w:val="00782DC9"/>
  </w:style>
  <w:style w:type="paragraph" w:customStyle="1" w:styleId="Default">
    <w:name w:val="Default"/>
    <w:rsid w:val="0078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1980043@ogr.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9</cp:revision>
  <cp:lastPrinted>2020-06-25T10:44:00Z</cp:lastPrinted>
  <dcterms:created xsi:type="dcterms:W3CDTF">2022-06-24T12:36:00Z</dcterms:created>
  <dcterms:modified xsi:type="dcterms:W3CDTF">2023-07-13T13:00:00Z</dcterms:modified>
</cp:coreProperties>
</file>