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363"/>
        <w:gridCol w:w="2119"/>
        <w:gridCol w:w="291"/>
        <w:gridCol w:w="3402"/>
      </w:tblGrid>
      <w:tr w:rsidR="0070295D" w:rsidRPr="00A36920" w:rsidTr="00410E91">
        <w:trPr>
          <w:trHeight w:val="68"/>
          <w:jc w:val="center"/>
        </w:trPr>
        <w:tc>
          <w:tcPr>
            <w:tcW w:w="1591" w:type="dxa"/>
            <w:vMerge w:val="restart"/>
            <w:tcBorders>
              <w:top w:val="single" w:sz="12" w:space="0" w:color="auto"/>
              <w:bottom w:val="single" w:sz="12" w:space="0" w:color="auto"/>
              <w:right w:val="single" w:sz="12" w:space="0" w:color="auto"/>
            </w:tcBorders>
          </w:tcPr>
          <w:p w:rsidR="0070295D" w:rsidRPr="00A36920" w:rsidRDefault="00926CC2" w:rsidP="0070295D">
            <w:pPr>
              <w:spacing w:line="276" w:lineRule="auto"/>
              <w:jc w:val="right"/>
              <w:rPr>
                <w:rFonts w:ascii="Verdana" w:hAnsi="Verdana"/>
                <w:sz w:val="20"/>
                <w:szCs w:val="20"/>
              </w:rPr>
            </w:pPr>
            <w:r w:rsidRPr="00A36920">
              <w:rPr>
                <w:rFonts w:ascii="Verdana" w:hAnsi="Verdana"/>
                <w:noProof/>
                <w:sz w:val="20"/>
                <w:szCs w:val="20"/>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363" w:type="dxa"/>
            <w:tcBorders>
              <w:top w:val="single" w:sz="12"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Satınalan Birim</w:t>
            </w:r>
          </w:p>
        </w:tc>
        <w:tc>
          <w:tcPr>
            <w:tcW w:w="5812" w:type="dxa"/>
            <w:gridSpan w:val="3"/>
            <w:tcBorders>
              <w:top w:val="single" w:sz="12" w:space="0" w:color="auto"/>
              <w:left w:val="single" w:sz="12" w:space="0" w:color="auto"/>
            </w:tcBorders>
            <w:vAlign w:val="center"/>
          </w:tcPr>
          <w:p w:rsidR="0070295D" w:rsidRPr="00A36920" w:rsidRDefault="00E257C5" w:rsidP="00F30DE9">
            <w:pPr>
              <w:spacing w:line="276" w:lineRule="auto"/>
              <w:rPr>
                <w:rFonts w:ascii="Verdana" w:hAnsi="Verdana"/>
                <w:sz w:val="20"/>
                <w:szCs w:val="20"/>
              </w:rPr>
            </w:pPr>
            <w:r w:rsidRPr="00A36920">
              <w:rPr>
                <w:rFonts w:ascii="Verdana" w:hAnsi="Verdana"/>
                <w:sz w:val="20"/>
                <w:szCs w:val="20"/>
              </w:rPr>
              <w:t>İdari ve Mali İşler Daire Başkanlığı</w:t>
            </w:r>
          </w:p>
        </w:tc>
      </w:tr>
      <w:tr w:rsidR="0070295D" w:rsidRPr="00A36920" w:rsidTr="00410E91">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Talep Eden Birim</w:t>
            </w:r>
          </w:p>
        </w:tc>
        <w:tc>
          <w:tcPr>
            <w:tcW w:w="5812" w:type="dxa"/>
            <w:gridSpan w:val="3"/>
            <w:tcBorders>
              <w:left w:val="single" w:sz="12" w:space="0" w:color="auto"/>
            </w:tcBorders>
            <w:vAlign w:val="center"/>
          </w:tcPr>
          <w:p w:rsidR="0070295D" w:rsidRPr="00A36920" w:rsidRDefault="0070295D" w:rsidP="00F30DE9">
            <w:pPr>
              <w:spacing w:line="276" w:lineRule="auto"/>
              <w:rPr>
                <w:rFonts w:ascii="Verdana" w:hAnsi="Verdana"/>
                <w:sz w:val="20"/>
                <w:szCs w:val="20"/>
              </w:rPr>
            </w:pPr>
          </w:p>
        </w:tc>
      </w:tr>
      <w:tr w:rsidR="0070295D" w:rsidRPr="00A36920" w:rsidTr="00410E91">
        <w:trPr>
          <w:trHeight w:val="313"/>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b/>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46767E" w:rsidRPr="00A36920" w:rsidRDefault="0070295D" w:rsidP="0070295D">
            <w:pPr>
              <w:spacing w:line="276" w:lineRule="auto"/>
              <w:rPr>
                <w:rFonts w:ascii="Verdana" w:hAnsi="Verdana"/>
                <w:b/>
                <w:sz w:val="20"/>
                <w:szCs w:val="20"/>
              </w:rPr>
            </w:pPr>
            <w:r w:rsidRPr="00A36920">
              <w:rPr>
                <w:rFonts w:ascii="Verdana" w:hAnsi="Verdana"/>
                <w:b/>
                <w:sz w:val="20"/>
                <w:szCs w:val="20"/>
              </w:rPr>
              <w:t xml:space="preserve">Talep Eden Birim </w:t>
            </w:r>
          </w:p>
          <w:p w:rsidR="0070295D" w:rsidRPr="00A36920" w:rsidRDefault="0070295D" w:rsidP="0046767E">
            <w:pPr>
              <w:spacing w:line="276" w:lineRule="auto"/>
              <w:rPr>
                <w:rFonts w:ascii="Verdana" w:hAnsi="Verdana"/>
                <w:b/>
                <w:sz w:val="20"/>
                <w:szCs w:val="20"/>
              </w:rPr>
            </w:pPr>
            <w:r w:rsidRPr="00A36920">
              <w:rPr>
                <w:rFonts w:ascii="Verdana" w:hAnsi="Verdana"/>
                <w:b/>
                <w:sz w:val="20"/>
                <w:szCs w:val="20"/>
              </w:rPr>
              <w:t>Sorumlusu</w:t>
            </w:r>
          </w:p>
        </w:tc>
        <w:tc>
          <w:tcPr>
            <w:tcW w:w="2410" w:type="dxa"/>
            <w:gridSpan w:val="2"/>
            <w:tcBorders>
              <w:left w:val="single" w:sz="12" w:space="0" w:color="auto"/>
              <w:right w:val="single" w:sz="8" w:space="0" w:color="auto"/>
            </w:tcBorders>
            <w:vAlign w:val="center"/>
          </w:tcPr>
          <w:p w:rsidR="00493583" w:rsidRPr="00A36920" w:rsidRDefault="00410E91" w:rsidP="00950217">
            <w:pPr>
              <w:spacing w:line="276" w:lineRule="auto"/>
              <w:rPr>
                <w:rFonts w:ascii="Verdana" w:hAnsi="Verdana"/>
                <w:sz w:val="20"/>
                <w:szCs w:val="20"/>
              </w:rPr>
            </w:pPr>
            <w:r>
              <w:rPr>
                <w:rFonts w:ascii="Verdana" w:hAnsi="Verdana"/>
                <w:sz w:val="20"/>
                <w:szCs w:val="20"/>
              </w:rPr>
              <w:t>Mihriban YILDIRIM</w:t>
            </w:r>
          </w:p>
        </w:tc>
        <w:tc>
          <w:tcPr>
            <w:tcW w:w="3402" w:type="dxa"/>
            <w:tcBorders>
              <w:left w:val="single" w:sz="8" w:space="0" w:color="auto"/>
            </w:tcBorders>
            <w:vAlign w:val="center"/>
          </w:tcPr>
          <w:p w:rsidR="0070295D" w:rsidRPr="00795462" w:rsidRDefault="00795462" w:rsidP="00410E91">
            <w:pPr>
              <w:spacing w:line="276" w:lineRule="auto"/>
              <w:rPr>
                <w:rFonts w:ascii="Verdana" w:hAnsi="Verdana"/>
                <w:sz w:val="20"/>
                <w:szCs w:val="20"/>
              </w:rPr>
            </w:pPr>
            <w:r w:rsidRPr="00795462">
              <w:rPr>
                <w:rFonts w:ascii="Verdana" w:hAnsi="Verdana"/>
                <w:sz w:val="20"/>
                <w:szCs w:val="20"/>
              </w:rPr>
              <w:t>0224 294</w:t>
            </w:r>
            <w:r w:rsidR="000B164E">
              <w:rPr>
                <w:rFonts w:ascii="Verdana" w:hAnsi="Verdana"/>
                <w:sz w:val="20"/>
                <w:szCs w:val="20"/>
              </w:rPr>
              <w:t>0</w:t>
            </w:r>
            <w:r w:rsidR="0070307F">
              <w:rPr>
                <w:rFonts w:ascii="Verdana" w:hAnsi="Verdana"/>
                <w:sz w:val="20"/>
                <w:szCs w:val="20"/>
              </w:rPr>
              <w:t>2</w:t>
            </w:r>
            <w:r w:rsidR="00410E91">
              <w:rPr>
                <w:rFonts w:ascii="Verdana" w:hAnsi="Verdana"/>
                <w:sz w:val="20"/>
                <w:szCs w:val="20"/>
              </w:rPr>
              <w:t>77</w:t>
            </w:r>
          </w:p>
        </w:tc>
      </w:tr>
      <w:tr w:rsidR="0070295D" w:rsidRPr="00A36920" w:rsidTr="00410E91">
        <w:trPr>
          <w:trHeight w:val="50"/>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Dosya Numarası</w:t>
            </w:r>
          </w:p>
        </w:tc>
        <w:tc>
          <w:tcPr>
            <w:tcW w:w="5812" w:type="dxa"/>
            <w:gridSpan w:val="3"/>
            <w:tcBorders>
              <w:left w:val="single" w:sz="12" w:space="0" w:color="auto"/>
            </w:tcBorders>
            <w:vAlign w:val="center"/>
          </w:tcPr>
          <w:p w:rsidR="0070295D" w:rsidRPr="00A36920" w:rsidRDefault="00922D84" w:rsidP="00795462">
            <w:pPr>
              <w:spacing w:line="276" w:lineRule="auto"/>
              <w:rPr>
                <w:rFonts w:ascii="Verdana" w:hAnsi="Verdana"/>
                <w:sz w:val="20"/>
                <w:szCs w:val="20"/>
              </w:rPr>
            </w:pPr>
            <w:r>
              <w:rPr>
                <w:rFonts w:ascii="Verdana" w:hAnsi="Verdana"/>
                <w:sz w:val="20"/>
                <w:szCs w:val="20"/>
              </w:rPr>
              <w:t>Araç Kiralama Hizmeti Alımı</w:t>
            </w:r>
          </w:p>
        </w:tc>
      </w:tr>
      <w:tr w:rsidR="0070295D" w:rsidRPr="00A36920" w:rsidTr="00410E91">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Satınalma Usulü</w:t>
            </w:r>
          </w:p>
        </w:tc>
        <w:tc>
          <w:tcPr>
            <w:tcW w:w="5812" w:type="dxa"/>
            <w:gridSpan w:val="3"/>
            <w:tcBorders>
              <w:left w:val="single" w:sz="12" w:space="0" w:color="auto"/>
            </w:tcBorders>
            <w:vAlign w:val="center"/>
          </w:tcPr>
          <w:p w:rsidR="0070295D" w:rsidRPr="00A36920" w:rsidRDefault="0070295D" w:rsidP="00E92EA9">
            <w:pPr>
              <w:spacing w:line="276" w:lineRule="auto"/>
              <w:rPr>
                <w:rFonts w:ascii="Verdana" w:hAnsi="Verdana"/>
                <w:sz w:val="20"/>
                <w:szCs w:val="20"/>
              </w:rPr>
            </w:pPr>
          </w:p>
        </w:tc>
      </w:tr>
      <w:tr w:rsidR="00410E91" w:rsidRPr="00A36920" w:rsidTr="00410E91">
        <w:trPr>
          <w:trHeight w:val="68"/>
          <w:jc w:val="center"/>
        </w:trPr>
        <w:tc>
          <w:tcPr>
            <w:tcW w:w="1591" w:type="dxa"/>
            <w:vMerge/>
            <w:tcBorders>
              <w:bottom w:val="single" w:sz="12" w:space="0" w:color="auto"/>
              <w:right w:val="single" w:sz="12" w:space="0" w:color="auto"/>
            </w:tcBorders>
            <w:vAlign w:val="center"/>
          </w:tcPr>
          <w:p w:rsidR="00410E91" w:rsidRPr="00A36920" w:rsidRDefault="00410E91" w:rsidP="00410E91">
            <w:pPr>
              <w:spacing w:line="276" w:lineRule="auto"/>
              <w:jc w:val="right"/>
              <w:rPr>
                <w:rFonts w:ascii="Verdana" w:hAnsi="Verdana"/>
                <w:b/>
                <w:sz w:val="20"/>
                <w:szCs w:val="20"/>
              </w:rPr>
            </w:pPr>
          </w:p>
        </w:tc>
        <w:tc>
          <w:tcPr>
            <w:tcW w:w="2363" w:type="dxa"/>
            <w:vMerge w:val="restart"/>
            <w:tcBorders>
              <w:top w:val="single" w:sz="8" w:space="0" w:color="auto"/>
              <w:left w:val="single" w:sz="12" w:space="0" w:color="auto"/>
              <w:bottom w:val="single" w:sz="12" w:space="0" w:color="auto"/>
              <w:right w:val="single" w:sz="12" w:space="0" w:color="auto"/>
            </w:tcBorders>
            <w:vAlign w:val="center"/>
          </w:tcPr>
          <w:p w:rsidR="00410E91" w:rsidRPr="00A36920" w:rsidRDefault="00410E91" w:rsidP="00410E91">
            <w:pPr>
              <w:spacing w:line="276" w:lineRule="auto"/>
              <w:rPr>
                <w:rFonts w:ascii="Verdana" w:hAnsi="Verdana"/>
                <w:b/>
                <w:sz w:val="20"/>
                <w:szCs w:val="20"/>
              </w:rPr>
            </w:pPr>
            <w:r w:rsidRPr="00A36920">
              <w:rPr>
                <w:rFonts w:ascii="Verdana" w:hAnsi="Verdana"/>
                <w:b/>
                <w:sz w:val="20"/>
                <w:szCs w:val="20"/>
              </w:rPr>
              <w:t>Satınalma Memuru</w:t>
            </w:r>
          </w:p>
        </w:tc>
        <w:tc>
          <w:tcPr>
            <w:tcW w:w="2119" w:type="dxa"/>
            <w:vMerge w:val="restart"/>
            <w:tcBorders>
              <w:left w:val="single" w:sz="12" w:space="0" w:color="auto"/>
              <w:right w:val="single" w:sz="8" w:space="0" w:color="auto"/>
            </w:tcBorders>
            <w:vAlign w:val="center"/>
          </w:tcPr>
          <w:p w:rsidR="00410E91" w:rsidRPr="00A36920" w:rsidRDefault="00410E91" w:rsidP="00410E91">
            <w:pPr>
              <w:spacing w:line="276" w:lineRule="auto"/>
              <w:rPr>
                <w:rFonts w:ascii="Verdana" w:hAnsi="Verdana"/>
                <w:sz w:val="20"/>
                <w:szCs w:val="20"/>
              </w:rPr>
            </w:pPr>
            <w:r>
              <w:rPr>
                <w:rFonts w:ascii="Verdana" w:hAnsi="Verdana"/>
                <w:sz w:val="20"/>
                <w:szCs w:val="20"/>
              </w:rPr>
              <w:t>Mihriban Y</w:t>
            </w:r>
            <w:r>
              <w:rPr>
                <w:rFonts w:ascii="Verdana" w:hAnsi="Verdana"/>
                <w:sz w:val="20"/>
                <w:szCs w:val="20"/>
              </w:rPr>
              <w:t>ILDIRIM</w:t>
            </w:r>
          </w:p>
        </w:tc>
        <w:tc>
          <w:tcPr>
            <w:tcW w:w="3693" w:type="dxa"/>
            <w:gridSpan w:val="2"/>
            <w:tcBorders>
              <w:left w:val="single" w:sz="8" w:space="0" w:color="auto"/>
            </w:tcBorders>
            <w:vAlign w:val="center"/>
          </w:tcPr>
          <w:p w:rsidR="00410E91" w:rsidRPr="00A36920" w:rsidRDefault="00410E91" w:rsidP="00410E91">
            <w:pPr>
              <w:spacing w:line="276" w:lineRule="auto"/>
              <w:rPr>
                <w:rFonts w:ascii="Verdana" w:hAnsi="Verdana"/>
                <w:sz w:val="20"/>
                <w:szCs w:val="20"/>
              </w:rPr>
            </w:pPr>
            <w:r w:rsidRPr="00A36920">
              <w:rPr>
                <w:rFonts w:ascii="Verdana" w:hAnsi="Verdana"/>
                <w:b/>
                <w:sz w:val="20"/>
                <w:szCs w:val="20"/>
              </w:rPr>
              <w:t xml:space="preserve">Tel </w:t>
            </w:r>
            <w:r w:rsidRPr="00A36920">
              <w:rPr>
                <w:rFonts w:ascii="Verdana" w:hAnsi="Verdana"/>
                <w:sz w:val="20"/>
                <w:szCs w:val="20"/>
              </w:rPr>
              <w:t xml:space="preserve">: 0224 294 02 </w:t>
            </w:r>
            <w:r>
              <w:rPr>
                <w:rFonts w:ascii="Verdana" w:hAnsi="Verdana"/>
                <w:sz w:val="20"/>
                <w:szCs w:val="20"/>
              </w:rPr>
              <w:t>77</w:t>
            </w:r>
          </w:p>
        </w:tc>
      </w:tr>
      <w:tr w:rsidR="0070295D" w:rsidRPr="00A36920" w:rsidTr="00410E91">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119" w:type="dxa"/>
            <w:vMerge/>
            <w:tcBorders>
              <w:left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693" w:type="dxa"/>
            <w:gridSpan w:val="2"/>
            <w:tcBorders>
              <w:left w:val="single" w:sz="8" w:space="0" w:color="auto"/>
            </w:tcBorders>
            <w:vAlign w:val="center"/>
          </w:tcPr>
          <w:p w:rsidR="0070295D" w:rsidRPr="00A36920" w:rsidRDefault="00E257C5" w:rsidP="00A36920">
            <w:pPr>
              <w:spacing w:line="276" w:lineRule="auto"/>
              <w:rPr>
                <w:rFonts w:ascii="Verdana" w:hAnsi="Verdana"/>
                <w:sz w:val="20"/>
                <w:szCs w:val="20"/>
              </w:rPr>
            </w:pPr>
            <w:r w:rsidRPr="00A36920">
              <w:rPr>
                <w:rFonts w:ascii="Verdana" w:hAnsi="Verdana"/>
                <w:b/>
                <w:sz w:val="20"/>
                <w:szCs w:val="20"/>
              </w:rPr>
              <w:t>Fa</w:t>
            </w:r>
            <w:r w:rsidR="00A36920" w:rsidRPr="00A36920">
              <w:rPr>
                <w:rFonts w:ascii="Verdana" w:hAnsi="Verdana"/>
                <w:b/>
                <w:sz w:val="20"/>
                <w:szCs w:val="20"/>
              </w:rPr>
              <w:t>ks</w:t>
            </w:r>
            <w:r w:rsidRPr="00A36920">
              <w:rPr>
                <w:rFonts w:ascii="Verdana" w:hAnsi="Verdana"/>
                <w:sz w:val="20"/>
                <w:szCs w:val="20"/>
              </w:rPr>
              <w:t>: 0</w:t>
            </w:r>
            <w:r w:rsidR="00F044E4" w:rsidRPr="00A36920">
              <w:rPr>
                <w:rFonts w:ascii="Verdana" w:hAnsi="Verdana"/>
                <w:sz w:val="20"/>
                <w:szCs w:val="20"/>
              </w:rPr>
              <w:t>224 294 02 5</w:t>
            </w:r>
            <w:r w:rsidR="0080798B" w:rsidRPr="00A36920">
              <w:rPr>
                <w:rFonts w:ascii="Verdana" w:hAnsi="Verdana"/>
                <w:sz w:val="20"/>
                <w:szCs w:val="20"/>
              </w:rPr>
              <w:t>3</w:t>
            </w:r>
          </w:p>
        </w:tc>
      </w:tr>
      <w:tr w:rsidR="0070295D" w:rsidRPr="00A36920" w:rsidTr="00410E91">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119" w:type="dxa"/>
            <w:vMerge/>
            <w:tcBorders>
              <w:left w:val="single" w:sz="12" w:space="0" w:color="auto"/>
              <w:bottom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693" w:type="dxa"/>
            <w:gridSpan w:val="2"/>
            <w:tcBorders>
              <w:left w:val="single" w:sz="8" w:space="0" w:color="auto"/>
              <w:bottom w:val="single" w:sz="12" w:space="0" w:color="auto"/>
            </w:tcBorders>
            <w:vAlign w:val="center"/>
          </w:tcPr>
          <w:p w:rsidR="0070295D" w:rsidRPr="00A36920" w:rsidRDefault="00E257C5" w:rsidP="0080798B">
            <w:pPr>
              <w:spacing w:line="276" w:lineRule="auto"/>
              <w:rPr>
                <w:rFonts w:ascii="Verdana" w:hAnsi="Verdana"/>
                <w:sz w:val="20"/>
                <w:szCs w:val="20"/>
              </w:rPr>
            </w:pPr>
            <w:r w:rsidRPr="00A36920">
              <w:rPr>
                <w:rFonts w:ascii="Verdana" w:hAnsi="Verdana"/>
                <w:b/>
                <w:sz w:val="20"/>
                <w:szCs w:val="20"/>
              </w:rPr>
              <w:t>E-mail</w:t>
            </w:r>
            <w:r w:rsidR="00B66F03" w:rsidRPr="00A36920">
              <w:rPr>
                <w:rFonts w:ascii="Verdana" w:hAnsi="Verdana"/>
                <w:sz w:val="20"/>
                <w:szCs w:val="20"/>
              </w:rPr>
              <w:t>:satinalma@uludag.edu.tr</w:t>
            </w:r>
          </w:p>
        </w:tc>
      </w:tr>
    </w:tbl>
    <w:p w:rsidR="00EE5BAD" w:rsidRPr="00F26E66" w:rsidRDefault="00EE5BAD">
      <w:pPr>
        <w:rPr>
          <w:rFonts w:ascii="Verdana" w:hAnsi="Verdana"/>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28"/>
        <w:gridCol w:w="3185"/>
        <w:gridCol w:w="3969"/>
        <w:gridCol w:w="1417"/>
      </w:tblGrid>
      <w:tr w:rsidR="0017088F" w:rsidRPr="00A36920" w:rsidTr="00F05298">
        <w:trPr>
          <w:trHeight w:val="405"/>
          <w:jc w:val="center"/>
        </w:trPr>
        <w:tc>
          <w:tcPr>
            <w:tcW w:w="628" w:type="dxa"/>
            <w:tcBorders>
              <w:top w:val="single" w:sz="12" w:space="0" w:color="auto"/>
              <w:bottom w:val="single" w:sz="12" w:space="0" w:color="auto"/>
              <w:right w:val="single" w:sz="12" w:space="0" w:color="auto"/>
            </w:tcBorders>
          </w:tcPr>
          <w:p w:rsidR="0017088F" w:rsidRPr="00A36920" w:rsidRDefault="0017088F" w:rsidP="00EE5BAD">
            <w:pPr>
              <w:jc w:val="center"/>
              <w:rPr>
                <w:rFonts w:ascii="Verdana" w:hAnsi="Verdana"/>
                <w:b/>
                <w:sz w:val="22"/>
                <w:szCs w:val="22"/>
              </w:rPr>
            </w:pPr>
            <w:r w:rsidRPr="00A36920">
              <w:rPr>
                <w:rFonts w:ascii="Verdana" w:hAnsi="Verdana"/>
                <w:b/>
                <w:sz w:val="22"/>
                <w:szCs w:val="22"/>
              </w:rPr>
              <w:t>Sıra No</w:t>
            </w:r>
          </w:p>
        </w:tc>
        <w:tc>
          <w:tcPr>
            <w:tcW w:w="3185"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Mal/Hizmet Cinsi</w:t>
            </w:r>
          </w:p>
        </w:tc>
        <w:tc>
          <w:tcPr>
            <w:tcW w:w="3969"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17088F">
            <w:pPr>
              <w:jc w:val="center"/>
              <w:rPr>
                <w:rFonts w:ascii="Verdana" w:hAnsi="Verdana"/>
                <w:b/>
                <w:sz w:val="22"/>
                <w:szCs w:val="22"/>
              </w:rPr>
            </w:pPr>
            <w:r w:rsidRPr="00A36920">
              <w:rPr>
                <w:rFonts w:ascii="Verdana" w:hAnsi="Verdana"/>
                <w:b/>
                <w:sz w:val="22"/>
                <w:szCs w:val="22"/>
              </w:rPr>
              <w:t>Mal/Hizmet Özellikleri</w:t>
            </w:r>
          </w:p>
        </w:tc>
        <w:tc>
          <w:tcPr>
            <w:tcW w:w="1417" w:type="dxa"/>
            <w:tcBorders>
              <w:top w:val="single" w:sz="12" w:space="0" w:color="auto"/>
              <w:left w:val="single" w:sz="12" w:space="0" w:color="auto"/>
              <w:bottom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Miktarı</w:t>
            </w:r>
          </w:p>
        </w:tc>
      </w:tr>
      <w:tr w:rsidR="00410E91"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410E91" w:rsidRPr="00A36920" w:rsidRDefault="00410E91" w:rsidP="00410E91">
            <w:pPr>
              <w:jc w:val="center"/>
              <w:rPr>
                <w:rFonts w:ascii="Verdana" w:hAnsi="Verdana"/>
                <w:b/>
                <w:sz w:val="22"/>
                <w:szCs w:val="22"/>
              </w:rPr>
            </w:pPr>
            <w:r w:rsidRPr="00A36920">
              <w:rPr>
                <w:rFonts w:ascii="Verdana" w:hAnsi="Verdana"/>
                <w:b/>
                <w:sz w:val="22"/>
                <w:szCs w:val="22"/>
              </w:rPr>
              <w:t>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410E91" w:rsidRPr="00F05298" w:rsidRDefault="00410E91" w:rsidP="00410E91">
            <w:pPr>
              <w:rPr>
                <w:rFonts w:ascii="Verdana" w:hAnsi="Verdana" w:cs="Calibri"/>
                <w:color w:val="000000"/>
                <w:sz w:val="22"/>
                <w:szCs w:val="22"/>
              </w:rPr>
            </w:pPr>
            <w:r>
              <w:t>SEDAN BİNEK OTOMOBİL (1300cc-1600cc)</w:t>
            </w:r>
          </w:p>
        </w:tc>
        <w:tc>
          <w:tcPr>
            <w:tcW w:w="3969" w:type="dxa"/>
            <w:tcBorders>
              <w:top w:val="single" w:sz="12" w:space="0" w:color="auto"/>
              <w:left w:val="single" w:sz="12" w:space="0" w:color="auto"/>
              <w:bottom w:val="single" w:sz="12" w:space="0" w:color="auto"/>
              <w:right w:val="single" w:sz="12" w:space="0" w:color="auto"/>
            </w:tcBorders>
            <w:vAlign w:val="center"/>
          </w:tcPr>
          <w:p w:rsidR="00410E91" w:rsidRPr="00A36920" w:rsidRDefault="00410E91" w:rsidP="00410E91">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410E91" w:rsidRPr="00A36920" w:rsidRDefault="00410E91" w:rsidP="00410E91">
            <w:pPr>
              <w:jc w:val="center"/>
              <w:rPr>
                <w:rFonts w:ascii="Verdana" w:hAnsi="Verdana"/>
                <w:color w:val="000000"/>
                <w:sz w:val="22"/>
                <w:szCs w:val="22"/>
              </w:rPr>
            </w:pPr>
            <w:r>
              <w:rPr>
                <w:rFonts w:ascii="Verdana" w:hAnsi="Verdana"/>
                <w:color w:val="000000"/>
                <w:sz w:val="22"/>
                <w:szCs w:val="22"/>
              </w:rPr>
              <w:t>4</w:t>
            </w:r>
            <w:r w:rsidRPr="00A36920">
              <w:rPr>
                <w:rFonts w:ascii="Verdana" w:hAnsi="Verdana"/>
                <w:color w:val="000000"/>
                <w:sz w:val="22"/>
                <w:szCs w:val="22"/>
              </w:rPr>
              <w:t xml:space="preserve"> adet</w:t>
            </w:r>
          </w:p>
        </w:tc>
      </w:tr>
      <w:tr w:rsidR="00410E91"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410E91" w:rsidRPr="00A36920" w:rsidRDefault="00410E91" w:rsidP="00410E91">
            <w:pPr>
              <w:jc w:val="center"/>
              <w:rPr>
                <w:rFonts w:ascii="Verdana" w:hAnsi="Verdana"/>
                <w:b/>
                <w:sz w:val="22"/>
                <w:szCs w:val="22"/>
              </w:rPr>
            </w:pPr>
            <w:r>
              <w:rPr>
                <w:rFonts w:ascii="Verdana" w:hAnsi="Verdana"/>
                <w:b/>
                <w:sz w:val="22"/>
                <w:szCs w:val="22"/>
              </w:rPr>
              <w:t>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410E91" w:rsidRDefault="00410E91" w:rsidP="00410E91">
            <w:r>
              <w:t>KAMYONET – PİCK – UP (2000cc-3000cc)</w:t>
            </w:r>
          </w:p>
        </w:tc>
        <w:tc>
          <w:tcPr>
            <w:tcW w:w="3969" w:type="dxa"/>
            <w:tcBorders>
              <w:top w:val="single" w:sz="12" w:space="0" w:color="auto"/>
              <w:left w:val="single" w:sz="12" w:space="0" w:color="auto"/>
              <w:bottom w:val="single" w:sz="12" w:space="0" w:color="auto"/>
              <w:right w:val="single" w:sz="12" w:space="0" w:color="auto"/>
            </w:tcBorders>
            <w:vAlign w:val="center"/>
          </w:tcPr>
          <w:p w:rsidR="00410E91" w:rsidRPr="00A36920" w:rsidRDefault="00410E91" w:rsidP="00410E91">
            <w:pPr>
              <w:rPr>
                <w:rFonts w:ascii="Verdana" w:hAnsi="Verdana"/>
                <w:sz w:val="22"/>
                <w:szCs w:val="22"/>
              </w:rPr>
            </w:pPr>
          </w:p>
        </w:tc>
        <w:tc>
          <w:tcPr>
            <w:tcW w:w="1417" w:type="dxa"/>
            <w:tcBorders>
              <w:top w:val="single" w:sz="12" w:space="0" w:color="auto"/>
              <w:left w:val="single" w:sz="12" w:space="0" w:color="auto"/>
              <w:bottom w:val="single" w:sz="12" w:space="0" w:color="auto"/>
            </w:tcBorders>
            <w:vAlign w:val="center"/>
          </w:tcPr>
          <w:p w:rsidR="00410E91" w:rsidRDefault="00410E91" w:rsidP="00410E91">
            <w:pPr>
              <w:jc w:val="center"/>
              <w:rPr>
                <w:rFonts w:ascii="Verdana" w:hAnsi="Verdana"/>
                <w:color w:val="000000"/>
                <w:sz w:val="22"/>
                <w:szCs w:val="22"/>
              </w:rPr>
            </w:pPr>
            <w:r>
              <w:rPr>
                <w:rFonts w:ascii="Verdana" w:hAnsi="Verdana"/>
                <w:color w:val="000000"/>
                <w:sz w:val="22"/>
                <w:szCs w:val="22"/>
              </w:rPr>
              <w:t>2 adet</w:t>
            </w:r>
          </w:p>
        </w:tc>
      </w:tr>
    </w:tbl>
    <w:p w:rsidR="00A36920" w:rsidRDefault="00A36920" w:rsidP="00A36920">
      <w:pPr>
        <w:tabs>
          <w:tab w:val="left" w:pos="6780"/>
        </w:tabs>
        <w:jc w:val="both"/>
        <w:rPr>
          <w:rFonts w:ascii="Verdana" w:hAnsi="Verdana"/>
          <w:b/>
          <w:sz w:val="22"/>
          <w:szCs w:val="22"/>
        </w:rPr>
      </w:pPr>
    </w:p>
    <w:p w:rsidR="00A36920" w:rsidRDefault="00922D84" w:rsidP="00A36920">
      <w:pPr>
        <w:tabs>
          <w:tab w:val="left" w:pos="6780"/>
        </w:tabs>
        <w:jc w:val="both"/>
        <w:rPr>
          <w:rFonts w:ascii="Verdana" w:hAnsi="Verdana"/>
          <w:sz w:val="22"/>
          <w:szCs w:val="22"/>
        </w:rPr>
      </w:pPr>
      <w:r>
        <w:rPr>
          <w:rFonts w:ascii="Verdana" w:hAnsi="Verdana"/>
          <w:b/>
          <w:sz w:val="22"/>
          <w:szCs w:val="22"/>
        </w:rPr>
        <w:t>Araç Kiralama</w:t>
      </w:r>
      <w:r w:rsidR="00967AA6" w:rsidRPr="00967AA6">
        <w:rPr>
          <w:rFonts w:ascii="Verdana" w:hAnsi="Verdana"/>
          <w:b/>
          <w:sz w:val="22"/>
          <w:szCs w:val="22"/>
        </w:rPr>
        <w:t xml:space="preserve"> Hizmeti Alımı</w:t>
      </w:r>
      <w:r w:rsidR="00967AA6" w:rsidRPr="00967AA6">
        <w:rPr>
          <w:rFonts w:ascii="Verdana" w:hAnsi="Verdana"/>
          <w:sz w:val="28"/>
          <w:szCs w:val="28"/>
        </w:rPr>
        <w:t xml:space="preserve"> </w:t>
      </w:r>
      <w:r w:rsidR="00A36920" w:rsidRPr="00A36920">
        <w:rPr>
          <w:rFonts w:ascii="Verdana" w:hAnsi="Verdana"/>
          <w:sz w:val="22"/>
          <w:szCs w:val="22"/>
        </w:rPr>
        <w:t xml:space="preserve">için teklifler </w:t>
      </w:r>
      <w:r w:rsidR="00410E91">
        <w:rPr>
          <w:rFonts w:ascii="Verdana" w:hAnsi="Verdana"/>
          <w:b/>
          <w:sz w:val="22"/>
          <w:szCs w:val="22"/>
        </w:rPr>
        <w:t>29</w:t>
      </w:r>
      <w:r w:rsidR="00967AA6">
        <w:rPr>
          <w:rFonts w:ascii="Verdana" w:hAnsi="Verdana"/>
          <w:b/>
          <w:sz w:val="22"/>
          <w:szCs w:val="22"/>
        </w:rPr>
        <w:t>/09</w:t>
      </w:r>
      <w:r w:rsidR="00A36920" w:rsidRPr="00A36920">
        <w:rPr>
          <w:rFonts w:ascii="Verdana" w:hAnsi="Verdana"/>
          <w:b/>
          <w:sz w:val="22"/>
          <w:szCs w:val="22"/>
        </w:rPr>
        <w:t>/20</w:t>
      </w:r>
      <w:r w:rsidR="00A708A3">
        <w:rPr>
          <w:rFonts w:ascii="Verdana" w:hAnsi="Verdana"/>
          <w:b/>
          <w:sz w:val="22"/>
          <w:szCs w:val="22"/>
        </w:rPr>
        <w:t>20</w:t>
      </w:r>
      <w:r w:rsidR="00A36920" w:rsidRPr="00A36920">
        <w:rPr>
          <w:rFonts w:ascii="Verdana" w:hAnsi="Verdana"/>
          <w:b/>
          <w:sz w:val="22"/>
          <w:szCs w:val="22"/>
        </w:rPr>
        <w:t xml:space="preserve"> </w:t>
      </w:r>
      <w:r w:rsidR="00A36920" w:rsidRPr="00A36920">
        <w:rPr>
          <w:rFonts w:ascii="Verdana" w:hAnsi="Verdana"/>
          <w:sz w:val="22"/>
          <w:szCs w:val="22"/>
        </w:rPr>
        <w:t xml:space="preserve">tarih ve saat </w:t>
      </w:r>
      <w:r w:rsidR="00A36920" w:rsidRPr="00A36920">
        <w:rPr>
          <w:rFonts w:ascii="Verdana" w:hAnsi="Verdana"/>
          <w:b/>
          <w:sz w:val="22"/>
          <w:szCs w:val="22"/>
        </w:rPr>
        <w:t>1</w:t>
      </w:r>
      <w:r w:rsidR="00967AA6">
        <w:rPr>
          <w:rFonts w:ascii="Verdana" w:hAnsi="Verdana"/>
          <w:b/>
          <w:sz w:val="22"/>
          <w:szCs w:val="22"/>
        </w:rPr>
        <w:t>7</w:t>
      </w:r>
      <w:r w:rsidR="00A36920" w:rsidRPr="00A36920">
        <w:rPr>
          <w:rFonts w:ascii="Verdana" w:hAnsi="Verdana"/>
          <w:b/>
          <w:sz w:val="22"/>
          <w:szCs w:val="22"/>
        </w:rPr>
        <w:t>:00</w:t>
      </w:r>
      <w:r w:rsidR="00A36920" w:rsidRPr="00A36920">
        <w:rPr>
          <w:rFonts w:ascii="Verdana" w:hAnsi="Verdana"/>
          <w:sz w:val="22"/>
          <w:szCs w:val="22"/>
        </w:rPr>
        <w:t xml:space="preserve"> ye kadar U.Ü. Rektörlüğü İdari ve Mali İşler Daire Başkanlığı Satınalma Müdürlüğüne elden teslim edileceği gibi posta</w:t>
      </w:r>
      <w:r w:rsidR="008576B4">
        <w:rPr>
          <w:rFonts w:ascii="Verdana" w:hAnsi="Verdana"/>
          <w:sz w:val="22"/>
          <w:szCs w:val="22"/>
        </w:rPr>
        <w:t>/e-posta</w:t>
      </w:r>
      <w:r w:rsidR="00A36920" w:rsidRPr="00A36920">
        <w:rPr>
          <w:rFonts w:ascii="Verdana" w:hAnsi="Verdana"/>
          <w:sz w:val="22"/>
          <w:szCs w:val="22"/>
        </w:rPr>
        <w:t xml:space="preserve"> yoluyla da gönderilebilir. (</w:t>
      </w:r>
      <w:r w:rsidR="00A36920" w:rsidRPr="00A36920">
        <w:rPr>
          <w:rFonts w:ascii="Verdana" w:hAnsi="Verdana"/>
          <w:b/>
          <w:sz w:val="22"/>
          <w:szCs w:val="22"/>
        </w:rPr>
        <w:t>Not:</w:t>
      </w:r>
      <w:r w:rsidR="00A36920" w:rsidRPr="00A36920">
        <w:rPr>
          <w:rFonts w:ascii="Verdana" w:hAnsi="Verdana"/>
          <w:sz w:val="22"/>
          <w:szCs w:val="22"/>
        </w:rPr>
        <w:t xml:space="preserve"> </w:t>
      </w:r>
      <w:r w:rsidR="00A36920" w:rsidRPr="00A36920">
        <w:rPr>
          <w:rFonts w:ascii="Verdana" w:hAnsi="Verdana"/>
          <w:b/>
          <w:sz w:val="22"/>
          <w:szCs w:val="22"/>
        </w:rPr>
        <w:t>Faks ile gönderilen teklifler geçerli sayılmayacaktır</w:t>
      </w:r>
      <w:r w:rsidR="00A36920" w:rsidRPr="00A36920">
        <w:rPr>
          <w:rFonts w:ascii="Verdana" w:hAnsi="Verdana"/>
          <w:sz w:val="22"/>
          <w:szCs w:val="22"/>
        </w:rPr>
        <w:t>.)</w:t>
      </w:r>
    </w:p>
    <w:p w:rsidR="00A36920" w:rsidRPr="00A36920" w:rsidRDefault="00A36920" w:rsidP="00A36920">
      <w:pPr>
        <w:tabs>
          <w:tab w:val="left" w:pos="6780"/>
        </w:tabs>
        <w:jc w:val="both"/>
        <w:rPr>
          <w:rFonts w:ascii="Verdana" w:hAnsi="Verdana"/>
          <w:sz w:val="22"/>
          <w:szCs w:val="22"/>
        </w:rPr>
      </w:pP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 mektubu imzalı ve kaşeli olmalıdır.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Teklifin hangi tarihe kadar geçerli olduğu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Sipariş sonrasında mal/hizmetin kaç günde teslim edileceği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Mal/Hizmetle ilgili her türlü giderler (Montaj, nakliye, sigorta, vergi, vb.) tedarikçiye aittir.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Teklifler </w:t>
      </w:r>
      <w:r w:rsidRPr="00A36920">
        <w:rPr>
          <w:rFonts w:ascii="Verdana" w:hAnsi="Verdana"/>
          <w:b/>
          <w:sz w:val="22"/>
          <w:szCs w:val="22"/>
        </w:rPr>
        <w:t>KDV hariç</w:t>
      </w:r>
      <w:r w:rsidRPr="00A36920">
        <w:rPr>
          <w:rFonts w:ascii="Verdana" w:hAnsi="Verdana"/>
          <w:sz w:val="22"/>
          <w:szCs w:val="22"/>
        </w:rPr>
        <w:t xml:space="preserve"> olarak </w:t>
      </w:r>
      <w:r w:rsidRPr="00A36920">
        <w:rPr>
          <w:rFonts w:ascii="Verdana" w:hAnsi="Verdana"/>
          <w:b/>
          <w:sz w:val="22"/>
          <w:szCs w:val="22"/>
        </w:rPr>
        <w:t>TL</w:t>
      </w:r>
      <w:r w:rsidRPr="00A36920">
        <w:rPr>
          <w:rFonts w:ascii="Verdana" w:hAnsi="Verdana"/>
          <w:sz w:val="22"/>
          <w:szCs w:val="22"/>
        </w:rPr>
        <w:t xml:space="preserve"> cinsinden verilmelidir. (TL cinsinden verilmeyen teklifler değerlendirmeye alınmayacaktır.)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 ile ilgili Garanti verilmelidir. (4077 sayılı Tüketici Korunması hakkında kanun ve ilgili mevzuat gereği)</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Kısmi teklife kapalıdır.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Söz konusu mal/hizmet sipariş verilmesi halinde  </w:t>
      </w:r>
      <w:r w:rsidRPr="00A36920">
        <w:rPr>
          <w:rFonts w:ascii="Verdana" w:hAnsi="Verdana"/>
          <w:b/>
          <w:sz w:val="22"/>
          <w:szCs w:val="22"/>
        </w:rPr>
        <w:t>…./.../20</w:t>
      </w:r>
      <w:r w:rsidR="00A708A3">
        <w:rPr>
          <w:rFonts w:ascii="Verdana" w:hAnsi="Verdana"/>
          <w:b/>
          <w:sz w:val="22"/>
          <w:szCs w:val="22"/>
        </w:rPr>
        <w:t>20</w:t>
      </w:r>
      <w:r w:rsidRPr="00A36920">
        <w:rPr>
          <w:rFonts w:ascii="Verdana" w:hAnsi="Verdana"/>
          <w:sz w:val="22"/>
          <w:szCs w:val="22"/>
        </w:rPr>
        <w:t xml:space="preserve"> tarihine kadar teslim edilmelidir.</w:t>
      </w:r>
    </w:p>
    <w:p w:rsidR="00A36920" w:rsidRPr="00A36920" w:rsidRDefault="00A36920" w:rsidP="00A36920">
      <w:pPr>
        <w:numPr>
          <w:ilvl w:val="0"/>
          <w:numId w:val="1"/>
        </w:numPr>
        <w:spacing w:line="276" w:lineRule="auto"/>
        <w:jc w:val="both"/>
        <w:rPr>
          <w:rFonts w:ascii="Verdana" w:hAnsi="Verdana"/>
          <w:b/>
          <w:sz w:val="22"/>
          <w:szCs w:val="22"/>
        </w:rPr>
      </w:pPr>
      <w:r w:rsidRPr="00A36920">
        <w:rPr>
          <w:rFonts w:ascii="Verdana" w:hAnsi="Verdana"/>
          <w:b/>
          <w:sz w:val="22"/>
          <w:szCs w:val="22"/>
        </w:rPr>
        <w:t>Teklif mektubunda teklif edilen Mal/Mallara ait marka model yazılmalıdır</w:t>
      </w:r>
      <w:r w:rsidRPr="00A36920">
        <w:rPr>
          <w:rFonts w:ascii="Verdana" w:hAnsi="Verdana"/>
          <w:sz w:val="22"/>
          <w:szCs w:val="22"/>
        </w:rPr>
        <w:t>.</w:t>
      </w:r>
    </w:p>
    <w:p w:rsidR="00A36920" w:rsidRPr="00A36920" w:rsidRDefault="00A36920" w:rsidP="00A36920">
      <w:pPr>
        <w:spacing w:line="276" w:lineRule="auto"/>
        <w:ind w:left="1065"/>
        <w:jc w:val="both"/>
        <w:rPr>
          <w:rFonts w:ascii="Verdana" w:hAnsi="Verdana"/>
          <w:sz w:val="22"/>
          <w:szCs w:val="22"/>
        </w:rPr>
      </w:pPr>
      <w:r w:rsidRPr="00A36920">
        <w:rPr>
          <w:rFonts w:ascii="Verdana" w:hAnsi="Verdana"/>
          <w:sz w:val="22"/>
          <w:szCs w:val="22"/>
        </w:rPr>
        <w:t>Aşağıda idare tarafından standart hale getirilen teklif mektubu eksiksiz doldurulup gönderilmesi halinde geçerli sayılacaktır.</w:t>
      </w:r>
    </w:p>
    <w:p w:rsidR="00A36920" w:rsidRPr="00A36920" w:rsidRDefault="00A36920" w:rsidP="00A36920">
      <w:pPr>
        <w:ind w:firstLine="705"/>
        <w:jc w:val="both"/>
        <w:rPr>
          <w:rFonts w:ascii="Verdana" w:hAnsi="Verdana"/>
          <w:b/>
          <w:sz w:val="20"/>
          <w:szCs w:val="20"/>
        </w:rPr>
      </w:pPr>
    </w:p>
    <w:p w:rsidR="00A36920" w:rsidRPr="00A36920" w:rsidRDefault="00A36920" w:rsidP="00A36920">
      <w:pPr>
        <w:ind w:left="708"/>
        <w:jc w:val="center"/>
        <w:rPr>
          <w:rFonts w:ascii="Verdana" w:hAnsi="Verdana" w:cs="Tahoma"/>
          <w:bCs/>
          <w:sz w:val="22"/>
          <w:szCs w:val="22"/>
        </w:rPr>
      </w:pPr>
      <w:r w:rsidRPr="00A36920">
        <w:rPr>
          <w:rFonts w:ascii="Verdana" w:hAnsi="Verdana"/>
          <w:b/>
          <w:sz w:val="22"/>
          <w:szCs w:val="22"/>
        </w:rPr>
        <w:t xml:space="preserve">Adres: </w:t>
      </w:r>
      <w:r w:rsidRPr="00A36920">
        <w:rPr>
          <w:rFonts w:ascii="Verdana" w:hAnsi="Verdana" w:cs="Tahoma"/>
          <w:bCs/>
          <w:sz w:val="22"/>
          <w:szCs w:val="22"/>
        </w:rPr>
        <w:t>Uludağ Üniversitesi Rektör</w:t>
      </w:r>
      <w:bookmarkStart w:id="0" w:name="_GoBack"/>
      <w:bookmarkEnd w:id="0"/>
      <w:r w:rsidRPr="00A36920">
        <w:rPr>
          <w:rFonts w:ascii="Verdana" w:hAnsi="Verdana" w:cs="Tahoma"/>
          <w:bCs/>
          <w:sz w:val="22"/>
          <w:szCs w:val="22"/>
        </w:rPr>
        <w:t>lüğü - İdari ve Mali İşler Daire Başkanlığı</w:t>
      </w:r>
    </w:p>
    <w:p w:rsidR="00A36920" w:rsidRPr="00A36920" w:rsidRDefault="00A36920" w:rsidP="00A36920">
      <w:pPr>
        <w:ind w:firstLine="708"/>
        <w:rPr>
          <w:rFonts w:ascii="Verdana" w:hAnsi="Verdana" w:cs="Tahoma"/>
          <w:bCs/>
          <w:sz w:val="22"/>
          <w:szCs w:val="22"/>
        </w:rPr>
      </w:pPr>
      <w:r w:rsidRPr="00A36920">
        <w:rPr>
          <w:rFonts w:ascii="Verdana" w:hAnsi="Verdana" w:cs="Tahoma"/>
          <w:bCs/>
          <w:sz w:val="22"/>
          <w:szCs w:val="22"/>
        </w:rPr>
        <w:t xml:space="preserve">                 Görükle Kampusü 16059 Nilüfer / BURSA</w:t>
      </w:r>
    </w:p>
    <w:p w:rsidR="00A36920" w:rsidRPr="00A36920" w:rsidRDefault="00A36920" w:rsidP="00A36920">
      <w:pPr>
        <w:ind w:firstLine="705"/>
        <w:rPr>
          <w:rFonts w:ascii="Verdana" w:hAnsi="Verdana"/>
          <w:sz w:val="22"/>
          <w:szCs w:val="22"/>
        </w:rPr>
      </w:pPr>
      <w:r w:rsidRPr="00A36920">
        <w:rPr>
          <w:rFonts w:ascii="Verdana" w:hAnsi="Verdana" w:cs="Tahoma"/>
          <w:b/>
          <w:bCs/>
          <w:sz w:val="22"/>
          <w:szCs w:val="22"/>
        </w:rPr>
        <w:t xml:space="preserve">      Tel     :  </w:t>
      </w:r>
      <w:r w:rsidR="003B0DD1">
        <w:rPr>
          <w:rFonts w:ascii="Verdana" w:hAnsi="Verdana"/>
          <w:bCs/>
          <w:sz w:val="22"/>
          <w:szCs w:val="22"/>
        </w:rPr>
        <w:t>(0224) 294 02 77</w:t>
      </w:r>
    </w:p>
    <w:p w:rsidR="00A36920" w:rsidRPr="00A36920" w:rsidRDefault="00A36920" w:rsidP="00A36920">
      <w:pPr>
        <w:jc w:val="both"/>
        <w:rPr>
          <w:rFonts w:ascii="Verdana" w:hAnsi="Verdana"/>
          <w:bCs/>
          <w:sz w:val="22"/>
          <w:szCs w:val="22"/>
        </w:rPr>
      </w:pPr>
      <w:r w:rsidRPr="00A36920">
        <w:rPr>
          <w:rFonts w:ascii="Verdana" w:hAnsi="Verdana"/>
          <w:b/>
          <w:sz w:val="22"/>
          <w:szCs w:val="22"/>
        </w:rPr>
        <w:t xml:space="preserve">                Faks   :  </w:t>
      </w:r>
      <w:r w:rsidRPr="00A36920">
        <w:rPr>
          <w:rFonts w:ascii="Verdana" w:hAnsi="Verdana"/>
          <w:bCs/>
          <w:sz w:val="22"/>
          <w:szCs w:val="22"/>
        </w:rPr>
        <w:t>(0224) 294 02 53</w:t>
      </w:r>
    </w:p>
    <w:p w:rsidR="00A36920" w:rsidRPr="00F05298" w:rsidRDefault="00F05298" w:rsidP="00F05298">
      <w:pPr>
        <w:tabs>
          <w:tab w:val="left" w:pos="1134"/>
        </w:tabs>
        <w:jc w:val="both"/>
        <w:rPr>
          <w:rFonts w:ascii="Verdana" w:hAnsi="Verdana" w:cs="Tahoma"/>
          <w:b/>
          <w:bCs/>
          <w:sz w:val="22"/>
          <w:szCs w:val="22"/>
        </w:rPr>
      </w:pPr>
      <w:r>
        <w:rPr>
          <w:rFonts w:ascii="Verdana" w:hAnsi="Verdana"/>
          <w:bCs/>
          <w:sz w:val="18"/>
          <w:szCs w:val="18"/>
        </w:rPr>
        <w:tab/>
      </w:r>
      <w:r w:rsidRPr="00F05298">
        <w:rPr>
          <w:rFonts w:ascii="Verdana" w:hAnsi="Verdana" w:cs="Tahoma"/>
          <w:b/>
          <w:bCs/>
          <w:sz w:val="22"/>
          <w:szCs w:val="22"/>
        </w:rPr>
        <w:t>Eposta:</w:t>
      </w:r>
      <w:r>
        <w:rPr>
          <w:rFonts w:ascii="Verdana" w:hAnsi="Verdana" w:cs="Tahoma"/>
          <w:b/>
          <w:bCs/>
          <w:sz w:val="22"/>
          <w:szCs w:val="22"/>
        </w:rPr>
        <w:t xml:space="preserve"> </w:t>
      </w:r>
      <w:r w:rsidRPr="00F05298">
        <w:rPr>
          <w:rFonts w:ascii="Verdana" w:hAnsi="Verdana" w:cs="Tahoma"/>
          <w:bCs/>
          <w:sz w:val="22"/>
          <w:szCs w:val="22"/>
        </w:rPr>
        <w:t>satinalma@uludag.edu.tr</w:t>
      </w:r>
    </w:p>
    <w:p w:rsidR="00410688" w:rsidRPr="00F05298" w:rsidRDefault="00410688" w:rsidP="00BB6094">
      <w:pPr>
        <w:jc w:val="both"/>
        <w:rPr>
          <w:rFonts w:cs="Tahoma"/>
          <w:sz w:val="22"/>
          <w:szCs w:val="22"/>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410688" w:rsidRDefault="00410688" w:rsidP="00BB6094">
      <w:pPr>
        <w:jc w:val="both"/>
        <w:rPr>
          <w:rStyle w:val="Gl"/>
          <w:rFonts w:ascii="Verdana" w:hAnsi="Verdana"/>
          <w:b w:val="0"/>
          <w:sz w:val="18"/>
          <w:szCs w:val="18"/>
        </w:rPr>
      </w:pPr>
    </w:p>
    <w:p w:rsidR="00F26E66" w:rsidRPr="00A36920" w:rsidRDefault="009378AB" w:rsidP="009378AB">
      <w:pPr>
        <w:jc w:val="center"/>
        <w:rPr>
          <w:rFonts w:ascii="Verdana" w:hAnsi="Verdana"/>
          <w:b/>
        </w:rPr>
      </w:pPr>
      <w:r w:rsidRPr="00A36920">
        <w:rPr>
          <w:rFonts w:ascii="Verdana" w:hAnsi="Verdana"/>
          <w:b/>
        </w:rPr>
        <w:lastRenderedPageBreak/>
        <w:t>TEKLİF MEKTUBU</w:t>
      </w:r>
    </w:p>
    <w:p w:rsidR="0017088F" w:rsidRPr="00A36920" w:rsidRDefault="0017088F" w:rsidP="0017088F">
      <w:pPr>
        <w:jc w:val="center"/>
        <w:rPr>
          <w:rFonts w:ascii="Verdana" w:hAnsi="Verdana"/>
          <w:b/>
        </w:rPr>
      </w:pPr>
      <w:r w:rsidRPr="00A36920">
        <w:rPr>
          <w:rFonts w:ascii="Verdana" w:hAnsi="Verdana"/>
          <w:b/>
        </w:rPr>
        <w:t>ULUDAĞ ÜNİVERSİTESİ REKTÖRLÜĞÜ</w:t>
      </w:r>
    </w:p>
    <w:p w:rsidR="0017088F" w:rsidRPr="00A36920" w:rsidRDefault="0017088F" w:rsidP="0017088F">
      <w:pPr>
        <w:jc w:val="center"/>
        <w:rPr>
          <w:rFonts w:ascii="Verdana" w:hAnsi="Verdana"/>
          <w:b/>
        </w:rPr>
      </w:pPr>
      <w:r w:rsidRPr="00A36920">
        <w:rPr>
          <w:rFonts w:ascii="Verdana" w:hAnsi="Verdana"/>
          <w:b/>
        </w:rPr>
        <w:t>İDARİ</w:t>
      </w:r>
      <w:r w:rsidR="009378AB" w:rsidRPr="00A36920">
        <w:rPr>
          <w:rFonts w:ascii="Verdana" w:hAnsi="Verdana"/>
          <w:b/>
        </w:rPr>
        <w:t xml:space="preserve"> VE MALİ İŞLER DAİRE BAŞKANLIĞI</w:t>
      </w:r>
    </w:p>
    <w:p w:rsidR="0053200C" w:rsidRPr="00A36920" w:rsidRDefault="00F57D0C" w:rsidP="0017088F">
      <w:pPr>
        <w:jc w:val="center"/>
        <w:rPr>
          <w:rFonts w:ascii="Verdana" w:hAnsi="Verdana"/>
          <w:b/>
        </w:rPr>
      </w:pPr>
      <w:r w:rsidRPr="00A36920">
        <w:rPr>
          <w:rFonts w:ascii="Verdana" w:hAnsi="Verdana"/>
          <w:b/>
        </w:rPr>
        <w:t>(</w:t>
      </w:r>
      <w:r w:rsidR="009378AB" w:rsidRPr="00A36920">
        <w:rPr>
          <w:rFonts w:ascii="Verdana" w:hAnsi="Verdana"/>
          <w:b/>
        </w:rPr>
        <w:t>Satınalma Müdürlüğü</w:t>
      </w:r>
      <w:r w:rsidRPr="00A36920">
        <w:rPr>
          <w:rFonts w:ascii="Verdana" w:hAnsi="Verdana"/>
          <w:b/>
        </w:rPr>
        <w:t>ne)</w:t>
      </w:r>
    </w:p>
    <w:p w:rsidR="00BA4820" w:rsidRPr="00A36920" w:rsidRDefault="00BA4820" w:rsidP="0017088F">
      <w:pPr>
        <w:jc w:val="center"/>
        <w:rPr>
          <w:rFonts w:ascii="Verdana" w:hAnsi="Verdana"/>
          <w:b/>
        </w:rPr>
      </w:pPr>
    </w:p>
    <w:p w:rsidR="00BA4820" w:rsidRPr="00A36920" w:rsidRDefault="00BA4820" w:rsidP="00A36920">
      <w:pPr>
        <w:jc w:val="right"/>
        <w:rPr>
          <w:rFonts w:ascii="Verdana" w:hAnsi="Verdana"/>
          <w:b/>
        </w:rPr>
      </w:pP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00FA73CA" w:rsidRPr="00A36920">
        <w:rPr>
          <w:rFonts w:ascii="Verdana" w:hAnsi="Verdana"/>
          <w:b/>
        </w:rPr>
        <w:t xml:space="preserve">      </w:t>
      </w:r>
      <w:r w:rsidR="00A36920">
        <w:rPr>
          <w:rFonts w:ascii="Verdana" w:hAnsi="Verdana"/>
          <w:b/>
        </w:rPr>
        <w:t>Tarih:…</w:t>
      </w:r>
      <w:r w:rsidR="0070295D" w:rsidRPr="00A36920">
        <w:rPr>
          <w:rFonts w:ascii="Verdana" w:hAnsi="Verdana"/>
          <w:b/>
        </w:rPr>
        <w:t>.</w:t>
      </w:r>
      <w:r w:rsidR="00A708A3">
        <w:rPr>
          <w:rFonts w:ascii="Verdana" w:hAnsi="Verdana"/>
          <w:b/>
        </w:rPr>
        <w:t>/0</w:t>
      </w:r>
      <w:r w:rsidR="00967AA6">
        <w:rPr>
          <w:rFonts w:ascii="Verdana" w:hAnsi="Verdana"/>
          <w:b/>
        </w:rPr>
        <w:t>9</w:t>
      </w:r>
      <w:r w:rsidR="00856AC2" w:rsidRPr="00A36920">
        <w:rPr>
          <w:rFonts w:ascii="Verdana" w:hAnsi="Verdana"/>
          <w:b/>
        </w:rPr>
        <w:t>/</w:t>
      </w:r>
      <w:r w:rsidR="00C9040A" w:rsidRPr="00A36920">
        <w:rPr>
          <w:rFonts w:ascii="Verdana" w:hAnsi="Verdana"/>
          <w:b/>
        </w:rPr>
        <w:t>20</w:t>
      </w:r>
      <w:r w:rsidR="00A708A3">
        <w:rPr>
          <w:rFonts w:ascii="Verdana" w:hAnsi="Verdana"/>
          <w:b/>
        </w:rPr>
        <w:t>20</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1"/>
        <w:gridCol w:w="5755"/>
      </w:tblGrid>
      <w:tr w:rsidR="00427EE5" w:rsidRPr="00A36920" w:rsidTr="00922D84">
        <w:trPr>
          <w:trHeight w:val="295"/>
        </w:trPr>
        <w:tc>
          <w:tcPr>
            <w:tcW w:w="9426" w:type="dxa"/>
            <w:gridSpan w:val="2"/>
          </w:tcPr>
          <w:p w:rsidR="00427EE5" w:rsidRPr="00A36920" w:rsidRDefault="00427EE5" w:rsidP="00427EE5">
            <w:pPr>
              <w:spacing w:line="360" w:lineRule="auto"/>
              <w:jc w:val="both"/>
              <w:rPr>
                <w:sz w:val="20"/>
                <w:szCs w:val="20"/>
              </w:rPr>
            </w:pPr>
            <w:r w:rsidRPr="00A36920">
              <w:rPr>
                <w:rFonts w:ascii="Verdana" w:hAnsi="Verdana"/>
                <w:b/>
                <w:sz w:val="20"/>
                <w:szCs w:val="20"/>
              </w:rPr>
              <w:t>Teklif Vermeye Yetkili Kişinin;</w:t>
            </w:r>
          </w:p>
        </w:tc>
      </w:tr>
      <w:tr w:rsidR="00427EE5" w:rsidRPr="00A36920" w:rsidTr="00922D84">
        <w:trPr>
          <w:trHeight w:val="270"/>
        </w:trPr>
        <w:tc>
          <w:tcPr>
            <w:tcW w:w="3671" w:type="dxa"/>
            <w:tcBorders>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Adı ve Soyadı</w:t>
            </w:r>
          </w:p>
        </w:tc>
        <w:tc>
          <w:tcPr>
            <w:tcW w:w="5755" w:type="dxa"/>
            <w:tcBorders>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922D84">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Firma Adı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922D84">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Açık Tebligat Adresi</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922D84">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Vergi Dairesi ve Vergi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922D84">
        <w:trPr>
          <w:trHeight w:val="264"/>
        </w:trPr>
        <w:tc>
          <w:tcPr>
            <w:tcW w:w="3671" w:type="dxa"/>
            <w:tcBorders>
              <w:top w:val="single" w:sz="8" w:space="0" w:color="auto"/>
              <w:bottom w:val="single" w:sz="8" w:space="0" w:color="auto"/>
            </w:tcBorders>
          </w:tcPr>
          <w:p w:rsidR="00427EE5" w:rsidRPr="00A36920" w:rsidRDefault="00427EE5" w:rsidP="00BE6176">
            <w:pPr>
              <w:spacing w:line="360" w:lineRule="auto"/>
              <w:jc w:val="both"/>
              <w:rPr>
                <w:rFonts w:ascii="Verdana" w:hAnsi="Verdana"/>
                <w:b/>
                <w:sz w:val="20"/>
                <w:szCs w:val="20"/>
              </w:rPr>
            </w:pPr>
            <w:r w:rsidRPr="00A36920">
              <w:rPr>
                <w:rFonts w:ascii="Verdana" w:hAnsi="Verdana"/>
                <w:b/>
                <w:sz w:val="20"/>
                <w:szCs w:val="20"/>
              </w:rPr>
              <w:t>Telefon ve Fa</w:t>
            </w:r>
            <w:r w:rsidR="00BE6176" w:rsidRPr="00A36920">
              <w:rPr>
                <w:rFonts w:ascii="Verdana" w:hAnsi="Verdana"/>
                <w:b/>
                <w:sz w:val="20"/>
                <w:szCs w:val="20"/>
              </w:rPr>
              <w:t>ks</w:t>
            </w:r>
            <w:r w:rsidRPr="00A36920">
              <w:rPr>
                <w:rFonts w:ascii="Verdana" w:hAnsi="Verdana"/>
                <w:b/>
                <w:sz w:val="20"/>
                <w:szCs w:val="20"/>
              </w:rPr>
              <w:t xml:space="preserve">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922D84">
        <w:trPr>
          <w:trHeight w:val="295"/>
        </w:trPr>
        <w:tc>
          <w:tcPr>
            <w:tcW w:w="3671" w:type="dxa"/>
            <w:tcBorders>
              <w:top w:val="single" w:sz="8" w:space="0" w:color="auto"/>
            </w:tcBorders>
          </w:tcPr>
          <w:p w:rsidR="00427EE5" w:rsidRPr="00A36920" w:rsidRDefault="00427EE5" w:rsidP="00427EE5">
            <w:pPr>
              <w:tabs>
                <w:tab w:val="center" w:pos="4643"/>
              </w:tabs>
              <w:spacing w:line="360" w:lineRule="auto"/>
              <w:jc w:val="both"/>
              <w:rPr>
                <w:rFonts w:ascii="Verdana" w:hAnsi="Verdana"/>
                <w:b/>
                <w:sz w:val="20"/>
                <w:szCs w:val="20"/>
              </w:rPr>
            </w:pPr>
            <w:r w:rsidRPr="00A36920">
              <w:rPr>
                <w:rFonts w:ascii="Verdana" w:hAnsi="Verdana"/>
                <w:b/>
                <w:sz w:val="20"/>
                <w:szCs w:val="20"/>
              </w:rPr>
              <w:t>Elektronik Posta Adresi</w:t>
            </w:r>
            <w:r w:rsidRPr="00A36920">
              <w:rPr>
                <w:rFonts w:ascii="Verdana" w:hAnsi="Verdana"/>
                <w:b/>
                <w:sz w:val="20"/>
                <w:szCs w:val="20"/>
              </w:rPr>
              <w:tab/>
            </w:r>
          </w:p>
        </w:tc>
        <w:tc>
          <w:tcPr>
            <w:tcW w:w="5755" w:type="dxa"/>
            <w:tcBorders>
              <w:top w:val="single" w:sz="8" w:space="0" w:color="auto"/>
            </w:tcBorders>
            <w:vAlign w:val="center"/>
          </w:tcPr>
          <w:p w:rsidR="00427EE5" w:rsidRPr="00A36920" w:rsidRDefault="00427EE5" w:rsidP="00427EE5">
            <w:pPr>
              <w:tabs>
                <w:tab w:val="center" w:pos="4643"/>
              </w:tabs>
              <w:spacing w:line="360" w:lineRule="auto"/>
              <w:rPr>
                <w:rFonts w:ascii="Verdana" w:hAnsi="Verdana"/>
                <w:sz w:val="20"/>
                <w:szCs w:val="20"/>
              </w:rPr>
            </w:pPr>
          </w:p>
        </w:tc>
      </w:tr>
    </w:tbl>
    <w:p w:rsidR="00E36874" w:rsidRPr="00733059" w:rsidRDefault="00E36874" w:rsidP="0017088F">
      <w:pPr>
        <w:jc w:val="center"/>
        <w:rPr>
          <w:rFonts w:ascii="Verdana" w:hAnsi="Verdana"/>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3"/>
        <w:gridCol w:w="3423"/>
        <w:gridCol w:w="1560"/>
        <w:gridCol w:w="1561"/>
        <w:gridCol w:w="2124"/>
      </w:tblGrid>
      <w:tr w:rsidR="0053200C" w:rsidRPr="00A36920" w:rsidTr="00922D84">
        <w:trPr>
          <w:trHeight w:val="405"/>
        </w:trPr>
        <w:tc>
          <w:tcPr>
            <w:tcW w:w="673" w:type="dxa"/>
            <w:tcBorders>
              <w:top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Sıra No</w:t>
            </w:r>
          </w:p>
        </w:tc>
        <w:tc>
          <w:tcPr>
            <w:tcW w:w="3423"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Mal/Hizmet Cinsi</w:t>
            </w:r>
          </w:p>
        </w:tc>
        <w:tc>
          <w:tcPr>
            <w:tcW w:w="1560"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Miktarı</w:t>
            </w:r>
          </w:p>
        </w:tc>
        <w:tc>
          <w:tcPr>
            <w:tcW w:w="1561" w:type="dxa"/>
            <w:tcBorders>
              <w:top w:val="single" w:sz="12" w:space="0" w:color="auto"/>
              <w:left w:val="single" w:sz="12" w:space="0" w:color="auto"/>
              <w:bottom w:val="single" w:sz="12" w:space="0" w:color="auto"/>
              <w:right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Birim Fiyatı</w:t>
            </w:r>
          </w:p>
        </w:tc>
        <w:tc>
          <w:tcPr>
            <w:tcW w:w="2124" w:type="dxa"/>
            <w:tcBorders>
              <w:top w:val="single" w:sz="12" w:space="0" w:color="auto"/>
              <w:left w:val="single" w:sz="12" w:space="0" w:color="auto"/>
              <w:bottom w:val="single" w:sz="12" w:space="0" w:color="auto"/>
            </w:tcBorders>
            <w:vAlign w:val="center"/>
          </w:tcPr>
          <w:p w:rsidR="0053200C" w:rsidRPr="00A36920" w:rsidRDefault="0053200C" w:rsidP="002A6EB8">
            <w:pPr>
              <w:jc w:val="center"/>
              <w:rPr>
                <w:rFonts w:ascii="Verdana" w:hAnsi="Verdana"/>
                <w:b/>
              </w:rPr>
            </w:pPr>
            <w:r w:rsidRPr="00A36920">
              <w:rPr>
                <w:rFonts w:ascii="Verdana" w:hAnsi="Verdana"/>
                <w:b/>
              </w:rPr>
              <w:t>Toplam</w:t>
            </w:r>
          </w:p>
        </w:tc>
      </w:tr>
      <w:tr w:rsidR="00F05298" w:rsidRPr="00A36920" w:rsidTr="00922D84">
        <w:trPr>
          <w:trHeight w:val="340"/>
        </w:trPr>
        <w:tc>
          <w:tcPr>
            <w:tcW w:w="673" w:type="dxa"/>
            <w:tcBorders>
              <w:top w:val="single" w:sz="12" w:space="0" w:color="auto"/>
              <w:right w:val="single" w:sz="12" w:space="0" w:color="auto"/>
            </w:tcBorders>
            <w:vAlign w:val="center"/>
          </w:tcPr>
          <w:p w:rsidR="00F05298" w:rsidRPr="00A36920" w:rsidRDefault="00F05298" w:rsidP="00F05298">
            <w:pPr>
              <w:jc w:val="center"/>
              <w:rPr>
                <w:rFonts w:ascii="Verdana" w:hAnsi="Verdana"/>
                <w:b/>
              </w:rPr>
            </w:pPr>
            <w:r w:rsidRPr="00A36920">
              <w:rPr>
                <w:rFonts w:ascii="Verdana" w:hAnsi="Verdana"/>
                <w:b/>
              </w:rPr>
              <w:t>1</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bottom"/>
          </w:tcPr>
          <w:p w:rsidR="00F05298" w:rsidRPr="00F05298" w:rsidRDefault="00410E91" w:rsidP="00F05298">
            <w:pPr>
              <w:rPr>
                <w:rFonts w:ascii="Verdana" w:hAnsi="Verdana" w:cs="Calibri"/>
                <w:color w:val="000000"/>
                <w:sz w:val="22"/>
                <w:szCs w:val="22"/>
              </w:rPr>
            </w:pPr>
            <w:r>
              <w:t>SEDAN BİNEK OTOMOBİL (1300cc-1600cc)</w:t>
            </w:r>
          </w:p>
        </w:tc>
        <w:tc>
          <w:tcPr>
            <w:tcW w:w="1560" w:type="dxa"/>
            <w:tcBorders>
              <w:top w:val="single" w:sz="12" w:space="0" w:color="auto"/>
              <w:left w:val="single" w:sz="12" w:space="0" w:color="auto"/>
              <w:bottom w:val="single" w:sz="8" w:space="0" w:color="auto"/>
              <w:right w:val="single" w:sz="12" w:space="0" w:color="auto"/>
            </w:tcBorders>
            <w:vAlign w:val="center"/>
          </w:tcPr>
          <w:p w:rsidR="00F05298" w:rsidRPr="00F05298" w:rsidRDefault="00410E91" w:rsidP="00967AA6">
            <w:pPr>
              <w:jc w:val="center"/>
              <w:rPr>
                <w:rFonts w:ascii="Verdana" w:hAnsi="Verdana"/>
                <w:color w:val="000000"/>
                <w:sz w:val="22"/>
                <w:szCs w:val="22"/>
              </w:rPr>
            </w:pPr>
            <w:r>
              <w:rPr>
                <w:rFonts w:ascii="Verdana" w:hAnsi="Verdana"/>
                <w:color w:val="000000"/>
                <w:sz w:val="22"/>
                <w:szCs w:val="22"/>
              </w:rPr>
              <w:t>4 A</w:t>
            </w:r>
            <w:r w:rsidR="00F05298" w:rsidRPr="00F05298">
              <w:rPr>
                <w:rFonts w:ascii="Verdana" w:hAnsi="Verdana"/>
                <w:color w:val="000000"/>
                <w:sz w:val="22"/>
                <w:szCs w:val="22"/>
              </w:rPr>
              <w:t>det</w:t>
            </w:r>
          </w:p>
        </w:tc>
        <w:tc>
          <w:tcPr>
            <w:tcW w:w="1561" w:type="dxa"/>
            <w:tcBorders>
              <w:top w:val="single" w:sz="12" w:space="0" w:color="auto"/>
              <w:left w:val="single" w:sz="12" w:space="0" w:color="auto"/>
              <w:bottom w:val="single" w:sz="8" w:space="0" w:color="auto"/>
              <w:right w:val="single" w:sz="12" w:space="0" w:color="auto"/>
            </w:tcBorders>
            <w:vAlign w:val="center"/>
          </w:tcPr>
          <w:p w:rsidR="00F05298" w:rsidRPr="00A36920" w:rsidRDefault="00F05298" w:rsidP="00F05298">
            <w:pPr>
              <w:jc w:val="center"/>
              <w:rPr>
                <w:rFonts w:ascii="Verdana" w:hAnsi="Verdana"/>
              </w:rPr>
            </w:pPr>
          </w:p>
        </w:tc>
        <w:tc>
          <w:tcPr>
            <w:tcW w:w="2124" w:type="dxa"/>
            <w:tcBorders>
              <w:top w:val="single" w:sz="12" w:space="0" w:color="auto"/>
              <w:left w:val="single" w:sz="12" w:space="0" w:color="auto"/>
            </w:tcBorders>
            <w:vAlign w:val="center"/>
          </w:tcPr>
          <w:p w:rsidR="00F05298" w:rsidRPr="00A36920" w:rsidRDefault="00F05298" w:rsidP="00F05298">
            <w:pPr>
              <w:jc w:val="center"/>
              <w:rPr>
                <w:rFonts w:ascii="Verdana" w:hAnsi="Verdana"/>
              </w:rPr>
            </w:pPr>
          </w:p>
        </w:tc>
      </w:tr>
      <w:tr w:rsidR="00410E91" w:rsidRPr="00A36920" w:rsidTr="00922D84">
        <w:trPr>
          <w:trHeight w:val="340"/>
        </w:trPr>
        <w:tc>
          <w:tcPr>
            <w:tcW w:w="673" w:type="dxa"/>
            <w:tcBorders>
              <w:top w:val="single" w:sz="12" w:space="0" w:color="auto"/>
              <w:right w:val="single" w:sz="12" w:space="0" w:color="auto"/>
            </w:tcBorders>
            <w:vAlign w:val="center"/>
          </w:tcPr>
          <w:p w:rsidR="00410E91" w:rsidRPr="00A36920" w:rsidRDefault="00410E91" w:rsidP="00F05298">
            <w:pPr>
              <w:jc w:val="center"/>
              <w:rPr>
                <w:rFonts w:ascii="Verdana" w:hAnsi="Verdana"/>
                <w:b/>
              </w:rPr>
            </w:pPr>
            <w:r>
              <w:rPr>
                <w:rFonts w:ascii="Verdana" w:hAnsi="Verdana"/>
                <w:b/>
              </w:rPr>
              <w:t>2</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bottom"/>
          </w:tcPr>
          <w:p w:rsidR="00410E91" w:rsidRDefault="00410E91" w:rsidP="00F05298">
            <w:r>
              <w:t>KAMYONET – PİCK – UP (2000cc-3000cc)</w:t>
            </w:r>
          </w:p>
        </w:tc>
        <w:tc>
          <w:tcPr>
            <w:tcW w:w="1560" w:type="dxa"/>
            <w:tcBorders>
              <w:top w:val="single" w:sz="12" w:space="0" w:color="auto"/>
              <w:left w:val="single" w:sz="12" w:space="0" w:color="auto"/>
              <w:bottom w:val="single" w:sz="8" w:space="0" w:color="auto"/>
              <w:right w:val="single" w:sz="12" w:space="0" w:color="auto"/>
            </w:tcBorders>
            <w:vAlign w:val="center"/>
          </w:tcPr>
          <w:p w:rsidR="00410E91" w:rsidRDefault="00410E91" w:rsidP="00967AA6">
            <w:pPr>
              <w:jc w:val="center"/>
              <w:rPr>
                <w:rFonts w:ascii="Verdana" w:hAnsi="Verdana"/>
                <w:color w:val="000000"/>
                <w:sz w:val="22"/>
                <w:szCs w:val="22"/>
              </w:rPr>
            </w:pPr>
            <w:r>
              <w:rPr>
                <w:rFonts w:ascii="Verdana" w:hAnsi="Verdana"/>
                <w:color w:val="000000"/>
                <w:sz w:val="22"/>
                <w:szCs w:val="22"/>
              </w:rPr>
              <w:t>2 Adet</w:t>
            </w:r>
          </w:p>
        </w:tc>
        <w:tc>
          <w:tcPr>
            <w:tcW w:w="1561" w:type="dxa"/>
            <w:tcBorders>
              <w:top w:val="single" w:sz="12" w:space="0" w:color="auto"/>
              <w:left w:val="single" w:sz="12" w:space="0" w:color="auto"/>
              <w:bottom w:val="single" w:sz="8" w:space="0" w:color="auto"/>
              <w:right w:val="single" w:sz="12" w:space="0" w:color="auto"/>
            </w:tcBorders>
            <w:vAlign w:val="center"/>
          </w:tcPr>
          <w:p w:rsidR="00410E91" w:rsidRPr="00A36920" w:rsidRDefault="00410E91" w:rsidP="00F05298">
            <w:pPr>
              <w:jc w:val="center"/>
              <w:rPr>
                <w:rFonts w:ascii="Verdana" w:hAnsi="Verdana"/>
              </w:rPr>
            </w:pPr>
          </w:p>
        </w:tc>
        <w:tc>
          <w:tcPr>
            <w:tcW w:w="2124" w:type="dxa"/>
            <w:tcBorders>
              <w:top w:val="single" w:sz="12" w:space="0" w:color="auto"/>
              <w:left w:val="single" w:sz="12" w:space="0" w:color="auto"/>
            </w:tcBorders>
            <w:vAlign w:val="center"/>
          </w:tcPr>
          <w:p w:rsidR="00410E91" w:rsidRPr="00A36920" w:rsidRDefault="00410E91" w:rsidP="00F05298">
            <w:pPr>
              <w:jc w:val="center"/>
              <w:rPr>
                <w:rFonts w:ascii="Verdana" w:hAnsi="Verdana"/>
              </w:rPr>
            </w:pPr>
          </w:p>
        </w:tc>
      </w:tr>
      <w:tr w:rsidR="0086446C" w:rsidRPr="00A36920" w:rsidTr="00922D84">
        <w:trPr>
          <w:gridBefore w:val="2"/>
          <w:wBefore w:w="4096" w:type="dxa"/>
          <w:trHeight w:val="390"/>
        </w:trPr>
        <w:tc>
          <w:tcPr>
            <w:tcW w:w="3121" w:type="dxa"/>
            <w:gridSpan w:val="2"/>
            <w:tcBorders>
              <w:top w:val="single" w:sz="12" w:space="0" w:color="auto"/>
              <w:bottom w:val="single" w:sz="12" w:space="0" w:color="auto"/>
              <w:right w:val="single" w:sz="12" w:space="0" w:color="auto"/>
            </w:tcBorders>
            <w:vAlign w:val="center"/>
          </w:tcPr>
          <w:p w:rsidR="0086446C" w:rsidRPr="00A36920" w:rsidRDefault="0086446C" w:rsidP="002A6EB8">
            <w:pPr>
              <w:spacing w:line="276" w:lineRule="auto"/>
              <w:jc w:val="center"/>
              <w:rPr>
                <w:rFonts w:ascii="Verdana" w:hAnsi="Verdana"/>
                <w:b/>
              </w:rPr>
            </w:pPr>
            <w:r w:rsidRPr="00A36920">
              <w:rPr>
                <w:rFonts w:ascii="Verdana" w:hAnsi="Verdana"/>
                <w:b/>
              </w:rPr>
              <w:t>KDV’siz Genel Toplam (TL)</w:t>
            </w:r>
          </w:p>
        </w:tc>
        <w:tc>
          <w:tcPr>
            <w:tcW w:w="2124" w:type="dxa"/>
            <w:tcBorders>
              <w:top w:val="single" w:sz="12" w:space="0" w:color="auto"/>
              <w:left w:val="single" w:sz="12" w:space="0" w:color="auto"/>
              <w:bottom w:val="single" w:sz="12" w:space="0" w:color="auto"/>
            </w:tcBorders>
            <w:vAlign w:val="center"/>
          </w:tcPr>
          <w:p w:rsidR="0086446C" w:rsidRPr="00A36920" w:rsidRDefault="0086446C" w:rsidP="00950217">
            <w:pPr>
              <w:spacing w:line="276" w:lineRule="auto"/>
              <w:jc w:val="center"/>
              <w:rPr>
                <w:rFonts w:ascii="Verdana" w:hAnsi="Verdana"/>
                <w:b/>
              </w:rPr>
            </w:pPr>
          </w:p>
        </w:tc>
      </w:tr>
    </w:tbl>
    <w:p w:rsidR="00A36920" w:rsidRDefault="00A36920" w:rsidP="00A36920">
      <w:pPr>
        <w:spacing w:line="276" w:lineRule="auto"/>
        <w:jc w:val="both"/>
        <w:rPr>
          <w:rFonts w:ascii="Verdana" w:hAnsi="Verdana"/>
          <w:b/>
          <w:sz w:val="22"/>
          <w:szCs w:val="22"/>
        </w:rPr>
      </w:pPr>
    </w:p>
    <w:p w:rsidR="00A36920" w:rsidRPr="003D5A8A" w:rsidRDefault="00A36920" w:rsidP="00A36920">
      <w:pPr>
        <w:spacing w:line="276" w:lineRule="auto"/>
        <w:jc w:val="both"/>
        <w:rPr>
          <w:rFonts w:ascii="Verdana" w:hAnsi="Verdana"/>
          <w:b/>
          <w:sz w:val="22"/>
          <w:szCs w:val="22"/>
        </w:rPr>
      </w:pPr>
      <w:r w:rsidRPr="003D5A8A">
        <w:rPr>
          <w:rFonts w:ascii="Verdana" w:hAnsi="Verdana"/>
          <w:b/>
          <w:sz w:val="22"/>
          <w:szCs w:val="22"/>
        </w:rPr>
        <w:t xml:space="preserve">1- </w:t>
      </w:r>
      <w:r w:rsidRPr="003D5A8A">
        <w:rPr>
          <w:rFonts w:ascii="Verdana" w:hAnsi="Verdana"/>
          <w:sz w:val="22"/>
          <w:szCs w:val="22"/>
        </w:rPr>
        <w:t xml:space="preserve">Yukarıda belirtilen </w:t>
      </w:r>
      <w:r w:rsidRPr="003D5A8A">
        <w:rPr>
          <w:rFonts w:ascii="Verdana" w:hAnsi="Verdana"/>
          <w:b/>
          <w:sz w:val="22"/>
          <w:szCs w:val="22"/>
        </w:rPr>
        <w:t>(</w:t>
      </w:r>
      <w:r w:rsidR="00967AA6">
        <w:rPr>
          <w:rFonts w:ascii="Verdana" w:hAnsi="Verdana"/>
          <w:b/>
          <w:sz w:val="22"/>
          <w:szCs w:val="22"/>
        </w:rPr>
        <w:t>1</w:t>
      </w:r>
      <w:r>
        <w:rPr>
          <w:rFonts w:ascii="Verdana" w:hAnsi="Verdana"/>
          <w:b/>
          <w:sz w:val="22"/>
          <w:szCs w:val="22"/>
        </w:rPr>
        <w:t xml:space="preserve"> </w:t>
      </w:r>
      <w:r w:rsidR="00F05298">
        <w:rPr>
          <w:rFonts w:ascii="Verdana" w:hAnsi="Verdana"/>
          <w:b/>
          <w:sz w:val="22"/>
          <w:szCs w:val="22"/>
        </w:rPr>
        <w:t>Kalem</w:t>
      </w:r>
      <w:r w:rsidRPr="003D5A8A">
        <w:rPr>
          <w:rFonts w:ascii="Verdana" w:hAnsi="Verdana"/>
          <w:b/>
          <w:sz w:val="22"/>
          <w:szCs w:val="22"/>
        </w:rPr>
        <w:t xml:space="preserve"> )</w:t>
      </w:r>
      <w:r w:rsidRPr="003D5A8A">
        <w:rPr>
          <w:rFonts w:ascii="Verdana" w:hAnsi="Verdana"/>
          <w:sz w:val="22"/>
          <w:szCs w:val="22"/>
        </w:rPr>
        <w:t xml:space="preserve"> mal/hizmet alımına ait teklifimizi </w:t>
      </w:r>
      <w:r w:rsidRPr="003D5A8A">
        <w:rPr>
          <w:rFonts w:ascii="Verdana" w:hAnsi="Verdana"/>
          <w:b/>
          <w:sz w:val="22"/>
          <w:szCs w:val="22"/>
        </w:rPr>
        <w:t>KDV</w:t>
      </w:r>
      <w:r w:rsidRPr="003D5A8A">
        <w:rPr>
          <w:rFonts w:ascii="Verdana" w:hAnsi="Verdana"/>
          <w:sz w:val="22"/>
          <w:szCs w:val="22"/>
        </w:rPr>
        <w:t xml:space="preserve"> </w:t>
      </w:r>
      <w:r w:rsidRPr="003D5A8A">
        <w:rPr>
          <w:rFonts w:ascii="Verdana" w:hAnsi="Verdana"/>
          <w:b/>
          <w:sz w:val="22"/>
          <w:szCs w:val="22"/>
        </w:rPr>
        <w:t>hariç</w:t>
      </w:r>
      <w:r w:rsidRPr="003D5A8A">
        <w:rPr>
          <w:rFonts w:ascii="Verdana" w:hAnsi="Verdana"/>
          <w:sz w:val="22"/>
          <w:szCs w:val="22"/>
        </w:rPr>
        <w:t xml:space="preserve"> ………………</w:t>
      </w:r>
      <w:r>
        <w:rPr>
          <w:rFonts w:ascii="Verdana" w:hAnsi="Verdana"/>
          <w:sz w:val="22"/>
          <w:szCs w:val="22"/>
        </w:rPr>
        <w:t>……</w:t>
      </w:r>
      <w:r w:rsidRPr="003D5A8A">
        <w:rPr>
          <w:rFonts w:ascii="Verdana" w:hAnsi="Verdana"/>
          <w:sz w:val="22"/>
          <w:szCs w:val="22"/>
        </w:rPr>
        <w:t xml:space="preserve">. </w:t>
      </w:r>
      <w:r w:rsidRPr="003D5A8A">
        <w:rPr>
          <w:rFonts w:ascii="Verdana" w:hAnsi="Verdana"/>
          <w:b/>
          <w:sz w:val="22"/>
          <w:szCs w:val="22"/>
        </w:rPr>
        <w:t xml:space="preserve">TL </w:t>
      </w:r>
      <w:r w:rsidRPr="003D5A8A">
        <w:rPr>
          <w:rFonts w:ascii="Verdana" w:hAnsi="Verdana"/>
          <w:sz w:val="22"/>
          <w:szCs w:val="22"/>
        </w:rPr>
        <w:t>bedel karşılığında vermeyi kabul ve taahhüt ediyorum/ediyoruz.</w:t>
      </w:r>
      <w:r w:rsidRPr="003D5A8A">
        <w:rPr>
          <w:rFonts w:ascii="Verdana" w:hAnsi="Verdana"/>
          <w:b/>
          <w:sz w:val="22"/>
          <w:szCs w:val="22"/>
        </w:rPr>
        <w:t xml:space="preserve">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2-</w:t>
      </w:r>
      <w:r w:rsidRPr="003D5A8A">
        <w:rPr>
          <w:rFonts w:ascii="Verdana" w:hAnsi="Verdana"/>
          <w:sz w:val="22"/>
          <w:szCs w:val="22"/>
        </w:rPr>
        <w:t xml:space="preserve">Teklifimiz  </w:t>
      </w:r>
      <w:r w:rsidRPr="003D5A8A">
        <w:rPr>
          <w:rFonts w:ascii="Verdana" w:hAnsi="Verdana"/>
          <w:b/>
          <w:sz w:val="22"/>
          <w:szCs w:val="22"/>
        </w:rPr>
        <w:t>…./…./20</w:t>
      </w:r>
      <w:r w:rsidR="00A708A3">
        <w:rPr>
          <w:rFonts w:ascii="Verdana" w:hAnsi="Verdana"/>
          <w:b/>
          <w:sz w:val="22"/>
          <w:szCs w:val="22"/>
        </w:rPr>
        <w:t>20</w:t>
      </w:r>
      <w:r w:rsidRPr="003D5A8A">
        <w:rPr>
          <w:rFonts w:ascii="Verdana" w:hAnsi="Verdana"/>
          <w:b/>
          <w:sz w:val="22"/>
          <w:szCs w:val="22"/>
        </w:rPr>
        <w:t xml:space="preserve"> </w:t>
      </w:r>
      <w:r w:rsidRPr="003D5A8A">
        <w:rPr>
          <w:rFonts w:ascii="Verdana" w:hAnsi="Verdana"/>
          <w:sz w:val="22"/>
          <w:szCs w:val="22"/>
        </w:rPr>
        <w:t xml:space="preserve"> tarihine  kadar geçerlidir.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3-</w:t>
      </w:r>
      <w:r w:rsidRPr="003D5A8A">
        <w:rPr>
          <w:rFonts w:ascii="Verdana" w:hAnsi="Verdana"/>
          <w:sz w:val="22"/>
          <w:szCs w:val="22"/>
        </w:rPr>
        <w:t xml:space="preserve"> Söz konusu mal/hizmet idarece tarafımıza sipariş verilmesinden sonra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 xml:space="preserve">  …</w:t>
      </w:r>
      <w:r w:rsidR="00F53C13">
        <w:rPr>
          <w:rFonts w:ascii="Verdana" w:hAnsi="Verdana"/>
          <w:b/>
          <w:sz w:val="22"/>
          <w:szCs w:val="22"/>
        </w:rPr>
        <w:t>..</w:t>
      </w:r>
      <w:r w:rsidRPr="003D5A8A">
        <w:rPr>
          <w:rFonts w:ascii="Verdana" w:hAnsi="Verdana"/>
          <w:b/>
          <w:sz w:val="22"/>
          <w:szCs w:val="22"/>
        </w:rPr>
        <w:t xml:space="preserve">.. </w:t>
      </w:r>
      <w:r w:rsidRPr="003D5A8A">
        <w:rPr>
          <w:rFonts w:ascii="Verdana" w:hAnsi="Verdana"/>
          <w:sz w:val="22"/>
          <w:szCs w:val="22"/>
        </w:rPr>
        <w:t>takvim günü içerisinde teslim edilecektir.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4-</w:t>
      </w:r>
      <w:r w:rsidRPr="003D5A8A">
        <w:rPr>
          <w:rFonts w:ascii="Verdana" w:hAnsi="Verdana"/>
          <w:sz w:val="22"/>
          <w:szCs w:val="22"/>
        </w:rPr>
        <w:t xml:space="preserve"> 4077 Sayılı Tüketici Koruması hakkında kanun ve ilgili mevzuat hükümlerini kabul ediyor, mal/hizmet için ……. (gün/ay/yıl) garanti taahhüt ediyorum.</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5-</w:t>
      </w:r>
      <w:r w:rsidRPr="003D5A8A">
        <w:rPr>
          <w:rFonts w:ascii="Verdana" w:hAnsi="Verdana"/>
          <w:sz w:val="22"/>
          <w:szCs w:val="22"/>
        </w:rPr>
        <w:t xml:space="preserve"> Teklifimizin kabul edilmesi halinde sipariş yazısının, yukarıda yer alan; </w:t>
      </w:r>
      <w:r w:rsidRPr="003D5A8A">
        <w:rPr>
          <w:rFonts w:ascii="Verdana" w:hAnsi="Verdana"/>
          <w:sz w:val="22"/>
          <w:szCs w:val="22"/>
        </w:rPr>
        <w:sym w:font="Wingdings" w:char="F0AC"/>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ediyorum.</w:t>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etmiyorum.</w:t>
      </w:r>
    </w:p>
    <w:p w:rsidR="00A36920" w:rsidRDefault="00A36920" w:rsidP="00A36920">
      <w:pPr>
        <w:tabs>
          <w:tab w:val="left" w:pos="885"/>
        </w:tabs>
        <w:spacing w:line="276" w:lineRule="auto"/>
        <w:jc w:val="both"/>
        <w:rPr>
          <w:rFonts w:ascii="Verdana" w:hAnsi="Verdana"/>
          <w:sz w:val="22"/>
          <w:szCs w:val="22"/>
        </w:rPr>
      </w:pPr>
      <w:r w:rsidRPr="003D5A8A">
        <w:rPr>
          <w:rFonts w:ascii="Verdana" w:hAnsi="Verdana"/>
          <w:sz w:val="22"/>
          <w:szCs w:val="22"/>
        </w:rPr>
        <w:t xml:space="preserve">    </w:t>
      </w:r>
    </w:p>
    <w:p w:rsidR="00A36920" w:rsidRPr="00E564DF" w:rsidRDefault="00A36920" w:rsidP="00A36920">
      <w:pPr>
        <w:tabs>
          <w:tab w:val="left" w:pos="885"/>
        </w:tabs>
        <w:spacing w:line="276" w:lineRule="auto"/>
        <w:jc w:val="both"/>
        <w:rPr>
          <w:rFonts w:ascii="Verdana" w:hAnsi="Verdana"/>
          <w:b/>
          <w:sz w:val="22"/>
          <w:szCs w:val="22"/>
        </w:rPr>
      </w:pPr>
      <w:r w:rsidRPr="00E564DF">
        <w:rPr>
          <w:rFonts w:ascii="Verdana" w:hAnsi="Verdana"/>
          <w:sz w:val="22"/>
          <w:szCs w:val="22"/>
        </w:rPr>
        <w:sym w:font="Wingdings" w:char="F0AC"/>
      </w:r>
      <w:r w:rsidRPr="00E564DF">
        <w:rPr>
          <w:rFonts w:ascii="Verdana" w:hAnsi="Verdana"/>
          <w:b/>
          <w:sz w:val="22"/>
          <w:szCs w:val="22"/>
        </w:rPr>
        <w:t>Teklif veren istekli kabul ettiği seçeneği yazacaktır.</w:t>
      </w:r>
    </w:p>
    <w:p w:rsidR="00A36920" w:rsidRPr="00E564DF" w:rsidRDefault="00A36920" w:rsidP="00A36920">
      <w:pPr>
        <w:tabs>
          <w:tab w:val="left" w:pos="885"/>
        </w:tabs>
        <w:spacing w:line="276" w:lineRule="auto"/>
        <w:jc w:val="both"/>
        <w:rPr>
          <w:rFonts w:ascii="Verdana" w:hAnsi="Verdana"/>
          <w:sz w:val="22"/>
          <w:szCs w:val="22"/>
        </w:rPr>
      </w:pP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Teklif Vermeye Yetkili Kişinin;</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Adı ve Soyadı:</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İmzası:</w:t>
      </w:r>
    </w:p>
    <w:p w:rsidR="008576B4" w:rsidRDefault="00A36920" w:rsidP="00795462">
      <w:pPr>
        <w:spacing w:line="276" w:lineRule="auto"/>
        <w:rPr>
          <w:rFonts w:ascii="Arial" w:hAnsi="Arial" w:cs="Arial"/>
          <w:sz w:val="26"/>
          <w:szCs w:val="26"/>
        </w:rPr>
      </w:pPr>
      <w:r w:rsidRPr="00E564DF">
        <w:rPr>
          <w:rFonts w:ascii="Verdana" w:hAnsi="Verdana"/>
          <w:b/>
          <w:sz w:val="22"/>
          <w:szCs w:val="22"/>
        </w:rPr>
        <w:t xml:space="preserve"> Firma Kaşe</w:t>
      </w:r>
      <w:r>
        <w:rPr>
          <w:rFonts w:ascii="Arial" w:hAnsi="Arial" w:cs="Arial"/>
          <w:sz w:val="26"/>
          <w:szCs w:val="26"/>
        </w:rPr>
        <w:t xml:space="preserve">  </w:t>
      </w:r>
    </w:p>
    <w:p w:rsidR="00A41786" w:rsidRDefault="00A41786" w:rsidP="00795462">
      <w:pPr>
        <w:spacing w:line="276" w:lineRule="auto"/>
        <w:rPr>
          <w:rFonts w:ascii="Arial" w:hAnsi="Arial" w:cs="Arial"/>
          <w:sz w:val="26"/>
          <w:szCs w:val="26"/>
        </w:rPr>
      </w:pPr>
    </w:p>
    <w:p w:rsidR="00A41786" w:rsidRDefault="00A41786" w:rsidP="00795462">
      <w:pPr>
        <w:spacing w:line="276" w:lineRule="auto"/>
        <w:rPr>
          <w:rFonts w:ascii="Arial" w:hAnsi="Arial" w:cs="Arial"/>
          <w:sz w:val="26"/>
          <w:szCs w:val="26"/>
        </w:rPr>
      </w:pPr>
    </w:p>
    <w:p w:rsidR="00922D84" w:rsidRDefault="00922D84" w:rsidP="00922D84">
      <w:pPr>
        <w:jc w:val="center"/>
        <w:rPr>
          <w:b/>
        </w:rPr>
      </w:pPr>
      <w:r>
        <w:rPr>
          <w:b/>
        </w:rPr>
        <w:lastRenderedPageBreak/>
        <w:t>BURSA ULUDAĞ ÜNİVERSİTESİ REKTÖRLÜĞÜ</w:t>
      </w:r>
    </w:p>
    <w:p w:rsidR="00922D84" w:rsidRPr="004F5DE5" w:rsidRDefault="00922D84" w:rsidP="00922D84">
      <w:pPr>
        <w:jc w:val="center"/>
        <w:rPr>
          <w:b/>
        </w:rPr>
      </w:pPr>
      <w:r>
        <w:rPr>
          <w:b/>
        </w:rPr>
        <w:t xml:space="preserve">SÜRÜCÜSÜZ ARAÇ </w:t>
      </w:r>
      <w:r w:rsidRPr="004F5DE5">
        <w:rPr>
          <w:b/>
        </w:rPr>
        <w:t>KİRALAMA İŞİNE AİT TEKNİK ŞARTNAME</w:t>
      </w:r>
    </w:p>
    <w:p w:rsidR="00922D84" w:rsidRDefault="00922D84" w:rsidP="00922D84">
      <w:pPr>
        <w:jc w:val="center"/>
        <w:rPr>
          <w:b/>
        </w:rPr>
      </w:pPr>
    </w:p>
    <w:p w:rsidR="00922D84" w:rsidRPr="004F5DE5" w:rsidRDefault="00922D84" w:rsidP="00922D84">
      <w:pPr>
        <w:jc w:val="center"/>
        <w:rPr>
          <w:b/>
        </w:rPr>
      </w:pPr>
    </w:p>
    <w:p w:rsidR="00922D84" w:rsidRPr="00D22348" w:rsidRDefault="00922D84" w:rsidP="00922D84">
      <w:pPr>
        <w:rPr>
          <w:b/>
        </w:rPr>
      </w:pPr>
      <w:r w:rsidRPr="00D22348">
        <w:rPr>
          <w:b/>
        </w:rPr>
        <w:t>1-</w:t>
      </w:r>
      <w:r>
        <w:rPr>
          <w:b/>
        </w:rPr>
        <w:t xml:space="preserve"> İŞİN KONUSU:</w:t>
      </w:r>
    </w:p>
    <w:p w:rsidR="00922D84" w:rsidRPr="00020C06" w:rsidRDefault="00922D84" w:rsidP="00922D84">
      <w:pPr>
        <w:jc w:val="both"/>
        <w:rPr>
          <w:sz w:val="10"/>
          <w:szCs w:val="10"/>
        </w:rPr>
      </w:pPr>
    </w:p>
    <w:p w:rsidR="00922D84" w:rsidRDefault="00922D84" w:rsidP="00922D84">
      <w:pPr>
        <w:jc w:val="both"/>
      </w:pPr>
      <w:r>
        <w:t xml:space="preserve">Bu Teknik Şartname: Bursa Uludağ Üniversitesi’nin, araç hizmetlerinin yürütülmesi için </w:t>
      </w:r>
      <w:r w:rsidRPr="000E6CD5">
        <w:rPr>
          <w:b/>
        </w:rPr>
        <w:t>01.01.2021 – 31.12.2021</w:t>
      </w:r>
      <w:r>
        <w:t xml:space="preserve"> tarihleri arasında </w:t>
      </w:r>
      <w:r w:rsidRPr="007C3B5C">
        <w:rPr>
          <w:b/>
        </w:rPr>
        <w:t xml:space="preserve">4 (dört) adet </w:t>
      </w:r>
      <w:r>
        <w:rPr>
          <w:b/>
        </w:rPr>
        <w:t xml:space="preserve">yerli menşeli </w:t>
      </w:r>
      <w:r w:rsidRPr="007C3B5C">
        <w:rPr>
          <w:b/>
        </w:rPr>
        <w:t>binek oto</w:t>
      </w:r>
      <w:r>
        <w:rPr>
          <w:b/>
        </w:rPr>
        <w:t xml:space="preserve">nun </w:t>
      </w:r>
      <w:r w:rsidRPr="007C3B5C">
        <w:t>sürücüsüz ve yakıtsız</w:t>
      </w:r>
      <w:r>
        <w:t xml:space="preserve"> olarak kiralama hizmeti işidir.</w:t>
      </w:r>
    </w:p>
    <w:p w:rsidR="00922D84" w:rsidRDefault="00922D84" w:rsidP="00922D84">
      <w:pPr>
        <w:jc w:val="both"/>
      </w:pP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0"/>
        <w:gridCol w:w="991"/>
        <w:gridCol w:w="990"/>
        <w:gridCol w:w="1556"/>
      </w:tblGrid>
      <w:tr w:rsidR="00922D84" w:rsidRPr="008F45FB" w:rsidTr="00097F2F">
        <w:trPr>
          <w:trHeight w:val="538"/>
        </w:trPr>
        <w:tc>
          <w:tcPr>
            <w:tcW w:w="5200" w:type="dxa"/>
            <w:vAlign w:val="center"/>
          </w:tcPr>
          <w:p w:rsidR="00922D84" w:rsidRPr="008F45FB" w:rsidRDefault="00922D84" w:rsidP="00097F2F">
            <w:pPr>
              <w:jc w:val="center"/>
              <w:rPr>
                <w:b/>
              </w:rPr>
            </w:pPr>
            <w:r w:rsidRPr="008F45FB">
              <w:rPr>
                <w:b/>
              </w:rPr>
              <w:t>ARACIN ÖZELLİKLERİ</w:t>
            </w:r>
          </w:p>
        </w:tc>
        <w:tc>
          <w:tcPr>
            <w:tcW w:w="991" w:type="dxa"/>
            <w:vAlign w:val="center"/>
          </w:tcPr>
          <w:p w:rsidR="00922D84" w:rsidRPr="008F45FB" w:rsidRDefault="00922D84" w:rsidP="00097F2F">
            <w:pPr>
              <w:jc w:val="center"/>
              <w:rPr>
                <w:b/>
              </w:rPr>
            </w:pPr>
            <w:r>
              <w:rPr>
                <w:b/>
              </w:rPr>
              <w:t>Adedi</w:t>
            </w:r>
          </w:p>
        </w:tc>
        <w:tc>
          <w:tcPr>
            <w:tcW w:w="990" w:type="dxa"/>
          </w:tcPr>
          <w:p w:rsidR="00922D84" w:rsidRDefault="00922D84" w:rsidP="00097F2F">
            <w:pPr>
              <w:jc w:val="center"/>
              <w:rPr>
                <w:b/>
              </w:rPr>
            </w:pPr>
          </w:p>
          <w:p w:rsidR="00922D84" w:rsidRDefault="00922D84" w:rsidP="00097F2F">
            <w:pPr>
              <w:jc w:val="center"/>
              <w:rPr>
                <w:b/>
              </w:rPr>
            </w:pPr>
            <w:r>
              <w:rPr>
                <w:b/>
              </w:rPr>
              <w:t>Modeli</w:t>
            </w:r>
          </w:p>
          <w:p w:rsidR="00922D84" w:rsidRPr="008F45FB" w:rsidRDefault="00922D84" w:rsidP="00097F2F">
            <w:pPr>
              <w:jc w:val="center"/>
              <w:rPr>
                <w:b/>
              </w:rPr>
            </w:pPr>
          </w:p>
        </w:tc>
        <w:tc>
          <w:tcPr>
            <w:tcW w:w="1556" w:type="dxa"/>
            <w:vAlign w:val="center"/>
          </w:tcPr>
          <w:p w:rsidR="00922D84" w:rsidRPr="008F45FB" w:rsidRDefault="00922D84" w:rsidP="00097F2F">
            <w:pPr>
              <w:jc w:val="center"/>
              <w:rPr>
                <w:b/>
              </w:rPr>
            </w:pPr>
            <w:r w:rsidRPr="008F45FB">
              <w:rPr>
                <w:b/>
              </w:rPr>
              <w:t>KAPASİTE</w:t>
            </w:r>
          </w:p>
        </w:tc>
      </w:tr>
      <w:tr w:rsidR="00922D84" w:rsidTr="00097F2F">
        <w:trPr>
          <w:trHeight w:val="418"/>
        </w:trPr>
        <w:tc>
          <w:tcPr>
            <w:tcW w:w="5200" w:type="dxa"/>
            <w:vAlign w:val="bottom"/>
          </w:tcPr>
          <w:p w:rsidR="00922D84" w:rsidRPr="002A6BD0" w:rsidRDefault="00922D84" w:rsidP="00097F2F">
            <w:pPr>
              <w:spacing w:line="360" w:lineRule="auto"/>
            </w:pPr>
            <w:r w:rsidRPr="002A6BD0">
              <w:t>SEDAN BİNEK OTOMOBİL</w:t>
            </w:r>
            <w:r>
              <w:t xml:space="preserve"> -</w:t>
            </w:r>
            <w:r w:rsidRPr="002A6BD0">
              <w:t xml:space="preserve"> (1</w:t>
            </w:r>
            <w:r>
              <w:t>3</w:t>
            </w:r>
            <w:r w:rsidRPr="002A6BD0">
              <w:t>00cc – 1600cc)</w:t>
            </w:r>
          </w:p>
        </w:tc>
        <w:tc>
          <w:tcPr>
            <w:tcW w:w="991" w:type="dxa"/>
            <w:vAlign w:val="center"/>
          </w:tcPr>
          <w:p w:rsidR="00922D84" w:rsidRPr="002A6BD0" w:rsidRDefault="00922D84" w:rsidP="00097F2F">
            <w:pPr>
              <w:jc w:val="center"/>
            </w:pPr>
            <w:r w:rsidRPr="002A6BD0">
              <w:t>4</w:t>
            </w:r>
          </w:p>
        </w:tc>
        <w:tc>
          <w:tcPr>
            <w:tcW w:w="990" w:type="dxa"/>
          </w:tcPr>
          <w:p w:rsidR="00922D84" w:rsidRPr="002A6BD0" w:rsidRDefault="00922D84" w:rsidP="00097F2F">
            <w:pPr>
              <w:jc w:val="center"/>
            </w:pPr>
            <w:r w:rsidRPr="002A6BD0">
              <w:t>201</w:t>
            </w:r>
            <w:r>
              <w:t>8 ve üzeri</w:t>
            </w:r>
          </w:p>
        </w:tc>
        <w:tc>
          <w:tcPr>
            <w:tcW w:w="1556" w:type="dxa"/>
            <w:vAlign w:val="center"/>
          </w:tcPr>
          <w:p w:rsidR="00922D84" w:rsidRPr="002A6BD0" w:rsidRDefault="00922D84" w:rsidP="00097F2F">
            <w:pPr>
              <w:jc w:val="center"/>
            </w:pPr>
            <w:r>
              <w:t>4</w:t>
            </w:r>
            <w:r w:rsidRPr="002A6BD0">
              <w:t xml:space="preserve"> Kişilik</w:t>
            </w:r>
          </w:p>
        </w:tc>
      </w:tr>
    </w:tbl>
    <w:p w:rsidR="00922D84" w:rsidRDefault="00922D84" w:rsidP="00922D84">
      <w:pPr>
        <w:jc w:val="both"/>
        <w:rPr>
          <w:b/>
        </w:rPr>
      </w:pPr>
    </w:p>
    <w:p w:rsidR="00922D84" w:rsidRDefault="00922D84" w:rsidP="00922D84">
      <w:pPr>
        <w:jc w:val="both"/>
        <w:rPr>
          <w:b/>
        </w:rPr>
      </w:pPr>
      <w:r w:rsidRPr="00D22348">
        <w:rPr>
          <w:b/>
        </w:rPr>
        <w:t>2- KİRALANACAK ARAÇLARIN</w:t>
      </w:r>
      <w:r>
        <w:rPr>
          <w:b/>
        </w:rPr>
        <w:t xml:space="preserve"> TEKNİK ÖZELLİKLERİ</w:t>
      </w:r>
    </w:p>
    <w:p w:rsidR="00922D84" w:rsidRPr="00020C06" w:rsidRDefault="00922D84" w:rsidP="00922D84">
      <w:pPr>
        <w:jc w:val="both"/>
        <w:rPr>
          <w:b/>
          <w:sz w:val="10"/>
          <w:szCs w:val="10"/>
        </w:rPr>
      </w:pPr>
    </w:p>
    <w:p w:rsidR="00922D84" w:rsidRDefault="00922D84" w:rsidP="00922D84">
      <w:pPr>
        <w:jc w:val="both"/>
        <w:rPr>
          <w:b/>
        </w:rPr>
      </w:pPr>
      <w:r w:rsidRPr="00D22348">
        <w:rPr>
          <w:b/>
        </w:rPr>
        <w:t>Dizel</w:t>
      </w:r>
      <w:r>
        <w:rPr>
          <w:b/>
        </w:rPr>
        <w:t xml:space="preserve"> Sedan</w:t>
      </w:r>
      <w:r w:rsidRPr="00D22348">
        <w:rPr>
          <w:b/>
        </w:rPr>
        <w:t xml:space="preserve"> Binek Araçlarda Aranan Teknik Özellikler ve Genel Şartlar</w:t>
      </w:r>
    </w:p>
    <w:p w:rsidR="00922D84" w:rsidRPr="00AB177C" w:rsidRDefault="00922D84" w:rsidP="00922D84">
      <w:pPr>
        <w:jc w:val="both"/>
      </w:pPr>
      <w:r>
        <w:rPr>
          <w:b/>
        </w:rPr>
        <w:t xml:space="preserve">   a) </w:t>
      </w:r>
      <w:r w:rsidRPr="00AB177C">
        <w:t>Teklif edilen araçlar</w:t>
      </w:r>
      <w:r>
        <w:t>ın modelleri,</w:t>
      </w:r>
      <w:r w:rsidRPr="00AB177C">
        <w:t xml:space="preserve"> </w:t>
      </w:r>
      <w:r>
        <w:t xml:space="preserve">2018 ve üzeri </w:t>
      </w:r>
      <w:r w:rsidRPr="00AB177C">
        <w:t>olacaktır.</w:t>
      </w:r>
    </w:p>
    <w:p w:rsidR="00922D84" w:rsidRDefault="00922D84" w:rsidP="00922D84">
      <w:pPr>
        <w:jc w:val="both"/>
      </w:pPr>
      <w:r>
        <w:rPr>
          <w:b/>
        </w:rPr>
        <w:t xml:space="preserve">   b) </w:t>
      </w:r>
      <w:r w:rsidRPr="00AB177C">
        <w:t>Teklif edilen araçlar</w:t>
      </w:r>
      <w:r>
        <w:t xml:space="preserve">ın motor hacimleri, </w:t>
      </w:r>
      <w:r w:rsidRPr="00AB177C">
        <w:t>1</w:t>
      </w:r>
      <w:r>
        <w:t>3</w:t>
      </w:r>
      <w:r w:rsidRPr="00AB177C">
        <w:t>00cc</w:t>
      </w:r>
      <w:r>
        <w:t xml:space="preserve"> </w:t>
      </w:r>
      <w:r w:rsidRPr="00AB177C">
        <w:t>-</w:t>
      </w:r>
      <w:r>
        <w:t xml:space="preserve"> 1600</w:t>
      </w:r>
      <w:r w:rsidRPr="00AB177C">
        <w:t>cc arası olacaktır.</w:t>
      </w:r>
    </w:p>
    <w:p w:rsidR="00922D84" w:rsidRPr="00A1132F" w:rsidRDefault="00922D84" w:rsidP="00922D84">
      <w:pPr>
        <w:jc w:val="both"/>
        <w:rPr>
          <w:b/>
        </w:rPr>
      </w:pPr>
      <w:r>
        <w:t xml:space="preserve">   </w:t>
      </w:r>
      <w:r w:rsidRPr="00A1132F">
        <w:rPr>
          <w:b/>
        </w:rPr>
        <w:t>c)</w:t>
      </w:r>
      <w:r>
        <w:rPr>
          <w:b/>
        </w:rPr>
        <w:t xml:space="preserve"> </w:t>
      </w:r>
      <w:r w:rsidRPr="00AB177C">
        <w:t>Teklif edilen araçlar</w:t>
      </w:r>
      <w:r>
        <w:t>ın yakıt cinsi, dizel olacaktır.</w:t>
      </w:r>
    </w:p>
    <w:p w:rsidR="00922D84" w:rsidRDefault="00922D84" w:rsidP="00922D84">
      <w:pPr>
        <w:jc w:val="both"/>
      </w:pPr>
      <w:r>
        <w:rPr>
          <w:b/>
        </w:rPr>
        <w:t xml:space="preserve">   d)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922D84" w:rsidRDefault="00922D84" w:rsidP="00922D84">
      <w:pPr>
        <w:jc w:val="both"/>
      </w:pPr>
      <w:r w:rsidRPr="00041E47">
        <w:rPr>
          <w:b/>
        </w:rPr>
        <w:t xml:space="preserve">   </w:t>
      </w:r>
      <w:r>
        <w:rPr>
          <w:b/>
        </w:rPr>
        <w:t>e</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922D84" w:rsidRDefault="00922D84" w:rsidP="00922D84">
      <w:pPr>
        <w:jc w:val="both"/>
        <w:rPr>
          <w:b/>
        </w:rPr>
      </w:pPr>
      <w:r>
        <w:t xml:space="preserve">   </w:t>
      </w:r>
      <w:r w:rsidRPr="005E1D6E">
        <w:rPr>
          <w:b/>
        </w:rPr>
        <w:t>f)</w:t>
      </w:r>
      <w:r>
        <w:t xml:space="preserve"> Teklif edilen araçlarda, navigasyon cihazı olacaktır.</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rPr>
          <w:b/>
        </w:rPr>
      </w:pPr>
      <w:r w:rsidRPr="005F184C">
        <w:rPr>
          <w:b/>
        </w:rPr>
        <w:t>3- ARAÇLARLA İLGİLİ HUSUSLAR</w:t>
      </w:r>
    </w:p>
    <w:p w:rsidR="00922D84" w:rsidRPr="00020C06" w:rsidRDefault="00922D84" w:rsidP="00922D84">
      <w:pPr>
        <w:jc w:val="both"/>
        <w:rPr>
          <w:b/>
          <w:sz w:val="10"/>
          <w:szCs w:val="10"/>
        </w:rPr>
      </w:pPr>
    </w:p>
    <w:p w:rsidR="00922D84" w:rsidRDefault="00922D84" w:rsidP="00922D84">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922D84" w:rsidRDefault="00922D84" w:rsidP="00922D84">
      <w:pPr>
        <w:jc w:val="both"/>
        <w:rPr>
          <w:b/>
        </w:rPr>
      </w:pPr>
      <w:r w:rsidRPr="00DF1505">
        <w:rPr>
          <w:b/>
        </w:rPr>
        <w:t>2-</w:t>
      </w:r>
      <w:r>
        <w:rPr>
          <w:b/>
        </w:rPr>
        <w:t xml:space="preserve"> </w:t>
      </w:r>
      <w:r w:rsidRPr="00A62256">
        <w:t xml:space="preserve">Hizmet </w:t>
      </w:r>
      <w:r>
        <w:t>a</w:t>
      </w:r>
      <w:r w:rsidRPr="00A62256">
        <w:t xml:space="preserve">raçlarının akaryakıtı </w:t>
      </w:r>
      <w:r>
        <w:t>Uludağ</w:t>
      </w:r>
      <w:r w:rsidRPr="00A62256">
        <w:t xml:space="preserve"> Üniversitesi Rektörlüğü’ne ait olmak üzere limitsiz  (km) üzerinden temin edilecektir.</w:t>
      </w:r>
    </w:p>
    <w:p w:rsidR="00922D84" w:rsidRPr="00E33B34" w:rsidRDefault="00922D84" w:rsidP="00922D84">
      <w:pPr>
        <w:jc w:val="both"/>
        <w:rPr>
          <w:b/>
          <w:sz w:val="10"/>
          <w:szCs w:val="10"/>
        </w:rPr>
      </w:pPr>
    </w:p>
    <w:p w:rsidR="00922D84" w:rsidRDefault="00922D84" w:rsidP="00922D84">
      <w:pPr>
        <w:jc w:val="both"/>
      </w:pPr>
      <w:r>
        <w:rPr>
          <w:b/>
        </w:rPr>
        <w:t>3</w:t>
      </w:r>
      <w:r w:rsidRPr="000060CF">
        <w:rPr>
          <w:b/>
        </w:rPr>
        <w:t>-</w:t>
      </w:r>
      <w:r>
        <w:rPr>
          <w:b/>
        </w:rPr>
        <w:t xml:space="preserve"> </w:t>
      </w:r>
      <w:r>
        <w:t xml:space="preserve">Araçlar şehir içinde ve </w:t>
      </w:r>
      <w:r>
        <w:t>şehirlerarası</w:t>
      </w:r>
      <w:r>
        <w:t xml:space="preserve"> </w:t>
      </w:r>
      <w:r>
        <w:t>güzergâhlarda</w:t>
      </w:r>
      <w:r>
        <w:t xml:space="preserve"> kullanılabilecektir. Araçların sağ ve sol ön kapılarında “</w:t>
      </w:r>
      <w:r w:rsidRPr="00664833">
        <w:rPr>
          <w:sz w:val="20"/>
          <w:szCs w:val="20"/>
        </w:rPr>
        <w:t>RESMİ HİZMETE MAHSUSTUR</w:t>
      </w:r>
      <w:r>
        <w:t>” yazıları olacaktır.</w:t>
      </w:r>
    </w:p>
    <w:p w:rsidR="00922D84" w:rsidRPr="00E33B34" w:rsidRDefault="00922D84" w:rsidP="00922D84">
      <w:pPr>
        <w:jc w:val="both"/>
        <w:rPr>
          <w:b/>
          <w:sz w:val="10"/>
          <w:szCs w:val="10"/>
        </w:rPr>
      </w:pPr>
    </w:p>
    <w:p w:rsidR="00922D84" w:rsidRDefault="00922D84" w:rsidP="00922D84">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922D84" w:rsidRPr="00E33B34" w:rsidRDefault="00922D84" w:rsidP="00922D84">
      <w:pPr>
        <w:jc w:val="both"/>
        <w:rPr>
          <w:b/>
          <w:sz w:val="10"/>
          <w:szCs w:val="10"/>
        </w:rPr>
      </w:pPr>
    </w:p>
    <w:p w:rsidR="00922D84" w:rsidRDefault="00922D84" w:rsidP="00922D84">
      <w:pPr>
        <w:jc w:val="both"/>
      </w:pPr>
      <w:r>
        <w:rPr>
          <w:b/>
        </w:rPr>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pPr>
      <w:r>
        <w:rPr>
          <w:b/>
        </w:rPr>
        <w:lastRenderedPageBreak/>
        <w:t>6</w:t>
      </w:r>
      <w:r w:rsidRPr="00431605">
        <w:rPr>
          <w:b/>
        </w:rPr>
        <w:t>-</w:t>
      </w:r>
      <w:r>
        <w:rPr>
          <w:b/>
        </w:rPr>
        <w:t xml:space="preserve"> </w:t>
      </w:r>
      <w:r>
        <w:t>Araçlarda telsiz ve telefon gibi cihazlar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922D84" w:rsidRDefault="00922D84" w:rsidP="00922D84">
      <w:pPr>
        <w:jc w:val="both"/>
        <w:rPr>
          <w:sz w:val="10"/>
          <w:szCs w:val="10"/>
        </w:rPr>
      </w:pPr>
    </w:p>
    <w:p w:rsidR="00922D84" w:rsidRPr="00E33B34" w:rsidRDefault="00922D84" w:rsidP="00922D84">
      <w:pPr>
        <w:jc w:val="both"/>
        <w:rPr>
          <w:sz w:val="10"/>
          <w:szCs w:val="10"/>
        </w:rPr>
      </w:pPr>
    </w:p>
    <w:p w:rsidR="00922D84" w:rsidRPr="00164A11" w:rsidRDefault="00922D84" w:rsidP="00922D84">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922D84" w:rsidRDefault="00922D84" w:rsidP="00922D84">
      <w:pPr>
        <w:ind w:firstLine="708"/>
        <w:jc w:val="both"/>
      </w:pPr>
      <w:r>
        <w:t xml:space="preserve">Kasko poliçelerinde; ihtiyarı mali mesuliyet teminatı tefriksiz en az </w:t>
      </w:r>
      <w:r w:rsidRPr="009529CF">
        <w:rPr>
          <w:b/>
        </w:rPr>
        <w:t>5</w:t>
      </w:r>
      <w:r w:rsidRPr="004F6673">
        <w:rPr>
          <w:b/>
        </w:rPr>
        <w:t>0.000 -</w:t>
      </w:r>
      <w:r>
        <w:rPr>
          <w:b/>
        </w:rPr>
        <w:t xml:space="preserve"> </w:t>
      </w:r>
      <w:r w:rsidRPr="004F6673">
        <w:rPr>
          <w:b/>
        </w:rPr>
        <w:t>TL</w:t>
      </w:r>
      <w:r>
        <w:t xml:space="preserve">, ferdi kasko sigortası teminatı sürücü ve yolcular için en az </w:t>
      </w:r>
      <w:r w:rsidRPr="009529CF">
        <w:rPr>
          <w:b/>
        </w:rPr>
        <w:t>30.000</w:t>
      </w:r>
      <w:r w:rsidRPr="004F6673">
        <w:rPr>
          <w:b/>
        </w:rPr>
        <w:t xml:space="preserve"> </w:t>
      </w:r>
      <w:r>
        <w:rPr>
          <w:b/>
        </w:rPr>
        <w:t xml:space="preserve">– </w:t>
      </w:r>
      <w:r w:rsidRPr="004F6673">
        <w:rPr>
          <w:b/>
        </w:rPr>
        <w:t>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922D84" w:rsidRDefault="00922D84" w:rsidP="00922D84">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asistans (acil yardım) telefonları verilecektir. Kullanıcı hatasından kaynaklanan trafik cezalarında ve hasarın zamanında bildirilmemesi sebebi ile sigortanın hasarı ödememesi durumunda oluşacak zararlardan taşıt sürücüsü (idare) sorumlu olacaktır.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en geç </w:t>
      </w:r>
      <w:r w:rsidRPr="008B07CB">
        <w:rPr>
          <w:b/>
        </w:rPr>
        <w:t>15 gün içerisinde</w:t>
      </w:r>
      <w:r>
        <w:t xml:space="preserve"> idareye bildirilecektir.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922D84" w:rsidRDefault="00922D84" w:rsidP="00922D84">
      <w:pPr>
        <w:jc w:val="both"/>
        <w:rPr>
          <w:b/>
          <w:bCs/>
        </w:rPr>
      </w:pPr>
      <w:r>
        <w:t xml:space="preserve">       Ancak, Bursa dışındaki kullanımlarda ihtiyaç duyulan ve yapılması zorunluluk arz eden bakım ve onarımlar, mümkün olduğu takdirde, yüklenici de bilgilendirilerek gerekli onarımlar yaptırılacak ve yükleniciye fatura edilecektir.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1 (bir) gün içerisinde yerine getirilecektir.</w:t>
      </w:r>
    </w:p>
    <w:p w:rsidR="00922D84" w:rsidRPr="006E1879" w:rsidRDefault="00922D84" w:rsidP="00922D84">
      <w:pPr>
        <w:jc w:val="both"/>
        <w:rPr>
          <w:b/>
          <w:bCs/>
          <w:sz w:val="20"/>
          <w:szCs w:val="20"/>
        </w:rPr>
      </w:pPr>
    </w:p>
    <w:p w:rsidR="00922D84" w:rsidRDefault="00922D84" w:rsidP="00922D84">
      <w:pPr>
        <w:jc w:val="both"/>
        <w:rPr>
          <w:b/>
        </w:rPr>
      </w:pPr>
      <w:r>
        <w:rPr>
          <w:b/>
          <w:bCs/>
        </w:rPr>
        <w:t>12-</w:t>
      </w:r>
      <w:r>
        <w:t xml:space="preserve"> Periyodik bakım dışındaki bakım onarım işlemleri 2 </w:t>
      </w:r>
      <w:r w:rsidRPr="001F7428">
        <w:rPr>
          <w:b/>
        </w:rPr>
        <w:t>(</w:t>
      </w:r>
      <w:r>
        <w:rPr>
          <w:b/>
        </w:rPr>
        <w:t>iki</w:t>
      </w:r>
      <w:r w:rsidRPr="001F7428">
        <w:rPr>
          <w:b/>
        </w:rPr>
        <w:t>)</w:t>
      </w:r>
      <w:r>
        <w:t xml:space="preserve"> </w:t>
      </w:r>
      <w:r w:rsidRPr="00E0228B">
        <w:rPr>
          <w:b/>
        </w:rPr>
        <w:t>gün</w:t>
      </w:r>
      <w:r>
        <w:rPr>
          <w:b/>
        </w:rPr>
        <w:t xml:space="preserve"> içerisinde yaptırılacaktır. Bakım onarımın 2 (iki) günü aşması durumunda </w:t>
      </w:r>
      <w:r>
        <w:t xml:space="preserve">yüklenici, idarenin talebi üzerine </w:t>
      </w:r>
      <w:r w:rsidRPr="00E0228B">
        <w:rPr>
          <w:b/>
        </w:rPr>
        <w:t xml:space="preserve">en geç </w:t>
      </w:r>
      <w:r>
        <w:rPr>
          <w:b/>
        </w:rPr>
        <w:t xml:space="preserve">1 gün içerisinde, </w:t>
      </w:r>
      <w:r>
        <w:t>şartnameye uygun olarak aynı marka ve model veya idarenin uygun göreceği benzeri bir aracı tahsis edecektir. Aksi takdirde o günler için araç kirası ödenmeyecektir.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Pr>
          <w:b/>
          <w:bCs/>
        </w:rPr>
        <w:t>13-</w:t>
      </w:r>
      <w:r>
        <w:t xml:space="preserve"> Mevsim koşulları dikkate alınarak lastik değiştirilmesi gereken durumlarda, idarenin talebi üzerine; araçlara, yazlık veya kışlık lastik, yüklenici tarafından en geç 3</w:t>
      </w:r>
      <w:r w:rsidRPr="00DD5504">
        <w:rPr>
          <w:b/>
        </w:rPr>
        <w:t xml:space="preserve"> (</w:t>
      </w:r>
      <w:r>
        <w:rPr>
          <w:b/>
        </w:rPr>
        <w:t>üç</w:t>
      </w:r>
      <w:r w:rsidRPr="00DD5504">
        <w:rPr>
          <w:b/>
        </w:rPr>
        <w:t>)</w:t>
      </w:r>
      <w:r>
        <w:t xml:space="preserve"> gün içerisinde taktırılacaktır.</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Pr>
          <w:b/>
          <w:bCs/>
        </w:rPr>
        <w:t>14-</w:t>
      </w:r>
      <w:r>
        <w:t xml:space="preserve"> Araçlar, gece ve gündüz kullanılmayan saatlerde, Bursa Uludağ Üniversitesi garajında muhafaza edilecektir. Mesai saatleri dışında göreve gidecek sürücü aracı ikamet adresine götürebilecektir.</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Pr>
          <w:b/>
          <w:bCs/>
        </w:rPr>
        <w:t>15-</w:t>
      </w:r>
      <w:r>
        <w:t xml:space="preserve"> Yıl içinde herhangi bir sebeple aracın değiştirilmesi gerektiği takdirde şartnameye uygun olarak aynı marka ve model veya idarenin uygun göreceği benzeri bir araç ile değiştirme yapılacaktır. Değiştirme işlemi yapılmadan önce idarenin yazılı onayı alınacaktır. İdarenin onayı alınmadan tahsis edilen araçlar için kira ödenmeyecektir.</w:t>
      </w:r>
    </w:p>
    <w:p w:rsidR="00922D84" w:rsidRDefault="00922D84" w:rsidP="00922D84">
      <w:pPr>
        <w:jc w:val="both"/>
      </w:pPr>
      <w:r>
        <w:t xml:space="preserve">       Yüklenici, İdare tarafından, herhangi bir sebeple değiştirilmesi istenen aracı, şartnameye uygun olarak aynı marka ve model veya idarenin uygun göreceği benzeri bir araç ile </w:t>
      </w:r>
      <w:r>
        <w:rPr>
          <w:b/>
        </w:rPr>
        <w:t>2</w:t>
      </w:r>
      <w:r>
        <w:t xml:space="preserve"> (</w:t>
      </w:r>
      <w:r>
        <w:rPr>
          <w:b/>
        </w:rPr>
        <w:t>iki</w:t>
      </w:r>
      <w:r w:rsidRPr="000018CB">
        <w:rPr>
          <w:b/>
        </w:rPr>
        <w:t xml:space="preserve"> gün</w:t>
      </w:r>
      <w:r>
        <w:rPr>
          <w:b/>
        </w:rPr>
        <w:t>)</w:t>
      </w:r>
      <w:r>
        <w:t xml:space="preserve"> içerisinde değiştirmek zorundadır.</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sidRPr="00A06683">
        <w:rPr>
          <w:b/>
        </w:rPr>
        <w:t>1</w:t>
      </w:r>
      <w:r>
        <w:rPr>
          <w:b/>
        </w:rPr>
        <w:t>6</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garajında, İdarenin görevlendireceği personele teslim edilecektir. </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rPr>
          <w:b/>
        </w:rPr>
      </w:pPr>
      <w:r>
        <w:rPr>
          <w:b/>
          <w:bCs/>
        </w:rPr>
        <w:t>17-</w:t>
      </w:r>
      <w:r>
        <w:t xml:space="preserve"> Araçların sevk ve idaresi, </w:t>
      </w:r>
      <w:r w:rsidRPr="00F66431">
        <w:t>İdari ve</w:t>
      </w:r>
      <w:r>
        <w:t xml:space="preserve"> Mali</w:t>
      </w:r>
      <w:r w:rsidRPr="00F66431">
        <w:t xml:space="preserve"> İşler Dairesi Başkanlığı (</w:t>
      </w:r>
      <w:r>
        <w:t xml:space="preserve">İç Hizmetler </w:t>
      </w:r>
      <w:r w:rsidRPr="00F66431">
        <w:t>Müdürlüğü)</w:t>
      </w:r>
      <w:r>
        <w:t xml:space="preserve"> tarafından yürütülecektir.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rPr>
          <w:b/>
        </w:rPr>
      </w:pPr>
      <w:r>
        <w:rPr>
          <w:b/>
        </w:rPr>
        <w:t>18</w:t>
      </w:r>
      <w:r w:rsidRPr="00746ABD">
        <w:rPr>
          <w:b/>
        </w:rPr>
        <w:t>-</w:t>
      </w:r>
      <w:r>
        <w:rPr>
          <w:b/>
        </w:rPr>
        <w:t xml:space="preserve">  </w:t>
      </w:r>
      <w:r w:rsidRPr="000D0D1D">
        <w:rPr>
          <w:b/>
        </w:rPr>
        <w:t>201</w:t>
      </w:r>
      <w:r>
        <w:rPr>
          <w:b/>
        </w:rPr>
        <w:t>8</w:t>
      </w:r>
      <w:r w:rsidRPr="000D0D1D">
        <w:rPr>
          <w:b/>
        </w:rPr>
        <w:t xml:space="preserve"> ve üzeri model</w:t>
      </w:r>
      <w:r w:rsidRPr="001F1BD3">
        <w:t xml:space="preserve"> araçlar </w:t>
      </w:r>
      <w:r>
        <w:rPr>
          <w:b/>
        </w:rPr>
        <w:t>6</w:t>
      </w:r>
      <w:r w:rsidRPr="00145CFD">
        <w:rPr>
          <w:b/>
        </w:rPr>
        <w:t>5.000 km.</w:t>
      </w:r>
      <w:r w:rsidRPr="001F1BD3">
        <w:t>’yi geçmemiş olacaktır.</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rPr>
          <w:b/>
        </w:rPr>
      </w:pPr>
      <w:r>
        <w:rPr>
          <w:b/>
        </w:rPr>
        <w:t>4- HİZMETLERİN ÖLÇÜLMESİ</w:t>
      </w:r>
    </w:p>
    <w:p w:rsidR="00922D84" w:rsidRPr="00E33B34" w:rsidRDefault="00922D84" w:rsidP="00922D84">
      <w:pPr>
        <w:jc w:val="both"/>
        <w:rPr>
          <w:b/>
          <w:sz w:val="10"/>
          <w:szCs w:val="10"/>
        </w:rPr>
      </w:pPr>
    </w:p>
    <w:p w:rsidR="00922D84" w:rsidRPr="00773F48" w:rsidRDefault="00922D84" w:rsidP="00922D84">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rPr>
          <w:b/>
        </w:rPr>
      </w:pPr>
      <w:r>
        <w:rPr>
          <w:b/>
        </w:rPr>
        <w:t>5- TESLİM YERİ VE ŞARTI</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sidRPr="00016527">
        <w:rPr>
          <w:b/>
        </w:rPr>
        <w:t>1-</w:t>
      </w:r>
      <w:r>
        <w:t xml:space="preserve"> Hizmet araçları, trafiğe çıkmaya hazır bir şekilde, Bursa Uludağ Üniversitesi Rektörlüğü İdari ve Mali İşler Daire Başkanlığı’na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Pr="00384EF6" w:rsidRDefault="00922D84" w:rsidP="00922D84">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922D84" w:rsidRDefault="00922D84" w:rsidP="00922D84">
      <w:pPr>
        <w:jc w:val="both"/>
      </w:pPr>
      <w:r w:rsidRPr="00384EF6">
        <w:t xml:space="preserve"> </w:t>
      </w:r>
    </w:p>
    <w:p w:rsidR="00922D84" w:rsidRDefault="00922D84" w:rsidP="00922D84">
      <w:pPr>
        <w:jc w:val="both"/>
      </w:pPr>
    </w:p>
    <w:p w:rsidR="00922D84" w:rsidRDefault="00922D84" w:rsidP="00922D84">
      <w:pPr>
        <w:jc w:val="both"/>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922D84">
      <w:pPr>
        <w:jc w:val="center"/>
        <w:rPr>
          <w:b/>
        </w:rPr>
      </w:pPr>
      <w:r>
        <w:rPr>
          <w:b/>
        </w:rPr>
        <w:lastRenderedPageBreak/>
        <w:t>BURSA ULUDAĞ</w:t>
      </w:r>
      <w:r w:rsidRPr="004F5DE5">
        <w:rPr>
          <w:b/>
        </w:rPr>
        <w:t xml:space="preserve"> ÜNİVERSİTESİ REKTÖRLÜĞÜ </w:t>
      </w:r>
    </w:p>
    <w:p w:rsidR="00922D84" w:rsidRDefault="00922D84" w:rsidP="00922D84">
      <w:pPr>
        <w:jc w:val="center"/>
        <w:rPr>
          <w:b/>
        </w:rPr>
      </w:pPr>
      <w:r>
        <w:rPr>
          <w:b/>
        </w:rPr>
        <w:t>GÜVENLİK MÜDÜRLÜĞÜ</w:t>
      </w:r>
    </w:p>
    <w:p w:rsidR="00922D84" w:rsidRPr="004F5DE5" w:rsidRDefault="00922D84" w:rsidP="00922D84">
      <w:pPr>
        <w:jc w:val="center"/>
        <w:rPr>
          <w:b/>
        </w:rPr>
      </w:pPr>
      <w:r>
        <w:rPr>
          <w:b/>
        </w:rPr>
        <w:t>2021</w:t>
      </w:r>
      <w:r w:rsidRPr="004F5DE5">
        <w:rPr>
          <w:b/>
        </w:rPr>
        <w:t xml:space="preserve"> YILI SÜRÜCÜSÜZ ARAÇ </w:t>
      </w:r>
    </w:p>
    <w:p w:rsidR="00922D84" w:rsidRPr="004F5DE5" w:rsidRDefault="00922D84" w:rsidP="00922D84">
      <w:pPr>
        <w:jc w:val="center"/>
        <w:rPr>
          <w:b/>
        </w:rPr>
      </w:pPr>
      <w:r w:rsidRPr="004F5DE5">
        <w:rPr>
          <w:b/>
        </w:rPr>
        <w:t>KİRALAMA İŞİNE AİT TEKNİK ŞARTNAME</w:t>
      </w:r>
    </w:p>
    <w:p w:rsidR="00922D84" w:rsidRDefault="00922D84" w:rsidP="00922D84">
      <w:pPr>
        <w:jc w:val="center"/>
        <w:rPr>
          <w:b/>
        </w:rPr>
      </w:pPr>
    </w:p>
    <w:p w:rsidR="00922D84" w:rsidRPr="004F5DE5" w:rsidRDefault="00922D84" w:rsidP="00922D84">
      <w:pPr>
        <w:jc w:val="center"/>
        <w:rPr>
          <w:b/>
        </w:rPr>
      </w:pPr>
    </w:p>
    <w:p w:rsidR="00922D84" w:rsidRPr="00D22348" w:rsidRDefault="00922D84" w:rsidP="00922D84">
      <w:pPr>
        <w:rPr>
          <w:b/>
        </w:rPr>
      </w:pPr>
      <w:r w:rsidRPr="00D22348">
        <w:rPr>
          <w:b/>
        </w:rPr>
        <w:t>1-</w:t>
      </w:r>
      <w:r>
        <w:rPr>
          <w:b/>
        </w:rPr>
        <w:t xml:space="preserve"> İŞİN KONUSU:</w:t>
      </w:r>
    </w:p>
    <w:p w:rsidR="00922D84" w:rsidRPr="00020C06" w:rsidRDefault="00922D84" w:rsidP="00922D84">
      <w:pPr>
        <w:jc w:val="both"/>
        <w:rPr>
          <w:sz w:val="10"/>
          <w:szCs w:val="10"/>
        </w:rPr>
      </w:pPr>
    </w:p>
    <w:p w:rsidR="00922D84" w:rsidRDefault="00922D84" w:rsidP="00922D84">
      <w:pPr>
        <w:jc w:val="both"/>
      </w:pPr>
      <w:r>
        <w:t xml:space="preserve">Bu Teknik Şartname: Bursa Uludağ Üniversitesi’nin araç hizmetlerinin yürütülmesi için 01.01.2021 – 31.12.2021 tarihleri arasında </w:t>
      </w:r>
      <w:r>
        <w:rPr>
          <w:b/>
        </w:rPr>
        <w:t>2</w:t>
      </w:r>
      <w:r w:rsidRPr="007C3B5C">
        <w:rPr>
          <w:b/>
        </w:rPr>
        <w:t xml:space="preserve"> (</w:t>
      </w:r>
      <w:r>
        <w:rPr>
          <w:b/>
        </w:rPr>
        <w:t>iki</w:t>
      </w:r>
      <w:r w:rsidRPr="007C3B5C">
        <w:rPr>
          <w:b/>
        </w:rPr>
        <w:t xml:space="preserve">) adet </w:t>
      </w:r>
      <w:r>
        <w:rPr>
          <w:b/>
        </w:rPr>
        <w:t xml:space="preserve">çift kabin kamyonet (pick-up) </w:t>
      </w:r>
      <w:r w:rsidRPr="0036212C">
        <w:t>aracın</w:t>
      </w:r>
      <w:r>
        <w:rPr>
          <w:b/>
        </w:rPr>
        <w:t xml:space="preserve"> </w:t>
      </w:r>
      <w:r w:rsidRPr="007C3B5C">
        <w:t>sürücüsüz ve yakıtsız</w:t>
      </w:r>
      <w:r>
        <w:t xml:space="preserve"> olarak kiralama hizmeti işidir.</w:t>
      </w:r>
    </w:p>
    <w:p w:rsidR="00922D84" w:rsidRDefault="00922D84" w:rsidP="00922D84">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560"/>
        <w:gridCol w:w="1559"/>
      </w:tblGrid>
      <w:tr w:rsidR="00922D84" w:rsidRPr="008F45FB" w:rsidTr="00097F2F">
        <w:trPr>
          <w:trHeight w:val="538"/>
        </w:trPr>
        <w:tc>
          <w:tcPr>
            <w:tcW w:w="5245" w:type="dxa"/>
            <w:vAlign w:val="center"/>
          </w:tcPr>
          <w:p w:rsidR="00922D84" w:rsidRPr="008F45FB" w:rsidRDefault="00922D84" w:rsidP="00097F2F">
            <w:pPr>
              <w:jc w:val="center"/>
              <w:rPr>
                <w:b/>
              </w:rPr>
            </w:pPr>
            <w:r w:rsidRPr="008F45FB">
              <w:rPr>
                <w:b/>
              </w:rPr>
              <w:t>ARACIN ÖZELLİKLERİ</w:t>
            </w:r>
          </w:p>
        </w:tc>
        <w:tc>
          <w:tcPr>
            <w:tcW w:w="992" w:type="dxa"/>
            <w:vAlign w:val="center"/>
          </w:tcPr>
          <w:p w:rsidR="00922D84" w:rsidRPr="008F45FB" w:rsidRDefault="00922D84" w:rsidP="00097F2F">
            <w:pPr>
              <w:jc w:val="center"/>
              <w:rPr>
                <w:b/>
              </w:rPr>
            </w:pPr>
            <w:r>
              <w:rPr>
                <w:b/>
              </w:rPr>
              <w:t>Adedi</w:t>
            </w:r>
          </w:p>
        </w:tc>
        <w:tc>
          <w:tcPr>
            <w:tcW w:w="1560" w:type="dxa"/>
          </w:tcPr>
          <w:p w:rsidR="00922D84" w:rsidRDefault="00922D84" w:rsidP="00097F2F">
            <w:pPr>
              <w:jc w:val="center"/>
              <w:rPr>
                <w:b/>
              </w:rPr>
            </w:pPr>
          </w:p>
          <w:p w:rsidR="00922D84" w:rsidRDefault="00922D84" w:rsidP="00097F2F">
            <w:pPr>
              <w:jc w:val="center"/>
              <w:rPr>
                <w:b/>
              </w:rPr>
            </w:pPr>
            <w:r>
              <w:rPr>
                <w:b/>
              </w:rPr>
              <w:t>Modeli</w:t>
            </w:r>
          </w:p>
          <w:p w:rsidR="00922D84" w:rsidRPr="008F45FB" w:rsidRDefault="00922D84" w:rsidP="00097F2F">
            <w:pPr>
              <w:jc w:val="center"/>
              <w:rPr>
                <w:b/>
              </w:rPr>
            </w:pPr>
          </w:p>
        </w:tc>
        <w:tc>
          <w:tcPr>
            <w:tcW w:w="1559" w:type="dxa"/>
            <w:vAlign w:val="center"/>
          </w:tcPr>
          <w:p w:rsidR="00922D84" w:rsidRPr="008F45FB" w:rsidRDefault="00922D84" w:rsidP="00097F2F">
            <w:pPr>
              <w:jc w:val="center"/>
              <w:rPr>
                <w:b/>
              </w:rPr>
            </w:pPr>
            <w:r w:rsidRPr="008F45FB">
              <w:rPr>
                <w:b/>
              </w:rPr>
              <w:t>KAPASİTE</w:t>
            </w:r>
          </w:p>
        </w:tc>
      </w:tr>
      <w:tr w:rsidR="00922D84" w:rsidTr="00097F2F">
        <w:trPr>
          <w:trHeight w:val="418"/>
        </w:trPr>
        <w:tc>
          <w:tcPr>
            <w:tcW w:w="5245" w:type="dxa"/>
            <w:vAlign w:val="bottom"/>
          </w:tcPr>
          <w:p w:rsidR="00922D84" w:rsidRPr="002A6BD0" w:rsidRDefault="00922D84" w:rsidP="00097F2F">
            <w:pPr>
              <w:spacing w:line="360" w:lineRule="auto"/>
            </w:pPr>
            <w:r>
              <w:t>KAMYONET –PİCK-UP</w:t>
            </w:r>
            <w:r w:rsidRPr="002A6BD0">
              <w:t xml:space="preserve"> (</w:t>
            </w:r>
            <w:r>
              <w:t>2000</w:t>
            </w:r>
            <w:r w:rsidRPr="002A6BD0">
              <w:t xml:space="preserve">cc </w:t>
            </w:r>
            <w:r>
              <w:t>– 30</w:t>
            </w:r>
            <w:r w:rsidRPr="002A6BD0">
              <w:t>00cc)</w:t>
            </w:r>
          </w:p>
        </w:tc>
        <w:tc>
          <w:tcPr>
            <w:tcW w:w="992" w:type="dxa"/>
            <w:vAlign w:val="center"/>
          </w:tcPr>
          <w:p w:rsidR="00922D84" w:rsidRPr="002A6BD0" w:rsidRDefault="00922D84" w:rsidP="00097F2F">
            <w:pPr>
              <w:jc w:val="center"/>
            </w:pPr>
            <w:r>
              <w:t>2</w:t>
            </w:r>
          </w:p>
        </w:tc>
        <w:tc>
          <w:tcPr>
            <w:tcW w:w="1560" w:type="dxa"/>
          </w:tcPr>
          <w:p w:rsidR="00922D84" w:rsidRPr="002A6BD0" w:rsidRDefault="00922D84" w:rsidP="00097F2F">
            <w:pPr>
              <w:jc w:val="center"/>
            </w:pPr>
            <w:r w:rsidRPr="002A6BD0">
              <w:t>201</w:t>
            </w:r>
            <w:r>
              <w:t>7 ve üzeri</w:t>
            </w:r>
          </w:p>
        </w:tc>
        <w:tc>
          <w:tcPr>
            <w:tcW w:w="1559" w:type="dxa"/>
            <w:vAlign w:val="center"/>
          </w:tcPr>
          <w:p w:rsidR="00922D84" w:rsidRPr="002A6BD0" w:rsidRDefault="00922D84" w:rsidP="00097F2F">
            <w:pPr>
              <w:jc w:val="center"/>
            </w:pPr>
            <w:r>
              <w:t>5</w:t>
            </w:r>
            <w:r w:rsidRPr="002A6BD0">
              <w:t xml:space="preserve"> Kişilik</w:t>
            </w:r>
          </w:p>
        </w:tc>
      </w:tr>
    </w:tbl>
    <w:p w:rsidR="00922D84" w:rsidRDefault="00922D84" w:rsidP="00922D84">
      <w:pPr>
        <w:jc w:val="both"/>
        <w:rPr>
          <w:b/>
        </w:rPr>
      </w:pPr>
    </w:p>
    <w:p w:rsidR="00922D84" w:rsidRDefault="00922D84" w:rsidP="00922D84">
      <w:pPr>
        <w:jc w:val="both"/>
        <w:rPr>
          <w:b/>
        </w:rPr>
      </w:pPr>
      <w:r w:rsidRPr="00D22348">
        <w:rPr>
          <w:b/>
        </w:rPr>
        <w:t>2- KİRALANACAK ARAÇLARIN</w:t>
      </w:r>
      <w:r>
        <w:rPr>
          <w:b/>
        </w:rPr>
        <w:t xml:space="preserve"> TEKNİK ÖZELLİKLERİ</w:t>
      </w:r>
    </w:p>
    <w:p w:rsidR="00922D84" w:rsidRPr="00020C06" w:rsidRDefault="00922D84" w:rsidP="00922D84">
      <w:pPr>
        <w:jc w:val="both"/>
        <w:rPr>
          <w:b/>
          <w:sz w:val="10"/>
          <w:szCs w:val="10"/>
        </w:rPr>
      </w:pPr>
    </w:p>
    <w:p w:rsidR="00922D84" w:rsidRDefault="00922D84" w:rsidP="00922D84">
      <w:pPr>
        <w:jc w:val="both"/>
        <w:rPr>
          <w:b/>
        </w:rPr>
      </w:pPr>
      <w:r w:rsidRPr="00D22348">
        <w:rPr>
          <w:b/>
        </w:rPr>
        <w:t>Dizel</w:t>
      </w:r>
      <w:r>
        <w:rPr>
          <w:b/>
        </w:rPr>
        <w:t xml:space="preserve"> Kamyonet (Pick-Up) </w:t>
      </w:r>
      <w:r w:rsidRPr="00D22348">
        <w:rPr>
          <w:b/>
        </w:rPr>
        <w:t xml:space="preserve"> Araçlarda Aranan Teknik Özellikler ve Genel Şartlar</w:t>
      </w:r>
    </w:p>
    <w:p w:rsidR="00922D84" w:rsidRPr="00AB177C" w:rsidRDefault="00922D84" w:rsidP="00922D84">
      <w:pPr>
        <w:jc w:val="both"/>
      </w:pPr>
      <w:r>
        <w:rPr>
          <w:b/>
        </w:rPr>
        <w:t xml:space="preserve">   a) </w:t>
      </w:r>
      <w:r w:rsidRPr="00AB177C">
        <w:t>Teklif edilen araçlar</w:t>
      </w:r>
      <w:r>
        <w:t>ın modelleri,</w:t>
      </w:r>
      <w:r w:rsidRPr="00AB177C">
        <w:t xml:space="preserve"> </w:t>
      </w:r>
      <w:r>
        <w:t xml:space="preserve">2017 ve üzeri </w:t>
      </w:r>
      <w:r w:rsidRPr="00AB177C">
        <w:t>olacaktır.</w:t>
      </w:r>
    </w:p>
    <w:p w:rsidR="00922D84" w:rsidRDefault="00922D84" w:rsidP="00922D84">
      <w:pPr>
        <w:jc w:val="both"/>
      </w:pPr>
      <w:r>
        <w:rPr>
          <w:b/>
        </w:rPr>
        <w:t xml:space="preserve">   b) </w:t>
      </w:r>
      <w:r w:rsidRPr="00AB177C">
        <w:t>Teklif edilen araçlar</w:t>
      </w:r>
      <w:r>
        <w:t>ın motor hacimleri, 20</w:t>
      </w:r>
      <w:r w:rsidRPr="00AB177C">
        <w:t>00cc</w:t>
      </w:r>
      <w:r>
        <w:t xml:space="preserve"> </w:t>
      </w:r>
      <w:r w:rsidRPr="00AB177C">
        <w:t>-</w:t>
      </w:r>
      <w:r>
        <w:t xml:space="preserve"> 3000</w:t>
      </w:r>
      <w:r w:rsidRPr="00AB177C">
        <w:t>cc arası olacaktır.</w:t>
      </w:r>
    </w:p>
    <w:p w:rsidR="00922D84" w:rsidRDefault="00922D84" w:rsidP="00922D84">
      <w:pPr>
        <w:jc w:val="both"/>
      </w:pPr>
      <w:r>
        <w:t xml:space="preserve">   </w:t>
      </w:r>
      <w:r w:rsidRPr="00A1132F">
        <w:rPr>
          <w:b/>
        </w:rPr>
        <w:t>c)</w:t>
      </w:r>
      <w:r>
        <w:rPr>
          <w:b/>
        </w:rPr>
        <w:t xml:space="preserve"> </w:t>
      </w:r>
      <w:r w:rsidRPr="00AB177C">
        <w:t>Teklif edilen araçlar</w:t>
      </w:r>
      <w:r>
        <w:t>ın yakıt cinsi, dizel olacaktır.</w:t>
      </w:r>
    </w:p>
    <w:p w:rsidR="00922D84" w:rsidRPr="00A1132F" w:rsidRDefault="00922D84" w:rsidP="00922D84">
      <w:pPr>
        <w:jc w:val="both"/>
        <w:rPr>
          <w:b/>
        </w:rPr>
      </w:pPr>
      <w:r>
        <w:t xml:space="preserve">   d) Teklif edilen araçlar arazi kullanıma uygun 4X4 özellikte olacaktır.</w:t>
      </w:r>
    </w:p>
    <w:p w:rsidR="00922D84" w:rsidRDefault="00922D84" w:rsidP="00922D84">
      <w:pPr>
        <w:jc w:val="both"/>
      </w:pPr>
      <w:r>
        <w:rPr>
          <w:b/>
        </w:rPr>
        <w:t xml:space="preserve">   e)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922D84" w:rsidRDefault="00922D84" w:rsidP="00922D84">
      <w:pPr>
        <w:jc w:val="both"/>
      </w:pPr>
      <w:r w:rsidRPr="00041E47">
        <w:rPr>
          <w:b/>
        </w:rPr>
        <w:t xml:space="preserve">   </w:t>
      </w:r>
      <w:r>
        <w:rPr>
          <w:b/>
        </w:rPr>
        <w:t>f</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922D84" w:rsidRPr="00E33B34" w:rsidRDefault="00922D84" w:rsidP="00922D84">
      <w:pPr>
        <w:jc w:val="both"/>
        <w:rPr>
          <w:b/>
          <w:sz w:val="10"/>
          <w:szCs w:val="10"/>
        </w:rPr>
      </w:pPr>
      <w:r>
        <w:t xml:space="preserve">   </w:t>
      </w:r>
    </w:p>
    <w:p w:rsidR="00922D84" w:rsidRDefault="00922D84" w:rsidP="00922D84">
      <w:pPr>
        <w:jc w:val="both"/>
        <w:rPr>
          <w:b/>
        </w:rPr>
      </w:pPr>
    </w:p>
    <w:p w:rsidR="00922D84" w:rsidRDefault="00922D84" w:rsidP="00922D84">
      <w:pPr>
        <w:jc w:val="both"/>
        <w:rPr>
          <w:b/>
        </w:rPr>
      </w:pPr>
      <w:r w:rsidRPr="005F184C">
        <w:rPr>
          <w:b/>
        </w:rPr>
        <w:t>3- ARAÇLARLA İLGİLİ HUSUSLAR</w:t>
      </w:r>
    </w:p>
    <w:p w:rsidR="00922D84" w:rsidRPr="00020C06" w:rsidRDefault="00922D84" w:rsidP="00922D84">
      <w:pPr>
        <w:jc w:val="both"/>
        <w:rPr>
          <w:b/>
          <w:sz w:val="10"/>
          <w:szCs w:val="10"/>
        </w:rPr>
      </w:pPr>
    </w:p>
    <w:p w:rsidR="00922D84" w:rsidRDefault="00922D84" w:rsidP="00922D84">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922D84" w:rsidRDefault="00922D84" w:rsidP="00922D84">
      <w:pPr>
        <w:jc w:val="both"/>
        <w:rPr>
          <w:b/>
        </w:rPr>
      </w:pPr>
      <w:r w:rsidRPr="00DF1505">
        <w:rPr>
          <w:b/>
        </w:rPr>
        <w:t>2-</w:t>
      </w:r>
      <w:r>
        <w:rPr>
          <w:b/>
        </w:rPr>
        <w:t xml:space="preserve"> </w:t>
      </w:r>
      <w:r w:rsidRPr="00A62256">
        <w:t xml:space="preserve">Hizmet </w:t>
      </w:r>
      <w:r>
        <w:t>a</w:t>
      </w:r>
      <w:r w:rsidRPr="00A62256">
        <w:t xml:space="preserve">raçlarının akaryakıtı </w:t>
      </w:r>
      <w:r>
        <w:t>Bursa Uludağ</w:t>
      </w:r>
      <w:r w:rsidRPr="00A62256">
        <w:t xml:space="preserve"> Üniversitesi Rektörlüğü’ne ait olmak üzere limitsiz  (km) üzerinden temin edilecektir.</w:t>
      </w:r>
    </w:p>
    <w:p w:rsidR="00922D84" w:rsidRPr="00E33B34" w:rsidRDefault="00922D84" w:rsidP="00922D84">
      <w:pPr>
        <w:jc w:val="both"/>
        <w:rPr>
          <w:b/>
          <w:sz w:val="10"/>
          <w:szCs w:val="10"/>
        </w:rPr>
      </w:pPr>
    </w:p>
    <w:p w:rsidR="00922D84" w:rsidRDefault="00922D84" w:rsidP="00922D84">
      <w:pPr>
        <w:jc w:val="both"/>
      </w:pPr>
      <w:r>
        <w:rPr>
          <w:b/>
        </w:rPr>
        <w:t>3</w:t>
      </w:r>
      <w:r w:rsidRPr="000060CF">
        <w:rPr>
          <w:b/>
        </w:rPr>
        <w:t>-</w:t>
      </w:r>
      <w:r>
        <w:rPr>
          <w:b/>
        </w:rPr>
        <w:t xml:space="preserve"> </w:t>
      </w:r>
      <w:r>
        <w:t>Araçlar Bursa şehir sınırları içerisinde kullanılacaktır.</w:t>
      </w:r>
    </w:p>
    <w:p w:rsidR="00922D84" w:rsidRPr="00E33B34" w:rsidRDefault="00922D84" w:rsidP="00922D84">
      <w:pPr>
        <w:jc w:val="both"/>
        <w:rPr>
          <w:b/>
          <w:sz w:val="10"/>
          <w:szCs w:val="10"/>
        </w:rPr>
      </w:pPr>
    </w:p>
    <w:p w:rsidR="00922D84" w:rsidRDefault="00922D84" w:rsidP="00922D84">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922D84" w:rsidRPr="00E33B34" w:rsidRDefault="00922D84" w:rsidP="00922D84">
      <w:pPr>
        <w:jc w:val="both"/>
        <w:rPr>
          <w:b/>
          <w:sz w:val="10"/>
          <w:szCs w:val="10"/>
        </w:rPr>
      </w:pPr>
    </w:p>
    <w:p w:rsidR="00922D84" w:rsidRDefault="00922D84" w:rsidP="00922D84">
      <w:pPr>
        <w:jc w:val="both"/>
      </w:pPr>
      <w:r>
        <w:rPr>
          <w:b/>
        </w:rPr>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pPr>
      <w:r>
        <w:rPr>
          <w:b/>
        </w:rPr>
        <w:lastRenderedPageBreak/>
        <w:t>6</w:t>
      </w:r>
      <w:r w:rsidRPr="00431605">
        <w:rPr>
          <w:b/>
        </w:rPr>
        <w:t>-</w:t>
      </w:r>
      <w:r>
        <w:rPr>
          <w:b/>
        </w:rPr>
        <w:t xml:space="preserve"> </w:t>
      </w:r>
      <w:r>
        <w:t>Araçlarda telsiz, telefon, ses ve ışık sistemi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922D84" w:rsidRDefault="00922D84" w:rsidP="00922D84">
      <w:pPr>
        <w:jc w:val="both"/>
        <w:rPr>
          <w:sz w:val="10"/>
          <w:szCs w:val="10"/>
        </w:rPr>
      </w:pPr>
    </w:p>
    <w:p w:rsidR="00922D84" w:rsidRPr="00E33B34" w:rsidRDefault="00922D84" w:rsidP="00922D84">
      <w:pPr>
        <w:jc w:val="both"/>
        <w:rPr>
          <w:sz w:val="10"/>
          <w:szCs w:val="10"/>
        </w:rPr>
      </w:pPr>
    </w:p>
    <w:p w:rsidR="00922D84" w:rsidRPr="00164A11" w:rsidRDefault="00922D84" w:rsidP="00922D84">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922D84" w:rsidRDefault="00922D84" w:rsidP="00922D84">
      <w:pPr>
        <w:ind w:firstLine="708"/>
        <w:jc w:val="both"/>
      </w:pPr>
      <w:r>
        <w:t xml:space="preserve">Kasko poliçelerinde; ihtiyarı mali mesuliyet teminatı tefriksiz en az </w:t>
      </w:r>
      <w:r w:rsidRPr="009529CF">
        <w:rPr>
          <w:b/>
        </w:rPr>
        <w:t>5</w:t>
      </w:r>
      <w:r w:rsidRPr="004F6673">
        <w:rPr>
          <w:b/>
        </w:rPr>
        <w:t>0.000 -</w:t>
      </w:r>
      <w:r>
        <w:rPr>
          <w:b/>
        </w:rPr>
        <w:t xml:space="preserve"> </w:t>
      </w:r>
      <w:r w:rsidRPr="004F6673">
        <w:rPr>
          <w:b/>
        </w:rPr>
        <w:t>TL</w:t>
      </w:r>
      <w:r>
        <w:t xml:space="preserve">, ferdi kasko sigortası teminatı sürücü ve yolcular için en az </w:t>
      </w:r>
      <w:r w:rsidRPr="009529CF">
        <w:rPr>
          <w:b/>
        </w:rPr>
        <w:t>30.000</w:t>
      </w:r>
      <w:r w:rsidRPr="004F6673">
        <w:rPr>
          <w:b/>
        </w:rPr>
        <w:t xml:space="preserve"> </w:t>
      </w:r>
      <w:r>
        <w:rPr>
          <w:b/>
        </w:rPr>
        <w:t xml:space="preserve">– </w:t>
      </w:r>
      <w:r w:rsidRPr="004F6673">
        <w:rPr>
          <w:b/>
        </w:rPr>
        <w:t>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922D84" w:rsidRDefault="00922D84" w:rsidP="00922D84">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asistans (acil yardım) telefonları verilecektir. Kullanıcı hatasından kaynaklanan trafik cezalarında ve hasarın zamanında bildirilmemesi sebebi ile sigortanın hasarı ödememesi durumunda oluşacak zararlardan  taşıt sürücüsü (idare) sorumlu olacaktır.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en geç </w:t>
      </w:r>
      <w:r w:rsidRPr="008B07CB">
        <w:rPr>
          <w:b/>
        </w:rPr>
        <w:t>15 gün içerisinde</w:t>
      </w:r>
      <w:r>
        <w:t xml:space="preserve"> idareye bildirilecektir.</w:t>
      </w:r>
    </w:p>
    <w:p w:rsidR="00922D84" w:rsidRDefault="00922D84" w:rsidP="00922D84">
      <w:pPr>
        <w:jc w:val="both"/>
        <w:rPr>
          <w:b/>
          <w:bCs/>
          <w:sz w:val="10"/>
          <w:szCs w:val="10"/>
        </w:rPr>
      </w:pPr>
    </w:p>
    <w:p w:rsidR="00922D84" w:rsidRPr="00E33B34" w:rsidRDefault="00922D84" w:rsidP="00922D84">
      <w:pPr>
        <w:jc w:val="both"/>
        <w:rPr>
          <w:b/>
          <w:bCs/>
          <w:sz w:val="10"/>
          <w:szCs w:val="10"/>
        </w:rPr>
      </w:pPr>
    </w:p>
    <w:p w:rsidR="00922D84" w:rsidRDefault="00922D84" w:rsidP="00922D84">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922D84" w:rsidRDefault="00922D84" w:rsidP="00922D84">
      <w:pPr>
        <w:jc w:val="both"/>
        <w:rPr>
          <w:b/>
          <w:bCs/>
          <w:sz w:val="10"/>
          <w:szCs w:val="10"/>
        </w:rPr>
      </w:pPr>
      <w:r>
        <w:t xml:space="preserve">       </w:t>
      </w:r>
    </w:p>
    <w:p w:rsidR="00922D84" w:rsidRPr="00E33B34" w:rsidRDefault="00922D84" w:rsidP="00922D84">
      <w:pPr>
        <w:jc w:val="both"/>
        <w:rPr>
          <w:b/>
          <w:bCs/>
          <w:sz w:val="10"/>
          <w:szCs w:val="10"/>
        </w:rPr>
      </w:pPr>
    </w:p>
    <w:p w:rsidR="00922D84" w:rsidRDefault="00922D84" w:rsidP="00922D84">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1 (bir) gün içerisinde yerine getirilecektir.</w:t>
      </w:r>
    </w:p>
    <w:p w:rsidR="00922D84" w:rsidRPr="006E1879" w:rsidRDefault="00922D84" w:rsidP="00922D84">
      <w:pPr>
        <w:jc w:val="both"/>
        <w:rPr>
          <w:b/>
          <w:bCs/>
          <w:sz w:val="20"/>
          <w:szCs w:val="20"/>
        </w:rPr>
      </w:pPr>
    </w:p>
    <w:p w:rsidR="00922D84" w:rsidRDefault="00922D84" w:rsidP="00922D84">
      <w:pPr>
        <w:jc w:val="both"/>
        <w:rPr>
          <w:b/>
        </w:rPr>
      </w:pPr>
      <w:r>
        <w:rPr>
          <w:b/>
          <w:bCs/>
        </w:rPr>
        <w:t>12-</w:t>
      </w:r>
      <w:r>
        <w:t xml:space="preserve"> Periyodik bakım dışındaki bakım onarım işlemleri 1 </w:t>
      </w:r>
      <w:r w:rsidRPr="001F7428">
        <w:rPr>
          <w:b/>
        </w:rPr>
        <w:t>(</w:t>
      </w:r>
      <w:r>
        <w:rPr>
          <w:b/>
        </w:rPr>
        <w:t>bir</w:t>
      </w:r>
      <w:r w:rsidRPr="001F7428">
        <w:rPr>
          <w:b/>
        </w:rPr>
        <w:t>)</w:t>
      </w:r>
      <w:r>
        <w:t xml:space="preserve"> </w:t>
      </w:r>
      <w:r w:rsidRPr="00E0228B">
        <w:rPr>
          <w:b/>
        </w:rPr>
        <w:t>gün</w:t>
      </w:r>
      <w:r>
        <w:rPr>
          <w:b/>
        </w:rPr>
        <w:t xml:space="preserve"> içerisinde yaptırılacaktır. Bakım onarımın 1 (bir) günü aşması durumunda </w:t>
      </w:r>
      <w:r>
        <w:t xml:space="preserve">yüklenici, idarenin talebi üzerine </w:t>
      </w:r>
      <w:r w:rsidRPr="00E0228B">
        <w:rPr>
          <w:b/>
        </w:rPr>
        <w:t xml:space="preserve">en geç </w:t>
      </w:r>
      <w:r>
        <w:rPr>
          <w:b/>
        </w:rPr>
        <w:t xml:space="preserve">1 gün içerisinde, </w:t>
      </w:r>
      <w:r>
        <w:t>şartnameye uygun olarak aynı marka ve model veya idarenin uygun göreceği benzeri bir aracı tahsis edecektir. Tahsis edilen muadil araç yakıt deposu ful olarak teslim edilip yine aynı deposu ful olarak iade edilecektir. Aksi takdirde gecikmeli günler için araç kirası ödenmeyecektir.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Pr>
          <w:b/>
          <w:bCs/>
        </w:rPr>
        <w:t>13-</w:t>
      </w:r>
      <w:r>
        <w:t xml:space="preserve"> Mevsim koşulları dikkate alınarak lastik değiştirilmesi gereken durumlarda, idarenin talebi üzerine; araçlara, yazlık veya kışlık lastik, yüklenici tarafından en geç 3</w:t>
      </w:r>
      <w:r w:rsidRPr="00DD5504">
        <w:rPr>
          <w:b/>
        </w:rPr>
        <w:t xml:space="preserve"> (</w:t>
      </w:r>
      <w:r>
        <w:rPr>
          <w:b/>
        </w:rPr>
        <w:t>üç</w:t>
      </w:r>
      <w:r w:rsidRPr="00DD5504">
        <w:rPr>
          <w:b/>
        </w:rPr>
        <w:t>)</w:t>
      </w:r>
      <w:r>
        <w:t xml:space="preserve"> gün içerisinde taktırılacaktır.</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Pr>
          <w:b/>
          <w:bCs/>
        </w:rPr>
        <w:t>14-</w:t>
      </w:r>
      <w:r>
        <w:t xml:space="preserve"> Yıl içinde herhangi bir sebeple aracın değiştirilmesi gerektiği takdirde şartnameye uygun olarak aynı marka ve model veya idarenin uygun göreceği benzeri bir araç ile değiştirme </w:t>
      </w:r>
      <w:r>
        <w:lastRenderedPageBreak/>
        <w:t>yapılacaktır. Değiştirme işlemi yapılmadan önce idarenin yazılı onayı alınacaktır. İdarenin onayı alınmadan tahsis edilen araçlar için kira ödenmeyecektir.</w:t>
      </w:r>
    </w:p>
    <w:p w:rsidR="00922D84" w:rsidRDefault="00922D84" w:rsidP="00922D84">
      <w:pPr>
        <w:jc w:val="both"/>
      </w:pPr>
      <w:r>
        <w:t xml:space="preserve">       Yüklenici, İdare tarafından, herhangi bir sebeple değiştirilmesi istenen aracı, şartnameye uygun olarak aynı marka ve model veya idarenin uygun göreceği benzeri bir araç ile </w:t>
      </w:r>
      <w:r w:rsidRPr="00DD5504">
        <w:rPr>
          <w:b/>
        </w:rPr>
        <w:t>3</w:t>
      </w:r>
      <w:r>
        <w:t xml:space="preserve"> (</w:t>
      </w:r>
      <w:r w:rsidRPr="000018CB">
        <w:rPr>
          <w:b/>
        </w:rPr>
        <w:t>üç gün</w:t>
      </w:r>
      <w:r>
        <w:rPr>
          <w:b/>
        </w:rPr>
        <w:t>)</w:t>
      </w:r>
      <w:r>
        <w:t xml:space="preserve"> içerisinde değiştirmek zorundadır.</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sidRPr="00A06683">
        <w:rPr>
          <w:b/>
        </w:rPr>
        <w:t>1</w:t>
      </w:r>
      <w:r>
        <w:rPr>
          <w:b/>
        </w:rPr>
        <w:t>5</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Güvenlik Müdürlüğünde yetkili personele teslim edilecektir. </w:t>
      </w:r>
    </w:p>
    <w:p w:rsidR="00922D84" w:rsidRDefault="00922D84" w:rsidP="00922D84">
      <w:pPr>
        <w:ind w:firstLine="708"/>
        <w:jc w:val="both"/>
        <w:rPr>
          <w:sz w:val="10"/>
          <w:szCs w:val="10"/>
        </w:rPr>
      </w:pPr>
    </w:p>
    <w:p w:rsidR="00922D84" w:rsidRPr="00E33B34" w:rsidRDefault="00922D84" w:rsidP="00922D84">
      <w:pPr>
        <w:ind w:firstLine="708"/>
        <w:jc w:val="both"/>
        <w:rPr>
          <w:sz w:val="10"/>
          <w:szCs w:val="10"/>
        </w:rPr>
      </w:pPr>
    </w:p>
    <w:p w:rsidR="00922D84" w:rsidRDefault="00922D84" w:rsidP="00922D84">
      <w:pPr>
        <w:jc w:val="both"/>
      </w:pPr>
      <w:r>
        <w:rPr>
          <w:b/>
          <w:bCs/>
        </w:rPr>
        <w:t>16-</w:t>
      </w:r>
      <w:r>
        <w:t xml:space="preserve"> Araçların sevk ve idaresi, Üniversitemiz Güvenlik Müdürlüğü tarafından yürütülecektir.</w:t>
      </w:r>
    </w:p>
    <w:p w:rsidR="00922D84" w:rsidRDefault="00922D84" w:rsidP="00922D84">
      <w:pPr>
        <w:jc w:val="both"/>
        <w:rPr>
          <w:b/>
        </w:rPr>
      </w:pPr>
      <w:r w:rsidRPr="005554B5">
        <w:rPr>
          <w:b/>
        </w:rPr>
        <w:t>17</w:t>
      </w:r>
      <w:r>
        <w:t>-Araçlar Güvenlik Müdürlüğünün uygun göreceği yeterli sınıfta sürücü belgesine sahip güvenlik personeli tarafından kullanılacaktır.</w:t>
      </w:r>
    </w:p>
    <w:p w:rsidR="00922D84" w:rsidRPr="00E33B34" w:rsidRDefault="00922D84" w:rsidP="00922D84">
      <w:pPr>
        <w:jc w:val="both"/>
        <w:rPr>
          <w:b/>
          <w:sz w:val="10"/>
          <w:szCs w:val="10"/>
        </w:rPr>
      </w:pPr>
    </w:p>
    <w:p w:rsidR="00922D84" w:rsidRDefault="00922D84" w:rsidP="00922D84">
      <w:pPr>
        <w:jc w:val="both"/>
        <w:rPr>
          <w:b/>
        </w:rPr>
      </w:pPr>
      <w:r>
        <w:rPr>
          <w:b/>
        </w:rPr>
        <w:t>18</w:t>
      </w:r>
      <w:r w:rsidRPr="00746ABD">
        <w:rPr>
          <w:b/>
        </w:rPr>
        <w:t>-</w:t>
      </w:r>
      <w:r>
        <w:rPr>
          <w:b/>
        </w:rPr>
        <w:t xml:space="preserve">  </w:t>
      </w:r>
      <w:r w:rsidRPr="000D0D1D">
        <w:rPr>
          <w:b/>
        </w:rPr>
        <w:t>201</w:t>
      </w:r>
      <w:r>
        <w:rPr>
          <w:b/>
        </w:rPr>
        <w:t>7</w:t>
      </w:r>
      <w:r w:rsidRPr="000D0D1D">
        <w:rPr>
          <w:b/>
        </w:rPr>
        <w:t xml:space="preserve"> ve üzeri model</w:t>
      </w:r>
      <w:r w:rsidRPr="001F1BD3">
        <w:t xml:space="preserve"> araçlar </w:t>
      </w:r>
      <w:r w:rsidRPr="0043574C">
        <w:rPr>
          <w:b/>
        </w:rPr>
        <w:t>70.000 km.</w:t>
      </w:r>
      <w:r w:rsidRPr="001F1BD3">
        <w:t>’yi geçmemiş olacaktır.</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rPr>
          <w:b/>
        </w:rPr>
      </w:pPr>
      <w:r>
        <w:rPr>
          <w:b/>
        </w:rPr>
        <w:t>4- HİZMETLERİN ÖLÇÜLMESİ</w:t>
      </w:r>
    </w:p>
    <w:p w:rsidR="00922D84" w:rsidRPr="00E33B34" w:rsidRDefault="00922D84" w:rsidP="00922D84">
      <w:pPr>
        <w:jc w:val="both"/>
        <w:rPr>
          <w:b/>
          <w:sz w:val="10"/>
          <w:szCs w:val="10"/>
        </w:rPr>
      </w:pPr>
    </w:p>
    <w:p w:rsidR="00922D84" w:rsidRPr="00773F48" w:rsidRDefault="00922D84" w:rsidP="00922D84">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922D84" w:rsidRPr="00E33B34" w:rsidRDefault="00922D84" w:rsidP="00922D84">
      <w:pPr>
        <w:jc w:val="both"/>
        <w:rPr>
          <w:b/>
          <w:sz w:val="10"/>
          <w:szCs w:val="10"/>
        </w:rPr>
      </w:pPr>
    </w:p>
    <w:p w:rsidR="00922D84" w:rsidRDefault="00922D84" w:rsidP="00922D84">
      <w:pPr>
        <w:jc w:val="both"/>
        <w:rPr>
          <w:b/>
        </w:rPr>
      </w:pPr>
    </w:p>
    <w:p w:rsidR="00922D84" w:rsidRDefault="00922D84" w:rsidP="00922D84">
      <w:pPr>
        <w:jc w:val="both"/>
        <w:rPr>
          <w:b/>
        </w:rPr>
      </w:pPr>
      <w:r>
        <w:rPr>
          <w:b/>
        </w:rPr>
        <w:t>5- TESLİM YERİ VE ŞARTI</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sidRPr="00016527">
        <w:rPr>
          <w:b/>
        </w:rPr>
        <w:t>1-</w:t>
      </w:r>
      <w:r>
        <w:t xml:space="preserve"> Hizmet araçları, trafiğe çıkmaya hazır bir şekilde, Bursa Uludağ Üniversitesi Rektörlüğü Güvenlik Müdürlüğüne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Default="00922D84" w:rsidP="00922D84">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922D84" w:rsidRDefault="00922D84" w:rsidP="00922D84">
      <w:pPr>
        <w:jc w:val="both"/>
        <w:rPr>
          <w:b/>
          <w:sz w:val="10"/>
          <w:szCs w:val="10"/>
        </w:rPr>
      </w:pPr>
    </w:p>
    <w:p w:rsidR="00922D84" w:rsidRPr="00E33B34" w:rsidRDefault="00922D84" w:rsidP="00922D84">
      <w:pPr>
        <w:jc w:val="both"/>
        <w:rPr>
          <w:b/>
          <w:sz w:val="10"/>
          <w:szCs w:val="10"/>
        </w:rPr>
      </w:pPr>
    </w:p>
    <w:p w:rsidR="00922D84" w:rsidRPr="00384EF6" w:rsidRDefault="00922D84" w:rsidP="00922D84">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922D84" w:rsidRDefault="00922D84" w:rsidP="00922D84">
      <w:pPr>
        <w:jc w:val="both"/>
      </w:pPr>
      <w:r w:rsidRPr="00384EF6">
        <w:t xml:space="preserve"> </w:t>
      </w:r>
    </w:p>
    <w:p w:rsidR="00922D84" w:rsidRDefault="00922D84" w:rsidP="00922D84">
      <w:pPr>
        <w:jc w:val="both"/>
      </w:pPr>
    </w:p>
    <w:p w:rsidR="00922D84" w:rsidRDefault="00922D84" w:rsidP="00922D84">
      <w:pPr>
        <w:jc w:val="both"/>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p w:rsidR="00922D84" w:rsidRDefault="00922D84" w:rsidP="00795462">
      <w:pPr>
        <w:spacing w:line="276" w:lineRule="auto"/>
        <w:rPr>
          <w:rFonts w:ascii="Arial" w:hAnsi="Arial" w:cs="Arial"/>
          <w:sz w:val="26"/>
          <w:szCs w:val="26"/>
        </w:rPr>
      </w:pPr>
    </w:p>
    <w:sectPr w:rsidR="00922D84" w:rsidSect="00410688">
      <w:pgSz w:w="11906" w:h="16838"/>
      <w:pgMar w:top="1134"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30" w:rsidRDefault="00130B30" w:rsidP="0043275F">
      <w:r>
        <w:separator/>
      </w:r>
    </w:p>
  </w:endnote>
  <w:endnote w:type="continuationSeparator" w:id="0">
    <w:p w:rsidR="00130B30" w:rsidRDefault="00130B30"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30" w:rsidRDefault="00130B30" w:rsidP="0043275F">
      <w:r>
        <w:separator/>
      </w:r>
    </w:p>
  </w:footnote>
  <w:footnote w:type="continuationSeparator" w:id="0">
    <w:p w:rsidR="00130B30" w:rsidRDefault="00130B30"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F9C09C2"/>
    <w:multiLevelType w:val="hybridMultilevel"/>
    <w:tmpl w:val="F2928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0F0D77"/>
    <w:multiLevelType w:val="multilevel"/>
    <w:tmpl w:val="93E432D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072" w:hanging="504"/>
      </w:pPr>
      <w:rPr>
        <w:rFonts w:ascii="Times New Roman" w:hAnsi="Times New Roman" w:cs="Times New Roman" w:hint="default"/>
        <w:b/>
        <w:sz w:val="24"/>
        <w:szCs w:val="24"/>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211889"/>
    <w:multiLevelType w:val="hybridMultilevel"/>
    <w:tmpl w:val="973C4B10"/>
    <w:lvl w:ilvl="0" w:tplc="A4ECA03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2F3A7BB1"/>
    <w:multiLevelType w:val="hybridMultilevel"/>
    <w:tmpl w:val="7494C592"/>
    <w:lvl w:ilvl="0" w:tplc="268406FC">
      <w:start w:val="1"/>
      <w:numFmt w:val="decimal"/>
      <w:lvlText w:val="%1."/>
      <w:lvlJc w:val="left"/>
      <w:pPr>
        <w:ind w:left="1068" w:hanging="708"/>
      </w:pPr>
      <w:rPr>
        <w:rFonts w:hint="default"/>
      </w:rPr>
    </w:lvl>
    <w:lvl w:ilvl="1" w:tplc="0D04B354">
      <w:start w:val="16"/>
      <w:numFmt w:val="bullet"/>
      <w:lvlText w:val="•"/>
      <w:lvlJc w:val="left"/>
      <w:pPr>
        <w:ind w:left="1440" w:hanging="360"/>
      </w:pPr>
      <w:rPr>
        <w:rFonts w:ascii="Arial" w:eastAsiaTheme="minorHAnsi" w:hAnsi="Arial" w:cs="Arial" w:hint="default"/>
        <w:b w:val="0"/>
        <w:color w:val="2D2D2D"/>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40B80183"/>
    <w:multiLevelType w:val="hybridMultilevel"/>
    <w:tmpl w:val="786A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3A22FA"/>
    <w:multiLevelType w:val="hybridMultilevel"/>
    <w:tmpl w:val="7BC0F2F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16884"/>
    <w:multiLevelType w:val="hybridMultilevel"/>
    <w:tmpl w:val="E660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EB2917"/>
    <w:multiLevelType w:val="hybridMultilevel"/>
    <w:tmpl w:val="B3C2BF14"/>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39622E"/>
    <w:multiLevelType w:val="multilevel"/>
    <w:tmpl w:val="B7BA00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BB68C1"/>
    <w:multiLevelType w:val="hybridMultilevel"/>
    <w:tmpl w:val="FA66AF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6"/>
  </w:num>
  <w:num w:numId="5">
    <w:abstractNumId w:val="5"/>
  </w:num>
  <w:num w:numId="6">
    <w:abstractNumId w:val="11"/>
  </w:num>
  <w:num w:numId="7">
    <w:abstractNumId w:val="8"/>
  </w:num>
  <w:num w:numId="8">
    <w:abstractNumId w:val="10"/>
  </w:num>
  <w:num w:numId="9">
    <w:abstractNumId w:val="13"/>
  </w:num>
  <w:num w:numId="10">
    <w:abstractNumId w:val="7"/>
  </w:num>
  <w:num w:numId="11">
    <w:abstractNumId w:val="17"/>
  </w:num>
  <w:num w:numId="12">
    <w:abstractNumId w:val="1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26BC6"/>
    <w:rsid w:val="00030083"/>
    <w:rsid w:val="000320C9"/>
    <w:rsid w:val="000454F1"/>
    <w:rsid w:val="000455DD"/>
    <w:rsid w:val="00046253"/>
    <w:rsid w:val="00053549"/>
    <w:rsid w:val="000540B0"/>
    <w:rsid w:val="00071DA5"/>
    <w:rsid w:val="00080529"/>
    <w:rsid w:val="000875E8"/>
    <w:rsid w:val="00095807"/>
    <w:rsid w:val="00096BB9"/>
    <w:rsid w:val="000A2AC8"/>
    <w:rsid w:val="000B164E"/>
    <w:rsid w:val="000B67FE"/>
    <w:rsid w:val="000C1F76"/>
    <w:rsid w:val="000E0326"/>
    <w:rsid w:val="00106237"/>
    <w:rsid w:val="00124BAF"/>
    <w:rsid w:val="00130B30"/>
    <w:rsid w:val="00130B31"/>
    <w:rsid w:val="001428D6"/>
    <w:rsid w:val="0017088F"/>
    <w:rsid w:val="00190F78"/>
    <w:rsid w:val="00193706"/>
    <w:rsid w:val="001A107B"/>
    <w:rsid w:val="001C4ABC"/>
    <w:rsid w:val="001C60B1"/>
    <w:rsid w:val="001D6F44"/>
    <w:rsid w:val="001E09D1"/>
    <w:rsid w:val="001E5066"/>
    <w:rsid w:val="001E5D22"/>
    <w:rsid w:val="001E639B"/>
    <w:rsid w:val="001F41B9"/>
    <w:rsid w:val="00200A51"/>
    <w:rsid w:val="00201277"/>
    <w:rsid w:val="00201666"/>
    <w:rsid w:val="00210E9E"/>
    <w:rsid w:val="0023518D"/>
    <w:rsid w:val="002367C1"/>
    <w:rsid w:val="002374C9"/>
    <w:rsid w:val="00245B2C"/>
    <w:rsid w:val="00262CD7"/>
    <w:rsid w:val="00272451"/>
    <w:rsid w:val="00273A61"/>
    <w:rsid w:val="00276C2A"/>
    <w:rsid w:val="002772E3"/>
    <w:rsid w:val="002854ED"/>
    <w:rsid w:val="002A6EB8"/>
    <w:rsid w:val="002D18EA"/>
    <w:rsid w:val="002E0D57"/>
    <w:rsid w:val="002E24A1"/>
    <w:rsid w:val="002E5D75"/>
    <w:rsid w:val="002F627A"/>
    <w:rsid w:val="002F711B"/>
    <w:rsid w:val="0030705D"/>
    <w:rsid w:val="003164AE"/>
    <w:rsid w:val="00326994"/>
    <w:rsid w:val="0032786C"/>
    <w:rsid w:val="003307EF"/>
    <w:rsid w:val="00331657"/>
    <w:rsid w:val="003328AE"/>
    <w:rsid w:val="0033525F"/>
    <w:rsid w:val="00337F4E"/>
    <w:rsid w:val="00341E8F"/>
    <w:rsid w:val="0034620B"/>
    <w:rsid w:val="003A34B5"/>
    <w:rsid w:val="003A4750"/>
    <w:rsid w:val="003B0DD1"/>
    <w:rsid w:val="003B3F4E"/>
    <w:rsid w:val="003C5AD3"/>
    <w:rsid w:val="003E1776"/>
    <w:rsid w:val="003E7F4F"/>
    <w:rsid w:val="004055C8"/>
    <w:rsid w:val="0040697F"/>
    <w:rsid w:val="00410688"/>
    <w:rsid w:val="00410A74"/>
    <w:rsid w:val="00410E91"/>
    <w:rsid w:val="0042128A"/>
    <w:rsid w:val="00422021"/>
    <w:rsid w:val="00424503"/>
    <w:rsid w:val="00427EE5"/>
    <w:rsid w:val="00430460"/>
    <w:rsid w:val="00432231"/>
    <w:rsid w:val="0043275F"/>
    <w:rsid w:val="00443184"/>
    <w:rsid w:val="00443BA1"/>
    <w:rsid w:val="0046767E"/>
    <w:rsid w:val="00474A0A"/>
    <w:rsid w:val="004751BA"/>
    <w:rsid w:val="00493583"/>
    <w:rsid w:val="004C5205"/>
    <w:rsid w:val="004D05C9"/>
    <w:rsid w:val="004D20FF"/>
    <w:rsid w:val="004D38F7"/>
    <w:rsid w:val="004F4700"/>
    <w:rsid w:val="004F4BD2"/>
    <w:rsid w:val="0050534B"/>
    <w:rsid w:val="00515BB0"/>
    <w:rsid w:val="0053200C"/>
    <w:rsid w:val="00543C81"/>
    <w:rsid w:val="00563272"/>
    <w:rsid w:val="005735D9"/>
    <w:rsid w:val="005905A2"/>
    <w:rsid w:val="005B3EE3"/>
    <w:rsid w:val="005B4D95"/>
    <w:rsid w:val="005C6CED"/>
    <w:rsid w:val="005D5A10"/>
    <w:rsid w:val="005D7594"/>
    <w:rsid w:val="005F03B0"/>
    <w:rsid w:val="005F2A49"/>
    <w:rsid w:val="005F5C53"/>
    <w:rsid w:val="0060247C"/>
    <w:rsid w:val="00611F46"/>
    <w:rsid w:val="00613765"/>
    <w:rsid w:val="006229FB"/>
    <w:rsid w:val="00643701"/>
    <w:rsid w:val="00644785"/>
    <w:rsid w:val="00653B7B"/>
    <w:rsid w:val="00655AE7"/>
    <w:rsid w:val="00670505"/>
    <w:rsid w:val="006751F7"/>
    <w:rsid w:val="00686C1F"/>
    <w:rsid w:val="00687A24"/>
    <w:rsid w:val="00695347"/>
    <w:rsid w:val="00695E84"/>
    <w:rsid w:val="00697168"/>
    <w:rsid w:val="006A0D1B"/>
    <w:rsid w:val="006A44C6"/>
    <w:rsid w:val="006B0703"/>
    <w:rsid w:val="006B6329"/>
    <w:rsid w:val="006B6C1F"/>
    <w:rsid w:val="006C3F10"/>
    <w:rsid w:val="006D0037"/>
    <w:rsid w:val="006D76A8"/>
    <w:rsid w:val="0070201B"/>
    <w:rsid w:val="007028A2"/>
    <w:rsid w:val="0070295D"/>
    <w:rsid w:val="0070307F"/>
    <w:rsid w:val="00711991"/>
    <w:rsid w:val="00711B21"/>
    <w:rsid w:val="0072446D"/>
    <w:rsid w:val="00731673"/>
    <w:rsid w:val="00733059"/>
    <w:rsid w:val="007404AF"/>
    <w:rsid w:val="00744C52"/>
    <w:rsid w:val="007477D0"/>
    <w:rsid w:val="0075337A"/>
    <w:rsid w:val="00757F5D"/>
    <w:rsid w:val="007669A6"/>
    <w:rsid w:val="0077316F"/>
    <w:rsid w:val="00780540"/>
    <w:rsid w:val="007909C3"/>
    <w:rsid w:val="00795462"/>
    <w:rsid w:val="007A39FC"/>
    <w:rsid w:val="007C6302"/>
    <w:rsid w:val="007C706C"/>
    <w:rsid w:val="007F13A0"/>
    <w:rsid w:val="008014F6"/>
    <w:rsid w:val="00804155"/>
    <w:rsid w:val="0080798B"/>
    <w:rsid w:val="00812433"/>
    <w:rsid w:val="008166BB"/>
    <w:rsid w:val="00820024"/>
    <w:rsid w:val="00826B68"/>
    <w:rsid w:val="00827754"/>
    <w:rsid w:val="00830951"/>
    <w:rsid w:val="00846C73"/>
    <w:rsid w:val="00856AC2"/>
    <w:rsid w:val="00856F68"/>
    <w:rsid w:val="008576B4"/>
    <w:rsid w:val="0086446C"/>
    <w:rsid w:val="00883095"/>
    <w:rsid w:val="008907E2"/>
    <w:rsid w:val="00894C3E"/>
    <w:rsid w:val="00897C47"/>
    <w:rsid w:val="008A5F56"/>
    <w:rsid w:val="008B29E1"/>
    <w:rsid w:val="008B4EBD"/>
    <w:rsid w:val="008C164B"/>
    <w:rsid w:val="008D3BDF"/>
    <w:rsid w:val="008E7F03"/>
    <w:rsid w:val="00911A02"/>
    <w:rsid w:val="009122F5"/>
    <w:rsid w:val="00917548"/>
    <w:rsid w:val="00922D84"/>
    <w:rsid w:val="00926CC2"/>
    <w:rsid w:val="009378AB"/>
    <w:rsid w:val="00950217"/>
    <w:rsid w:val="00955299"/>
    <w:rsid w:val="009571B2"/>
    <w:rsid w:val="00967AA6"/>
    <w:rsid w:val="00985EDD"/>
    <w:rsid w:val="009A4655"/>
    <w:rsid w:val="00A24561"/>
    <w:rsid w:val="00A34FEA"/>
    <w:rsid w:val="00A36920"/>
    <w:rsid w:val="00A41786"/>
    <w:rsid w:val="00A5756C"/>
    <w:rsid w:val="00A63E2D"/>
    <w:rsid w:val="00A708A3"/>
    <w:rsid w:val="00A7103E"/>
    <w:rsid w:val="00A81F5C"/>
    <w:rsid w:val="00A9003D"/>
    <w:rsid w:val="00AB54D6"/>
    <w:rsid w:val="00AC298D"/>
    <w:rsid w:val="00AD4A65"/>
    <w:rsid w:val="00AE0F5C"/>
    <w:rsid w:val="00AE2F37"/>
    <w:rsid w:val="00AF22A7"/>
    <w:rsid w:val="00AF443B"/>
    <w:rsid w:val="00AF699F"/>
    <w:rsid w:val="00B03793"/>
    <w:rsid w:val="00B17A95"/>
    <w:rsid w:val="00B34D08"/>
    <w:rsid w:val="00B4545B"/>
    <w:rsid w:val="00B54AA6"/>
    <w:rsid w:val="00B60562"/>
    <w:rsid w:val="00B62059"/>
    <w:rsid w:val="00B64BB5"/>
    <w:rsid w:val="00B66F03"/>
    <w:rsid w:val="00B676B8"/>
    <w:rsid w:val="00B80839"/>
    <w:rsid w:val="00B8185D"/>
    <w:rsid w:val="00B8518C"/>
    <w:rsid w:val="00B911ED"/>
    <w:rsid w:val="00BA4820"/>
    <w:rsid w:val="00BA4CD5"/>
    <w:rsid w:val="00BB5182"/>
    <w:rsid w:val="00BB6094"/>
    <w:rsid w:val="00BC07D8"/>
    <w:rsid w:val="00BD7189"/>
    <w:rsid w:val="00BE09BA"/>
    <w:rsid w:val="00BE5204"/>
    <w:rsid w:val="00BE6176"/>
    <w:rsid w:val="00C03F94"/>
    <w:rsid w:val="00C069E4"/>
    <w:rsid w:val="00C10FE4"/>
    <w:rsid w:val="00C115FB"/>
    <w:rsid w:val="00C17F57"/>
    <w:rsid w:val="00C24419"/>
    <w:rsid w:val="00C24C39"/>
    <w:rsid w:val="00C27D96"/>
    <w:rsid w:val="00C30DD5"/>
    <w:rsid w:val="00C42CB6"/>
    <w:rsid w:val="00C53233"/>
    <w:rsid w:val="00C54A57"/>
    <w:rsid w:val="00C55B0E"/>
    <w:rsid w:val="00C565BE"/>
    <w:rsid w:val="00C62536"/>
    <w:rsid w:val="00C70C34"/>
    <w:rsid w:val="00C759B5"/>
    <w:rsid w:val="00C9040A"/>
    <w:rsid w:val="00C90BA9"/>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F47ED"/>
    <w:rsid w:val="00E00D16"/>
    <w:rsid w:val="00E04A13"/>
    <w:rsid w:val="00E0649A"/>
    <w:rsid w:val="00E07F65"/>
    <w:rsid w:val="00E15FD4"/>
    <w:rsid w:val="00E2255B"/>
    <w:rsid w:val="00E245F0"/>
    <w:rsid w:val="00E257C5"/>
    <w:rsid w:val="00E26286"/>
    <w:rsid w:val="00E36874"/>
    <w:rsid w:val="00E52398"/>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F044E4"/>
    <w:rsid w:val="00F05298"/>
    <w:rsid w:val="00F20304"/>
    <w:rsid w:val="00F22FDC"/>
    <w:rsid w:val="00F23BDA"/>
    <w:rsid w:val="00F26E66"/>
    <w:rsid w:val="00F30242"/>
    <w:rsid w:val="00F30DE9"/>
    <w:rsid w:val="00F53C13"/>
    <w:rsid w:val="00F56005"/>
    <w:rsid w:val="00F57D0C"/>
    <w:rsid w:val="00F83333"/>
    <w:rsid w:val="00F84E7B"/>
    <w:rsid w:val="00F86380"/>
    <w:rsid w:val="00F97D05"/>
    <w:rsid w:val="00FA4060"/>
    <w:rsid w:val="00FA5F87"/>
    <w:rsid w:val="00FA73CA"/>
    <w:rsid w:val="00FB2C6C"/>
    <w:rsid w:val="00FB64C0"/>
    <w:rsid w:val="00FC34E7"/>
    <w:rsid w:val="00FC6E63"/>
    <w:rsid w:val="00FD300E"/>
    <w:rsid w:val="00FD33D4"/>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DB29F"/>
  <w15:docId w15:val="{0099F286-E4A1-4ABF-86A9-D1B4794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ED"/>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410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semiHidden/>
    <w:unhideWhenUsed/>
    <w:qFormat/>
    <w:rsid w:val="00857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iPriority w:val="99"/>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uiPriority w:val="99"/>
    <w:rsid w:val="000A2AC8"/>
    <w:rPr>
      <w:rFonts w:ascii="Tahoma" w:hAnsi="Tahoma" w:cs="Tahoma"/>
      <w:sz w:val="16"/>
      <w:szCs w:val="16"/>
    </w:rPr>
  </w:style>
  <w:style w:type="character" w:customStyle="1" w:styleId="BalonMetniChar">
    <w:name w:val="Balon Metni Char"/>
    <w:link w:val="BalonMetni"/>
    <w:uiPriority w:val="99"/>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410688"/>
    <w:rPr>
      <w:rFonts w:asciiTheme="majorHAnsi" w:eastAsiaTheme="majorEastAsia" w:hAnsiTheme="majorHAnsi" w:cstheme="majorBidi"/>
      <w:b/>
      <w:bCs/>
      <w:color w:val="4F81BD" w:themeColor="accent1"/>
      <w:sz w:val="26"/>
      <w:szCs w:val="26"/>
    </w:rPr>
  </w:style>
  <w:style w:type="character" w:customStyle="1" w:styleId="Balk8Char">
    <w:name w:val="Başlık 8 Char"/>
    <w:basedOn w:val="VarsaylanParagrafYazTipi"/>
    <w:link w:val="Balk8"/>
    <w:semiHidden/>
    <w:rsid w:val="008576B4"/>
    <w:rPr>
      <w:rFonts w:asciiTheme="majorHAnsi" w:eastAsiaTheme="majorEastAsia" w:hAnsiTheme="majorHAnsi" w:cstheme="majorBidi"/>
      <w:color w:val="272727" w:themeColor="text1" w:themeTint="D8"/>
      <w:sz w:val="21"/>
      <w:szCs w:val="21"/>
    </w:rPr>
  </w:style>
  <w:style w:type="paragraph" w:customStyle="1" w:styleId="3-NormalYaz">
    <w:name w:val="3-Normal Yazı"/>
    <w:rsid w:val="00A41786"/>
    <w:pPr>
      <w:tabs>
        <w:tab w:val="left" w:pos="566"/>
      </w:tabs>
      <w:jc w:val="both"/>
    </w:pPr>
    <w:rPr>
      <w:sz w:val="19"/>
      <w:lang w:eastAsia="en-US"/>
    </w:rPr>
  </w:style>
  <w:style w:type="character" w:styleId="SatrNumaras">
    <w:name w:val="line number"/>
    <w:basedOn w:val="VarsaylanParagrafYazTipi"/>
    <w:uiPriority w:val="99"/>
    <w:semiHidden/>
    <w:unhideWhenUsed/>
    <w:rsid w:val="00A4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2974</Words>
  <Characters>16955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11</cp:revision>
  <cp:lastPrinted>2015-09-02T13:00:00Z</cp:lastPrinted>
  <dcterms:created xsi:type="dcterms:W3CDTF">2020-09-10T08:24:00Z</dcterms:created>
  <dcterms:modified xsi:type="dcterms:W3CDTF">2020-09-22T05:58:00Z</dcterms:modified>
</cp:coreProperties>
</file>