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1"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1"/>
        <w:gridCol w:w="2363"/>
        <w:gridCol w:w="1843"/>
        <w:gridCol w:w="276"/>
        <w:gridCol w:w="3268"/>
      </w:tblGrid>
      <w:tr w:rsidR="0070295D" w:rsidRPr="00A36920" w:rsidTr="00A36920">
        <w:trPr>
          <w:trHeight w:val="68"/>
          <w:jc w:val="center"/>
        </w:trPr>
        <w:tc>
          <w:tcPr>
            <w:tcW w:w="1591" w:type="dxa"/>
            <w:vMerge w:val="restart"/>
            <w:tcBorders>
              <w:top w:val="single" w:sz="12" w:space="0" w:color="auto"/>
              <w:bottom w:val="single" w:sz="12" w:space="0" w:color="auto"/>
              <w:right w:val="single" w:sz="12" w:space="0" w:color="auto"/>
            </w:tcBorders>
          </w:tcPr>
          <w:p w:rsidR="0070295D" w:rsidRPr="00A36920" w:rsidRDefault="00926CC2" w:rsidP="0070295D">
            <w:pPr>
              <w:spacing w:line="276" w:lineRule="auto"/>
              <w:jc w:val="right"/>
              <w:rPr>
                <w:rFonts w:ascii="Verdana" w:hAnsi="Verdana"/>
                <w:sz w:val="20"/>
                <w:szCs w:val="20"/>
              </w:rPr>
            </w:pPr>
            <w:r w:rsidRPr="00A36920">
              <w:rPr>
                <w:rFonts w:ascii="Verdana" w:hAnsi="Verdana"/>
                <w:noProof/>
                <w:sz w:val="20"/>
                <w:szCs w:val="20"/>
              </w:rPr>
              <w:drawing>
                <wp:anchor distT="0" distB="0" distL="114300" distR="114300" simplePos="0" relativeHeight="251657728" behindDoc="1" locked="0" layoutInCell="1" allowOverlap="1">
                  <wp:simplePos x="0" y="0"/>
                  <wp:positionH relativeFrom="column">
                    <wp:posOffset>-32385</wp:posOffset>
                  </wp:positionH>
                  <wp:positionV relativeFrom="paragraph">
                    <wp:posOffset>257810</wp:posOffset>
                  </wp:positionV>
                  <wp:extent cx="902335" cy="928370"/>
                  <wp:effectExtent l="19050" t="0" r="0" b="0"/>
                  <wp:wrapThrough wrapText="bothSides">
                    <wp:wrapPolygon edited="0">
                      <wp:start x="-456" y="0"/>
                      <wp:lineTo x="-456" y="21275"/>
                      <wp:lineTo x="21433" y="21275"/>
                      <wp:lineTo x="21433" y="0"/>
                      <wp:lineTo x="-456" y="0"/>
                    </wp:wrapPolygon>
                  </wp:wrapThrough>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7" cstate="print"/>
                          <a:srcRect/>
                          <a:stretch>
                            <a:fillRect/>
                          </a:stretch>
                        </pic:blipFill>
                        <pic:spPr bwMode="auto">
                          <a:xfrm>
                            <a:off x="0" y="0"/>
                            <a:ext cx="902335" cy="928370"/>
                          </a:xfrm>
                          <a:prstGeom prst="rect">
                            <a:avLst/>
                          </a:prstGeom>
                          <a:noFill/>
                          <a:ln w="9525">
                            <a:noFill/>
                            <a:miter lim="800000"/>
                            <a:headEnd/>
                            <a:tailEnd/>
                          </a:ln>
                        </pic:spPr>
                      </pic:pic>
                    </a:graphicData>
                  </a:graphic>
                </wp:anchor>
              </w:drawing>
            </w:r>
          </w:p>
        </w:tc>
        <w:tc>
          <w:tcPr>
            <w:tcW w:w="2363" w:type="dxa"/>
            <w:tcBorders>
              <w:top w:val="single" w:sz="12" w:space="0" w:color="auto"/>
              <w:left w:val="single" w:sz="12" w:space="0" w:color="auto"/>
              <w:bottom w:val="single" w:sz="8" w:space="0" w:color="auto"/>
              <w:right w:val="single" w:sz="12" w:space="0" w:color="auto"/>
            </w:tcBorders>
          </w:tcPr>
          <w:p w:rsidR="0070295D" w:rsidRPr="00A36920" w:rsidRDefault="0070295D" w:rsidP="0070295D">
            <w:pPr>
              <w:spacing w:line="276" w:lineRule="auto"/>
              <w:rPr>
                <w:rFonts w:ascii="Verdana" w:hAnsi="Verdana"/>
                <w:sz w:val="20"/>
                <w:szCs w:val="20"/>
              </w:rPr>
            </w:pPr>
            <w:r w:rsidRPr="00A36920">
              <w:rPr>
                <w:rFonts w:ascii="Verdana" w:hAnsi="Verdana"/>
                <w:b/>
                <w:sz w:val="20"/>
                <w:szCs w:val="20"/>
              </w:rPr>
              <w:t>Satınalan Birim</w:t>
            </w:r>
          </w:p>
        </w:tc>
        <w:tc>
          <w:tcPr>
            <w:tcW w:w="5387" w:type="dxa"/>
            <w:gridSpan w:val="3"/>
            <w:tcBorders>
              <w:top w:val="single" w:sz="12" w:space="0" w:color="auto"/>
              <w:left w:val="single" w:sz="12" w:space="0" w:color="auto"/>
            </w:tcBorders>
            <w:vAlign w:val="center"/>
          </w:tcPr>
          <w:p w:rsidR="0070295D" w:rsidRPr="00A36920" w:rsidRDefault="00E257C5" w:rsidP="00F30DE9">
            <w:pPr>
              <w:spacing w:line="276" w:lineRule="auto"/>
              <w:rPr>
                <w:rFonts w:ascii="Verdana" w:hAnsi="Verdana"/>
                <w:sz w:val="20"/>
                <w:szCs w:val="20"/>
              </w:rPr>
            </w:pPr>
            <w:r w:rsidRPr="00A36920">
              <w:rPr>
                <w:rFonts w:ascii="Verdana" w:hAnsi="Verdana"/>
                <w:sz w:val="20"/>
                <w:szCs w:val="20"/>
              </w:rPr>
              <w:t>İdari ve Mali İşler Daire Başkanlığı</w:t>
            </w:r>
          </w:p>
        </w:tc>
      </w:tr>
      <w:tr w:rsidR="0070295D" w:rsidRPr="00A36920" w:rsidTr="00A36920">
        <w:trPr>
          <w:trHeight w:val="68"/>
          <w:jc w:val="center"/>
        </w:trPr>
        <w:tc>
          <w:tcPr>
            <w:tcW w:w="1591" w:type="dxa"/>
            <w:vMerge/>
            <w:tcBorders>
              <w:bottom w:val="single" w:sz="12" w:space="0" w:color="auto"/>
              <w:right w:val="single" w:sz="12" w:space="0" w:color="auto"/>
            </w:tcBorders>
          </w:tcPr>
          <w:p w:rsidR="0070295D" w:rsidRPr="00A36920" w:rsidRDefault="0070295D" w:rsidP="0070295D">
            <w:pPr>
              <w:spacing w:line="276" w:lineRule="auto"/>
              <w:jc w:val="right"/>
              <w:rPr>
                <w:rFonts w:ascii="Verdana" w:hAnsi="Verdana"/>
                <w:sz w:val="20"/>
                <w:szCs w:val="20"/>
              </w:rPr>
            </w:pPr>
          </w:p>
        </w:tc>
        <w:tc>
          <w:tcPr>
            <w:tcW w:w="2363" w:type="dxa"/>
            <w:tcBorders>
              <w:top w:val="single" w:sz="8" w:space="0" w:color="auto"/>
              <w:left w:val="single" w:sz="12" w:space="0" w:color="auto"/>
              <w:bottom w:val="single" w:sz="8" w:space="0" w:color="auto"/>
              <w:right w:val="single" w:sz="12" w:space="0" w:color="auto"/>
            </w:tcBorders>
          </w:tcPr>
          <w:p w:rsidR="0070295D" w:rsidRPr="00A36920" w:rsidRDefault="0070295D" w:rsidP="0070295D">
            <w:pPr>
              <w:spacing w:line="276" w:lineRule="auto"/>
              <w:rPr>
                <w:rFonts w:ascii="Verdana" w:hAnsi="Verdana"/>
                <w:sz w:val="20"/>
                <w:szCs w:val="20"/>
              </w:rPr>
            </w:pPr>
            <w:r w:rsidRPr="00A36920">
              <w:rPr>
                <w:rFonts w:ascii="Verdana" w:hAnsi="Verdana"/>
                <w:b/>
                <w:sz w:val="20"/>
                <w:szCs w:val="20"/>
              </w:rPr>
              <w:t>Talep Eden Birim</w:t>
            </w:r>
          </w:p>
        </w:tc>
        <w:tc>
          <w:tcPr>
            <w:tcW w:w="5387" w:type="dxa"/>
            <w:gridSpan w:val="3"/>
            <w:tcBorders>
              <w:left w:val="single" w:sz="12" w:space="0" w:color="auto"/>
            </w:tcBorders>
            <w:vAlign w:val="center"/>
          </w:tcPr>
          <w:p w:rsidR="0070295D" w:rsidRPr="00A36920" w:rsidRDefault="0070295D" w:rsidP="00F30DE9">
            <w:pPr>
              <w:spacing w:line="276" w:lineRule="auto"/>
              <w:rPr>
                <w:rFonts w:ascii="Verdana" w:hAnsi="Verdana"/>
                <w:sz w:val="20"/>
                <w:szCs w:val="20"/>
              </w:rPr>
            </w:pPr>
          </w:p>
        </w:tc>
      </w:tr>
      <w:tr w:rsidR="0070295D" w:rsidRPr="00A36920" w:rsidTr="00A36920">
        <w:trPr>
          <w:trHeight w:val="313"/>
          <w:jc w:val="center"/>
        </w:trPr>
        <w:tc>
          <w:tcPr>
            <w:tcW w:w="1591" w:type="dxa"/>
            <w:vMerge/>
            <w:tcBorders>
              <w:bottom w:val="single" w:sz="12" w:space="0" w:color="auto"/>
              <w:right w:val="single" w:sz="12" w:space="0" w:color="auto"/>
            </w:tcBorders>
          </w:tcPr>
          <w:p w:rsidR="0070295D" w:rsidRPr="00A36920" w:rsidRDefault="0070295D" w:rsidP="0070295D">
            <w:pPr>
              <w:spacing w:line="276" w:lineRule="auto"/>
              <w:jc w:val="right"/>
              <w:rPr>
                <w:rFonts w:ascii="Verdana" w:hAnsi="Verdana"/>
                <w:b/>
                <w:sz w:val="20"/>
                <w:szCs w:val="20"/>
              </w:rPr>
            </w:pPr>
          </w:p>
        </w:tc>
        <w:tc>
          <w:tcPr>
            <w:tcW w:w="2363" w:type="dxa"/>
            <w:tcBorders>
              <w:top w:val="single" w:sz="8" w:space="0" w:color="auto"/>
              <w:left w:val="single" w:sz="12" w:space="0" w:color="auto"/>
              <w:bottom w:val="single" w:sz="8" w:space="0" w:color="auto"/>
              <w:right w:val="single" w:sz="12" w:space="0" w:color="auto"/>
            </w:tcBorders>
          </w:tcPr>
          <w:p w:rsidR="0046767E" w:rsidRPr="00A36920" w:rsidRDefault="0070295D" w:rsidP="0070295D">
            <w:pPr>
              <w:spacing w:line="276" w:lineRule="auto"/>
              <w:rPr>
                <w:rFonts w:ascii="Verdana" w:hAnsi="Verdana"/>
                <w:b/>
                <w:sz w:val="20"/>
                <w:szCs w:val="20"/>
              </w:rPr>
            </w:pPr>
            <w:r w:rsidRPr="00A36920">
              <w:rPr>
                <w:rFonts w:ascii="Verdana" w:hAnsi="Verdana"/>
                <w:b/>
                <w:sz w:val="20"/>
                <w:szCs w:val="20"/>
              </w:rPr>
              <w:t xml:space="preserve">Talep Eden Birim </w:t>
            </w:r>
          </w:p>
          <w:p w:rsidR="0070295D" w:rsidRPr="00A36920" w:rsidRDefault="0070295D" w:rsidP="0046767E">
            <w:pPr>
              <w:spacing w:line="276" w:lineRule="auto"/>
              <w:rPr>
                <w:rFonts w:ascii="Verdana" w:hAnsi="Verdana"/>
                <w:b/>
                <w:sz w:val="20"/>
                <w:szCs w:val="20"/>
              </w:rPr>
            </w:pPr>
            <w:r w:rsidRPr="00A36920">
              <w:rPr>
                <w:rFonts w:ascii="Verdana" w:hAnsi="Verdana"/>
                <w:b/>
                <w:sz w:val="20"/>
                <w:szCs w:val="20"/>
              </w:rPr>
              <w:t>Sorumlusu</w:t>
            </w:r>
          </w:p>
        </w:tc>
        <w:tc>
          <w:tcPr>
            <w:tcW w:w="2119" w:type="dxa"/>
            <w:gridSpan w:val="2"/>
            <w:tcBorders>
              <w:left w:val="single" w:sz="12" w:space="0" w:color="auto"/>
              <w:right w:val="single" w:sz="8" w:space="0" w:color="auto"/>
            </w:tcBorders>
            <w:vAlign w:val="center"/>
          </w:tcPr>
          <w:p w:rsidR="00493583" w:rsidRPr="00A36920" w:rsidRDefault="0070307F" w:rsidP="00950217">
            <w:pPr>
              <w:spacing w:line="276" w:lineRule="auto"/>
              <w:rPr>
                <w:rFonts w:ascii="Verdana" w:hAnsi="Verdana"/>
                <w:sz w:val="20"/>
                <w:szCs w:val="20"/>
              </w:rPr>
            </w:pPr>
            <w:r>
              <w:rPr>
                <w:rFonts w:ascii="Verdana" w:hAnsi="Verdana"/>
                <w:sz w:val="20"/>
                <w:szCs w:val="20"/>
              </w:rPr>
              <w:t>Safiye ÇAĞLA</w:t>
            </w:r>
          </w:p>
        </w:tc>
        <w:tc>
          <w:tcPr>
            <w:tcW w:w="3268" w:type="dxa"/>
            <w:tcBorders>
              <w:left w:val="single" w:sz="8" w:space="0" w:color="auto"/>
            </w:tcBorders>
            <w:vAlign w:val="center"/>
          </w:tcPr>
          <w:p w:rsidR="0070295D" w:rsidRPr="00795462" w:rsidRDefault="00795462" w:rsidP="0070307F">
            <w:pPr>
              <w:spacing w:line="276" w:lineRule="auto"/>
              <w:rPr>
                <w:rFonts w:ascii="Verdana" w:hAnsi="Verdana"/>
                <w:sz w:val="20"/>
                <w:szCs w:val="20"/>
              </w:rPr>
            </w:pPr>
            <w:r w:rsidRPr="00795462">
              <w:rPr>
                <w:rFonts w:ascii="Verdana" w:hAnsi="Verdana"/>
                <w:sz w:val="20"/>
                <w:szCs w:val="20"/>
              </w:rPr>
              <w:t>0224 294</w:t>
            </w:r>
            <w:r w:rsidR="000B164E">
              <w:rPr>
                <w:rFonts w:ascii="Verdana" w:hAnsi="Verdana"/>
                <w:sz w:val="20"/>
                <w:szCs w:val="20"/>
              </w:rPr>
              <w:t>0</w:t>
            </w:r>
            <w:r w:rsidR="0070307F">
              <w:rPr>
                <w:rFonts w:ascii="Verdana" w:hAnsi="Verdana"/>
                <w:sz w:val="20"/>
                <w:szCs w:val="20"/>
              </w:rPr>
              <w:t>256</w:t>
            </w:r>
          </w:p>
        </w:tc>
      </w:tr>
      <w:tr w:rsidR="0070295D" w:rsidRPr="00A36920" w:rsidTr="00A36920">
        <w:trPr>
          <w:trHeight w:val="50"/>
          <w:jc w:val="center"/>
        </w:trPr>
        <w:tc>
          <w:tcPr>
            <w:tcW w:w="1591" w:type="dxa"/>
            <w:vMerge/>
            <w:tcBorders>
              <w:bottom w:val="single" w:sz="12" w:space="0" w:color="auto"/>
              <w:right w:val="single" w:sz="12" w:space="0" w:color="auto"/>
            </w:tcBorders>
          </w:tcPr>
          <w:p w:rsidR="0070295D" w:rsidRPr="00A36920" w:rsidRDefault="0070295D" w:rsidP="0070295D">
            <w:pPr>
              <w:spacing w:line="276" w:lineRule="auto"/>
              <w:jc w:val="right"/>
              <w:rPr>
                <w:rFonts w:ascii="Verdana" w:hAnsi="Verdana"/>
                <w:sz w:val="20"/>
                <w:szCs w:val="20"/>
              </w:rPr>
            </w:pPr>
          </w:p>
        </w:tc>
        <w:tc>
          <w:tcPr>
            <w:tcW w:w="2363" w:type="dxa"/>
            <w:tcBorders>
              <w:top w:val="single" w:sz="8" w:space="0" w:color="auto"/>
              <w:left w:val="single" w:sz="12" w:space="0" w:color="auto"/>
              <w:bottom w:val="single" w:sz="8" w:space="0" w:color="auto"/>
              <w:right w:val="single" w:sz="12" w:space="0" w:color="auto"/>
            </w:tcBorders>
          </w:tcPr>
          <w:p w:rsidR="0070295D" w:rsidRPr="00A36920" w:rsidRDefault="0070295D" w:rsidP="0070295D">
            <w:pPr>
              <w:spacing w:line="276" w:lineRule="auto"/>
              <w:rPr>
                <w:rFonts w:ascii="Verdana" w:hAnsi="Verdana"/>
                <w:sz w:val="20"/>
                <w:szCs w:val="20"/>
              </w:rPr>
            </w:pPr>
            <w:r w:rsidRPr="00A36920">
              <w:rPr>
                <w:rFonts w:ascii="Verdana" w:hAnsi="Verdana"/>
                <w:b/>
                <w:sz w:val="20"/>
                <w:szCs w:val="20"/>
              </w:rPr>
              <w:t>Dosya Numarası</w:t>
            </w:r>
          </w:p>
        </w:tc>
        <w:tc>
          <w:tcPr>
            <w:tcW w:w="5387" w:type="dxa"/>
            <w:gridSpan w:val="3"/>
            <w:tcBorders>
              <w:left w:val="single" w:sz="12" w:space="0" w:color="auto"/>
            </w:tcBorders>
            <w:vAlign w:val="center"/>
          </w:tcPr>
          <w:p w:rsidR="0070295D" w:rsidRPr="00A36920" w:rsidRDefault="0070307F" w:rsidP="00795462">
            <w:pPr>
              <w:spacing w:line="276" w:lineRule="auto"/>
              <w:rPr>
                <w:rFonts w:ascii="Verdana" w:hAnsi="Verdana"/>
                <w:sz w:val="20"/>
                <w:szCs w:val="20"/>
              </w:rPr>
            </w:pPr>
            <w:r>
              <w:rPr>
                <w:rFonts w:ascii="Verdana" w:hAnsi="Verdana"/>
                <w:sz w:val="20"/>
                <w:szCs w:val="20"/>
              </w:rPr>
              <w:t>Fotokopi Mak.Hiz.Alımı</w:t>
            </w:r>
          </w:p>
        </w:tc>
      </w:tr>
      <w:tr w:rsidR="0070295D" w:rsidRPr="00A36920" w:rsidTr="00A36920">
        <w:trPr>
          <w:trHeight w:val="68"/>
          <w:jc w:val="center"/>
        </w:trPr>
        <w:tc>
          <w:tcPr>
            <w:tcW w:w="1591" w:type="dxa"/>
            <w:vMerge/>
            <w:tcBorders>
              <w:bottom w:val="single" w:sz="12" w:space="0" w:color="auto"/>
              <w:right w:val="single" w:sz="12" w:space="0" w:color="auto"/>
            </w:tcBorders>
          </w:tcPr>
          <w:p w:rsidR="0070295D" w:rsidRPr="00A36920" w:rsidRDefault="0070295D" w:rsidP="0070295D">
            <w:pPr>
              <w:spacing w:line="276" w:lineRule="auto"/>
              <w:jc w:val="right"/>
              <w:rPr>
                <w:rFonts w:ascii="Verdana" w:hAnsi="Verdana"/>
                <w:sz w:val="20"/>
                <w:szCs w:val="20"/>
              </w:rPr>
            </w:pPr>
          </w:p>
        </w:tc>
        <w:tc>
          <w:tcPr>
            <w:tcW w:w="2363" w:type="dxa"/>
            <w:tcBorders>
              <w:top w:val="single" w:sz="8" w:space="0" w:color="auto"/>
              <w:left w:val="single" w:sz="12" w:space="0" w:color="auto"/>
              <w:bottom w:val="single" w:sz="8" w:space="0" w:color="auto"/>
              <w:right w:val="single" w:sz="12" w:space="0" w:color="auto"/>
            </w:tcBorders>
          </w:tcPr>
          <w:p w:rsidR="0070295D" w:rsidRPr="00A36920" w:rsidRDefault="0070295D" w:rsidP="0070295D">
            <w:pPr>
              <w:spacing w:line="276" w:lineRule="auto"/>
              <w:rPr>
                <w:rFonts w:ascii="Verdana" w:hAnsi="Verdana"/>
                <w:sz w:val="20"/>
                <w:szCs w:val="20"/>
              </w:rPr>
            </w:pPr>
            <w:r w:rsidRPr="00A36920">
              <w:rPr>
                <w:rFonts w:ascii="Verdana" w:hAnsi="Verdana"/>
                <w:b/>
                <w:sz w:val="20"/>
                <w:szCs w:val="20"/>
              </w:rPr>
              <w:t>Satınalma Usulü</w:t>
            </w:r>
          </w:p>
        </w:tc>
        <w:tc>
          <w:tcPr>
            <w:tcW w:w="5387" w:type="dxa"/>
            <w:gridSpan w:val="3"/>
            <w:tcBorders>
              <w:left w:val="single" w:sz="12" w:space="0" w:color="auto"/>
            </w:tcBorders>
            <w:vAlign w:val="center"/>
          </w:tcPr>
          <w:p w:rsidR="0070295D" w:rsidRPr="00A36920" w:rsidRDefault="0070295D" w:rsidP="00E92EA9">
            <w:pPr>
              <w:spacing w:line="276" w:lineRule="auto"/>
              <w:rPr>
                <w:rFonts w:ascii="Verdana" w:hAnsi="Verdana"/>
                <w:sz w:val="20"/>
                <w:szCs w:val="20"/>
              </w:rPr>
            </w:pPr>
          </w:p>
        </w:tc>
      </w:tr>
      <w:tr w:rsidR="0070295D" w:rsidRPr="00A36920" w:rsidTr="00A36920">
        <w:trPr>
          <w:trHeight w:val="68"/>
          <w:jc w:val="center"/>
        </w:trPr>
        <w:tc>
          <w:tcPr>
            <w:tcW w:w="1591" w:type="dxa"/>
            <w:vMerge/>
            <w:tcBorders>
              <w:bottom w:val="single" w:sz="12" w:space="0" w:color="auto"/>
              <w:right w:val="single" w:sz="12" w:space="0" w:color="auto"/>
            </w:tcBorders>
            <w:vAlign w:val="center"/>
          </w:tcPr>
          <w:p w:rsidR="0070295D" w:rsidRPr="00A36920" w:rsidRDefault="0070295D" w:rsidP="0070295D">
            <w:pPr>
              <w:spacing w:line="276" w:lineRule="auto"/>
              <w:jc w:val="right"/>
              <w:rPr>
                <w:rFonts w:ascii="Verdana" w:hAnsi="Verdana"/>
                <w:b/>
                <w:sz w:val="20"/>
                <w:szCs w:val="20"/>
              </w:rPr>
            </w:pPr>
          </w:p>
        </w:tc>
        <w:tc>
          <w:tcPr>
            <w:tcW w:w="2363" w:type="dxa"/>
            <w:vMerge w:val="restart"/>
            <w:tcBorders>
              <w:top w:val="single" w:sz="8" w:space="0" w:color="auto"/>
              <w:left w:val="single" w:sz="12" w:space="0" w:color="auto"/>
              <w:bottom w:val="single" w:sz="12" w:space="0" w:color="auto"/>
              <w:right w:val="single" w:sz="12" w:space="0" w:color="auto"/>
            </w:tcBorders>
            <w:vAlign w:val="center"/>
          </w:tcPr>
          <w:p w:rsidR="0070295D" w:rsidRPr="00A36920" w:rsidRDefault="0070295D" w:rsidP="0070295D">
            <w:pPr>
              <w:spacing w:line="276" w:lineRule="auto"/>
              <w:rPr>
                <w:rFonts w:ascii="Verdana" w:hAnsi="Verdana"/>
                <w:b/>
                <w:sz w:val="20"/>
                <w:szCs w:val="20"/>
              </w:rPr>
            </w:pPr>
            <w:r w:rsidRPr="00A36920">
              <w:rPr>
                <w:rFonts w:ascii="Verdana" w:hAnsi="Verdana"/>
                <w:b/>
                <w:sz w:val="20"/>
                <w:szCs w:val="20"/>
              </w:rPr>
              <w:t>Satınalma Memuru</w:t>
            </w:r>
          </w:p>
        </w:tc>
        <w:tc>
          <w:tcPr>
            <w:tcW w:w="1843" w:type="dxa"/>
            <w:vMerge w:val="restart"/>
            <w:tcBorders>
              <w:left w:val="single" w:sz="12" w:space="0" w:color="auto"/>
              <w:right w:val="single" w:sz="8" w:space="0" w:color="auto"/>
            </w:tcBorders>
            <w:vAlign w:val="center"/>
          </w:tcPr>
          <w:p w:rsidR="0070295D" w:rsidRPr="00A36920" w:rsidRDefault="0070307F" w:rsidP="00F30DE9">
            <w:pPr>
              <w:spacing w:line="276" w:lineRule="auto"/>
              <w:rPr>
                <w:rFonts w:ascii="Verdana" w:hAnsi="Verdana"/>
                <w:sz w:val="20"/>
                <w:szCs w:val="20"/>
              </w:rPr>
            </w:pPr>
            <w:r>
              <w:rPr>
                <w:rFonts w:ascii="Verdana" w:hAnsi="Verdana"/>
                <w:sz w:val="20"/>
                <w:szCs w:val="20"/>
              </w:rPr>
              <w:t>Safiye ÇAĞLA</w:t>
            </w:r>
          </w:p>
        </w:tc>
        <w:tc>
          <w:tcPr>
            <w:tcW w:w="3544" w:type="dxa"/>
            <w:gridSpan w:val="2"/>
            <w:tcBorders>
              <w:left w:val="single" w:sz="8" w:space="0" w:color="auto"/>
            </w:tcBorders>
            <w:vAlign w:val="center"/>
          </w:tcPr>
          <w:p w:rsidR="0070295D" w:rsidRPr="00A36920" w:rsidRDefault="00E257C5" w:rsidP="0070307F">
            <w:pPr>
              <w:spacing w:line="276" w:lineRule="auto"/>
              <w:rPr>
                <w:rFonts w:ascii="Verdana" w:hAnsi="Verdana"/>
                <w:sz w:val="20"/>
                <w:szCs w:val="20"/>
              </w:rPr>
            </w:pPr>
            <w:r w:rsidRPr="00A36920">
              <w:rPr>
                <w:rFonts w:ascii="Verdana" w:hAnsi="Verdana"/>
                <w:b/>
                <w:sz w:val="20"/>
                <w:szCs w:val="20"/>
              </w:rPr>
              <w:t xml:space="preserve">Tel </w:t>
            </w:r>
            <w:r w:rsidRPr="00A36920">
              <w:rPr>
                <w:rFonts w:ascii="Verdana" w:hAnsi="Verdana"/>
                <w:sz w:val="20"/>
                <w:szCs w:val="20"/>
              </w:rPr>
              <w:t xml:space="preserve">: 0224 294 02 </w:t>
            </w:r>
            <w:r w:rsidR="0070307F">
              <w:rPr>
                <w:rFonts w:ascii="Verdana" w:hAnsi="Verdana"/>
                <w:sz w:val="20"/>
                <w:szCs w:val="20"/>
              </w:rPr>
              <w:t>56</w:t>
            </w:r>
          </w:p>
        </w:tc>
      </w:tr>
      <w:tr w:rsidR="0070295D" w:rsidRPr="00A36920" w:rsidTr="00A36920">
        <w:trPr>
          <w:trHeight w:val="68"/>
          <w:jc w:val="center"/>
        </w:trPr>
        <w:tc>
          <w:tcPr>
            <w:tcW w:w="1591" w:type="dxa"/>
            <w:vMerge/>
            <w:tcBorders>
              <w:bottom w:val="single" w:sz="12" w:space="0" w:color="auto"/>
              <w:right w:val="single" w:sz="12" w:space="0" w:color="auto"/>
            </w:tcBorders>
          </w:tcPr>
          <w:p w:rsidR="0070295D" w:rsidRPr="00A36920" w:rsidRDefault="0070295D" w:rsidP="005F5C53">
            <w:pPr>
              <w:spacing w:line="276" w:lineRule="auto"/>
              <w:rPr>
                <w:rFonts w:ascii="Verdana" w:hAnsi="Verdana"/>
                <w:b/>
                <w:sz w:val="20"/>
                <w:szCs w:val="20"/>
              </w:rPr>
            </w:pPr>
          </w:p>
        </w:tc>
        <w:tc>
          <w:tcPr>
            <w:tcW w:w="2363" w:type="dxa"/>
            <w:vMerge/>
            <w:tcBorders>
              <w:top w:val="single" w:sz="8" w:space="0" w:color="auto"/>
              <w:left w:val="single" w:sz="12" w:space="0" w:color="auto"/>
              <w:bottom w:val="single" w:sz="12" w:space="0" w:color="auto"/>
              <w:right w:val="single" w:sz="12" w:space="0" w:color="auto"/>
            </w:tcBorders>
          </w:tcPr>
          <w:p w:rsidR="0070295D" w:rsidRPr="00A36920" w:rsidRDefault="0070295D" w:rsidP="005F5C53">
            <w:pPr>
              <w:spacing w:line="276" w:lineRule="auto"/>
              <w:rPr>
                <w:rFonts w:ascii="Verdana" w:hAnsi="Verdana"/>
                <w:b/>
                <w:sz w:val="20"/>
                <w:szCs w:val="20"/>
              </w:rPr>
            </w:pPr>
          </w:p>
        </w:tc>
        <w:tc>
          <w:tcPr>
            <w:tcW w:w="1843" w:type="dxa"/>
            <w:vMerge/>
            <w:tcBorders>
              <w:left w:val="single" w:sz="12" w:space="0" w:color="auto"/>
              <w:right w:val="single" w:sz="8" w:space="0" w:color="auto"/>
            </w:tcBorders>
            <w:vAlign w:val="center"/>
          </w:tcPr>
          <w:p w:rsidR="0070295D" w:rsidRPr="00A36920" w:rsidRDefault="0070295D" w:rsidP="00F30DE9">
            <w:pPr>
              <w:spacing w:line="276" w:lineRule="auto"/>
              <w:rPr>
                <w:rFonts w:ascii="Verdana" w:hAnsi="Verdana"/>
                <w:sz w:val="20"/>
                <w:szCs w:val="20"/>
              </w:rPr>
            </w:pPr>
          </w:p>
        </w:tc>
        <w:tc>
          <w:tcPr>
            <w:tcW w:w="3544" w:type="dxa"/>
            <w:gridSpan w:val="2"/>
            <w:tcBorders>
              <w:left w:val="single" w:sz="8" w:space="0" w:color="auto"/>
            </w:tcBorders>
            <w:vAlign w:val="center"/>
          </w:tcPr>
          <w:p w:rsidR="0070295D" w:rsidRPr="00A36920" w:rsidRDefault="00E257C5" w:rsidP="00A36920">
            <w:pPr>
              <w:spacing w:line="276" w:lineRule="auto"/>
              <w:rPr>
                <w:rFonts w:ascii="Verdana" w:hAnsi="Verdana"/>
                <w:sz w:val="20"/>
                <w:szCs w:val="20"/>
              </w:rPr>
            </w:pPr>
            <w:r w:rsidRPr="00A36920">
              <w:rPr>
                <w:rFonts w:ascii="Verdana" w:hAnsi="Verdana"/>
                <w:b/>
                <w:sz w:val="20"/>
                <w:szCs w:val="20"/>
              </w:rPr>
              <w:t>Fa</w:t>
            </w:r>
            <w:r w:rsidR="00A36920" w:rsidRPr="00A36920">
              <w:rPr>
                <w:rFonts w:ascii="Verdana" w:hAnsi="Verdana"/>
                <w:b/>
                <w:sz w:val="20"/>
                <w:szCs w:val="20"/>
              </w:rPr>
              <w:t>ks</w:t>
            </w:r>
            <w:r w:rsidRPr="00A36920">
              <w:rPr>
                <w:rFonts w:ascii="Verdana" w:hAnsi="Verdana"/>
                <w:sz w:val="20"/>
                <w:szCs w:val="20"/>
              </w:rPr>
              <w:t>: 0</w:t>
            </w:r>
            <w:r w:rsidR="00F044E4" w:rsidRPr="00A36920">
              <w:rPr>
                <w:rFonts w:ascii="Verdana" w:hAnsi="Verdana"/>
                <w:sz w:val="20"/>
                <w:szCs w:val="20"/>
              </w:rPr>
              <w:t>224 294 02 5</w:t>
            </w:r>
            <w:r w:rsidR="0080798B" w:rsidRPr="00A36920">
              <w:rPr>
                <w:rFonts w:ascii="Verdana" w:hAnsi="Verdana"/>
                <w:sz w:val="20"/>
                <w:szCs w:val="20"/>
              </w:rPr>
              <w:t>3</w:t>
            </w:r>
          </w:p>
        </w:tc>
      </w:tr>
      <w:tr w:rsidR="0070295D" w:rsidRPr="00A36920" w:rsidTr="00A36920">
        <w:trPr>
          <w:trHeight w:val="68"/>
          <w:jc w:val="center"/>
        </w:trPr>
        <w:tc>
          <w:tcPr>
            <w:tcW w:w="1591" w:type="dxa"/>
            <w:vMerge/>
            <w:tcBorders>
              <w:bottom w:val="single" w:sz="12" w:space="0" w:color="auto"/>
              <w:right w:val="single" w:sz="12" w:space="0" w:color="auto"/>
            </w:tcBorders>
          </w:tcPr>
          <w:p w:rsidR="0070295D" w:rsidRPr="00A36920" w:rsidRDefault="0070295D" w:rsidP="005F5C53">
            <w:pPr>
              <w:spacing w:line="276" w:lineRule="auto"/>
              <w:rPr>
                <w:rFonts w:ascii="Verdana" w:hAnsi="Verdana"/>
                <w:b/>
                <w:sz w:val="20"/>
                <w:szCs w:val="20"/>
              </w:rPr>
            </w:pPr>
          </w:p>
        </w:tc>
        <w:tc>
          <w:tcPr>
            <w:tcW w:w="2363" w:type="dxa"/>
            <w:vMerge/>
            <w:tcBorders>
              <w:top w:val="single" w:sz="8" w:space="0" w:color="auto"/>
              <w:left w:val="single" w:sz="12" w:space="0" w:color="auto"/>
              <w:bottom w:val="single" w:sz="12" w:space="0" w:color="auto"/>
              <w:right w:val="single" w:sz="12" w:space="0" w:color="auto"/>
            </w:tcBorders>
          </w:tcPr>
          <w:p w:rsidR="0070295D" w:rsidRPr="00A36920" w:rsidRDefault="0070295D" w:rsidP="005F5C53">
            <w:pPr>
              <w:spacing w:line="276" w:lineRule="auto"/>
              <w:rPr>
                <w:rFonts w:ascii="Verdana" w:hAnsi="Verdana"/>
                <w:b/>
                <w:sz w:val="20"/>
                <w:szCs w:val="20"/>
              </w:rPr>
            </w:pPr>
          </w:p>
        </w:tc>
        <w:tc>
          <w:tcPr>
            <w:tcW w:w="1843" w:type="dxa"/>
            <w:vMerge/>
            <w:tcBorders>
              <w:left w:val="single" w:sz="12" w:space="0" w:color="auto"/>
              <w:bottom w:val="single" w:sz="12" w:space="0" w:color="auto"/>
              <w:right w:val="single" w:sz="8" w:space="0" w:color="auto"/>
            </w:tcBorders>
            <w:vAlign w:val="center"/>
          </w:tcPr>
          <w:p w:rsidR="0070295D" w:rsidRPr="00A36920" w:rsidRDefault="0070295D" w:rsidP="00F30DE9">
            <w:pPr>
              <w:spacing w:line="276" w:lineRule="auto"/>
              <w:rPr>
                <w:rFonts w:ascii="Verdana" w:hAnsi="Verdana"/>
                <w:sz w:val="20"/>
                <w:szCs w:val="20"/>
              </w:rPr>
            </w:pPr>
          </w:p>
        </w:tc>
        <w:tc>
          <w:tcPr>
            <w:tcW w:w="3544" w:type="dxa"/>
            <w:gridSpan w:val="2"/>
            <w:tcBorders>
              <w:left w:val="single" w:sz="8" w:space="0" w:color="auto"/>
              <w:bottom w:val="single" w:sz="12" w:space="0" w:color="auto"/>
            </w:tcBorders>
            <w:vAlign w:val="center"/>
          </w:tcPr>
          <w:p w:rsidR="0070295D" w:rsidRPr="00A36920" w:rsidRDefault="00E257C5" w:rsidP="0080798B">
            <w:pPr>
              <w:spacing w:line="276" w:lineRule="auto"/>
              <w:rPr>
                <w:rFonts w:ascii="Verdana" w:hAnsi="Verdana"/>
                <w:sz w:val="20"/>
                <w:szCs w:val="20"/>
              </w:rPr>
            </w:pPr>
            <w:r w:rsidRPr="00A36920">
              <w:rPr>
                <w:rFonts w:ascii="Verdana" w:hAnsi="Verdana"/>
                <w:b/>
                <w:sz w:val="20"/>
                <w:szCs w:val="20"/>
              </w:rPr>
              <w:t>E-mail</w:t>
            </w:r>
            <w:r w:rsidR="00B66F03" w:rsidRPr="00A36920">
              <w:rPr>
                <w:rFonts w:ascii="Verdana" w:hAnsi="Verdana"/>
                <w:sz w:val="20"/>
                <w:szCs w:val="20"/>
              </w:rPr>
              <w:t>:satinalma@uludag.edu.tr</w:t>
            </w:r>
          </w:p>
        </w:tc>
      </w:tr>
    </w:tbl>
    <w:p w:rsidR="00EE5BAD" w:rsidRPr="00F26E66" w:rsidRDefault="00EE5BAD">
      <w:pPr>
        <w:rPr>
          <w:rFonts w:ascii="Verdana" w:hAnsi="Verdana"/>
        </w:rPr>
      </w:pPr>
    </w:p>
    <w:tbl>
      <w:tblPr>
        <w:tblW w:w="919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28"/>
        <w:gridCol w:w="3326"/>
        <w:gridCol w:w="3828"/>
        <w:gridCol w:w="1417"/>
      </w:tblGrid>
      <w:tr w:rsidR="0017088F" w:rsidRPr="00A36920" w:rsidTr="0008600B">
        <w:trPr>
          <w:trHeight w:val="405"/>
          <w:jc w:val="center"/>
        </w:trPr>
        <w:tc>
          <w:tcPr>
            <w:tcW w:w="628" w:type="dxa"/>
            <w:tcBorders>
              <w:top w:val="single" w:sz="12" w:space="0" w:color="auto"/>
              <w:bottom w:val="single" w:sz="12" w:space="0" w:color="auto"/>
              <w:right w:val="single" w:sz="12" w:space="0" w:color="auto"/>
            </w:tcBorders>
          </w:tcPr>
          <w:p w:rsidR="0017088F" w:rsidRPr="00A36920" w:rsidRDefault="0017088F" w:rsidP="00EE5BAD">
            <w:pPr>
              <w:jc w:val="center"/>
              <w:rPr>
                <w:rFonts w:ascii="Verdana" w:hAnsi="Verdana"/>
                <w:b/>
                <w:sz w:val="22"/>
                <w:szCs w:val="22"/>
              </w:rPr>
            </w:pPr>
            <w:r w:rsidRPr="00A36920">
              <w:rPr>
                <w:rFonts w:ascii="Verdana" w:hAnsi="Verdana"/>
                <w:b/>
                <w:sz w:val="22"/>
                <w:szCs w:val="22"/>
              </w:rPr>
              <w:t>Sıra No</w:t>
            </w:r>
          </w:p>
        </w:tc>
        <w:tc>
          <w:tcPr>
            <w:tcW w:w="3326" w:type="dxa"/>
            <w:tcBorders>
              <w:top w:val="single" w:sz="12" w:space="0" w:color="auto"/>
              <w:left w:val="single" w:sz="12" w:space="0" w:color="auto"/>
              <w:bottom w:val="single" w:sz="12" w:space="0" w:color="auto"/>
              <w:right w:val="single" w:sz="12" w:space="0" w:color="auto"/>
            </w:tcBorders>
            <w:vAlign w:val="center"/>
          </w:tcPr>
          <w:p w:rsidR="0017088F" w:rsidRPr="00A36920" w:rsidRDefault="0017088F" w:rsidP="00B80839">
            <w:pPr>
              <w:jc w:val="center"/>
              <w:rPr>
                <w:rFonts w:ascii="Verdana" w:hAnsi="Verdana"/>
                <w:b/>
                <w:sz w:val="22"/>
                <w:szCs w:val="22"/>
              </w:rPr>
            </w:pPr>
            <w:r w:rsidRPr="00A36920">
              <w:rPr>
                <w:rFonts w:ascii="Verdana" w:hAnsi="Verdana"/>
                <w:b/>
                <w:sz w:val="22"/>
                <w:szCs w:val="22"/>
              </w:rPr>
              <w:t>Mal/Hizmet Cinsi</w:t>
            </w:r>
          </w:p>
        </w:tc>
        <w:tc>
          <w:tcPr>
            <w:tcW w:w="3828" w:type="dxa"/>
            <w:tcBorders>
              <w:top w:val="single" w:sz="12" w:space="0" w:color="auto"/>
              <w:left w:val="single" w:sz="12" w:space="0" w:color="auto"/>
              <w:bottom w:val="single" w:sz="12" w:space="0" w:color="auto"/>
              <w:right w:val="single" w:sz="12" w:space="0" w:color="auto"/>
            </w:tcBorders>
            <w:vAlign w:val="center"/>
          </w:tcPr>
          <w:p w:rsidR="0017088F" w:rsidRPr="00A36920" w:rsidRDefault="0017088F" w:rsidP="0017088F">
            <w:pPr>
              <w:jc w:val="center"/>
              <w:rPr>
                <w:rFonts w:ascii="Verdana" w:hAnsi="Verdana"/>
                <w:b/>
                <w:sz w:val="22"/>
                <w:szCs w:val="22"/>
              </w:rPr>
            </w:pPr>
            <w:r w:rsidRPr="00A36920">
              <w:rPr>
                <w:rFonts w:ascii="Verdana" w:hAnsi="Verdana"/>
                <w:b/>
                <w:sz w:val="22"/>
                <w:szCs w:val="22"/>
              </w:rPr>
              <w:t>Mal/Hizmet Özellikleri</w:t>
            </w:r>
          </w:p>
        </w:tc>
        <w:tc>
          <w:tcPr>
            <w:tcW w:w="1417" w:type="dxa"/>
            <w:tcBorders>
              <w:top w:val="single" w:sz="12" w:space="0" w:color="auto"/>
              <w:left w:val="single" w:sz="12" w:space="0" w:color="auto"/>
              <w:bottom w:val="single" w:sz="12" w:space="0" w:color="auto"/>
            </w:tcBorders>
            <w:vAlign w:val="center"/>
          </w:tcPr>
          <w:p w:rsidR="0017088F" w:rsidRPr="00A36920" w:rsidRDefault="0017088F" w:rsidP="00B80839">
            <w:pPr>
              <w:jc w:val="center"/>
              <w:rPr>
                <w:rFonts w:ascii="Verdana" w:hAnsi="Verdana"/>
                <w:b/>
                <w:sz w:val="22"/>
                <w:szCs w:val="22"/>
              </w:rPr>
            </w:pPr>
            <w:r w:rsidRPr="00A36920">
              <w:rPr>
                <w:rFonts w:ascii="Verdana" w:hAnsi="Verdana"/>
                <w:b/>
                <w:sz w:val="22"/>
                <w:szCs w:val="22"/>
              </w:rPr>
              <w:t>Miktarı</w:t>
            </w:r>
          </w:p>
        </w:tc>
      </w:tr>
      <w:tr w:rsidR="00F05298" w:rsidRPr="00A36920" w:rsidTr="0008600B">
        <w:trPr>
          <w:trHeight w:val="340"/>
          <w:jc w:val="center"/>
        </w:trPr>
        <w:tc>
          <w:tcPr>
            <w:tcW w:w="628" w:type="dxa"/>
            <w:tcBorders>
              <w:top w:val="single" w:sz="12" w:space="0" w:color="auto"/>
              <w:bottom w:val="single" w:sz="12" w:space="0" w:color="auto"/>
              <w:right w:val="single" w:sz="12" w:space="0" w:color="auto"/>
            </w:tcBorders>
            <w:vAlign w:val="center"/>
          </w:tcPr>
          <w:p w:rsidR="00F05298" w:rsidRPr="00A36920" w:rsidRDefault="00F05298" w:rsidP="00F05298">
            <w:pPr>
              <w:jc w:val="center"/>
              <w:rPr>
                <w:rFonts w:ascii="Verdana" w:hAnsi="Verdana"/>
                <w:b/>
                <w:sz w:val="22"/>
                <w:szCs w:val="22"/>
              </w:rPr>
            </w:pPr>
            <w:r w:rsidRPr="00A36920">
              <w:rPr>
                <w:rFonts w:ascii="Verdana" w:hAnsi="Verdana"/>
                <w:b/>
                <w:sz w:val="22"/>
                <w:szCs w:val="22"/>
              </w:rPr>
              <w:t>1</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bottom"/>
          </w:tcPr>
          <w:p w:rsidR="00F05298" w:rsidRPr="00967AA6" w:rsidRDefault="004013B1" w:rsidP="00967AA6">
            <w:pPr>
              <w:rPr>
                <w:rFonts w:ascii="Verdana" w:hAnsi="Verdana" w:cs="Calibri"/>
                <w:color w:val="000000"/>
              </w:rPr>
            </w:pPr>
            <w:r>
              <w:t>Fotokopi ve Baskı Makinası i</w:t>
            </w:r>
            <w:r w:rsidR="00827754">
              <w:t>le Çekim v</w:t>
            </w:r>
            <w:r w:rsidR="00967AA6" w:rsidRPr="00967AA6">
              <w:t>e Basım  Hizmeti Alımı</w:t>
            </w:r>
          </w:p>
        </w:tc>
        <w:tc>
          <w:tcPr>
            <w:tcW w:w="3828" w:type="dxa"/>
            <w:tcBorders>
              <w:top w:val="single" w:sz="12" w:space="0" w:color="auto"/>
              <w:left w:val="single" w:sz="12" w:space="0" w:color="auto"/>
              <w:bottom w:val="single" w:sz="12" w:space="0" w:color="auto"/>
              <w:right w:val="single" w:sz="12" w:space="0" w:color="auto"/>
            </w:tcBorders>
            <w:vAlign w:val="center"/>
          </w:tcPr>
          <w:p w:rsidR="00F05298" w:rsidRPr="00A36920" w:rsidRDefault="00F05298" w:rsidP="00F05298">
            <w:pPr>
              <w:rPr>
                <w:rFonts w:ascii="Verdana" w:hAnsi="Verdana"/>
                <w:sz w:val="22"/>
                <w:szCs w:val="22"/>
              </w:rPr>
            </w:pPr>
            <w:r w:rsidRPr="00A36920">
              <w:rPr>
                <w:rFonts w:ascii="Verdana" w:hAnsi="Verdana"/>
                <w:sz w:val="22"/>
                <w:szCs w:val="22"/>
              </w:rPr>
              <w:t>Teknik Şartnamede Belirtilmiştir.</w:t>
            </w:r>
          </w:p>
        </w:tc>
        <w:tc>
          <w:tcPr>
            <w:tcW w:w="1417" w:type="dxa"/>
            <w:tcBorders>
              <w:top w:val="single" w:sz="12" w:space="0" w:color="auto"/>
              <w:left w:val="single" w:sz="12" w:space="0" w:color="auto"/>
              <w:bottom w:val="single" w:sz="12" w:space="0" w:color="auto"/>
            </w:tcBorders>
            <w:vAlign w:val="center"/>
          </w:tcPr>
          <w:p w:rsidR="00F05298" w:rsidRPr="00A36920" w:rsidRDefault="00967AA6" w:rsidP="00F05298">
            <w:pPr>
              <w:jc w:val="center"/>
              <w:rPr>
                <w:rFonts w:ascii="Verdana" w:hAnsi="Verdana"/>
                <w:color w:val="000000"/>
                <w:sz w:val="22"/>
                <w:szCs w:val="22"/>
              </w:rPr>
            </w:pPr>
            <w:r>
              <w:rPr>
                <w:rFonts w:ascii="Verdana" w:hAnsi="Verdana"/>
                <w:color w:val="000000"/>
                <w:sz w:val="22"/>
                <w:szCs w:val="22"/>
              </w:rPr>
              <w:t>5.000.000</w:t>
            </w:r>
            <w:r w:rsidR="00F05298" w:rsidRPr="00A36920">
              <w:rPr>
                <w:rFonts w:ascii="Verdana" w:hAnsi="Verdana"/>
                <w:color w:val="000000"/>
                <w:sz w:val="22"/>
                <w:szCs w:val="22"/>
              </w:rPr>
              <w:t xml:space="preserve"> adet</w:t>
            </w:r>
          </w:p>
        </w:tc>
      </w:tr>
    </w:tbl>
    <w:p w:rsidR="00A36920" w:rsidRDefault="00A36920" w:rsidP="00A36920">
      <w:pPr>
        <w:tabs>
          <w:tab w:val="left" w:pos="6780"/>
        </w:tabs>
        <w:jc w:val="both"/>
        <w:rPr>
          <w:rFonts w:ascii="Verdana" w:hAnsi="Verdana"/>
          <w:b/>
          <w:sz w:val="22"/>
          <w:szCs w:val="22"/>
        </w:rPr>
      </w:pPr>
    </w:p>
    <w:p w:rsidR="00A36920" w:rsidRDefault="00967AA6" w:rsidP="00A36920">
      <w:pPr>
        <w:tabs>
          <w:tab w:val="left" w:pos="6780"/>
        </w:tabs>
        <w:jc w:val="both"/>
        <w:rPr>
          <w:rFonts w:ascii="Verdana" w:hAnsi="Verdana"/>
          <w:sz w:val="22"/>
          <w:szCs w:val="22"/>
        </w:rPr>
      </w:pPr>
      <w:r w:rsidRPr="00967AA6">
        <w:rPr>
          <w:rFonts w:ascii="Verdana" w:hAnsi="Verdana"/>
          <w:b/>
          <w:sz w:val="22"/>
          <w:szCs w:val="22"/>
        </w:rPr>
        <w:t xml:space="preserve">Fotokopi </w:t>
      </w:r>
      <w:r w:rsidR="00827754">
        <w:rPr>
          <w:rFonts w:ascii="Verdana" w:hAnsi="Verdana"/>
          <w:b/>
          <w:sz w:val="22"/>
          <w:szCs w:val="22"/>
        </w:rPr>
        <w:t>ve Baskı Makinası ile Çekim v</w:t>
      </w:r>
      <w:r w:rsidRPr="00967AA6">
        <w:rPr>
          <w:rFonts w:ascii="Verdana" w:hAnsi="Verdana"/>
          <w:b/>
          <w:sz w:val="22"/>
          <w:szCs w:val="22"/>
        </w:rPr>
        <w:t>e Basım  Hizmeti Alımı</w:t>
      </w:r>
      <w:r w:rsidRPr="00967AA6">
        <w:rPr>
          <w:rFonts w:ascii="Verdana" w:hAnsi="Verdana"/>
          <w:sz w:val="28"/>
          <w:szCs w:val="28"/>
        </w:rPr>
        <w:t xml:space="preserve"> </w:t>
      </w:r>
      <w:r w:rsidR="00A36920" w:rsidRPr="00A36920">
        <w:rPr>
          <w:rFonts w:ascii="Verdana" w:hAnsi="Verdana"/>
          <w:sz w:val="22"/>
          <w:szCs w:val="22"/>
        </w:rPr>
        <w:t xml:space="preserve">için teklifler </w:t>
      </w:r>
      <w:r>
        <w:rPr>
          <w:rFonts w:ascii="Verdana" w:hAnsi="Verdana"/>
          <w:b/>
          <w:sz w:val="22"/>
          <w:szCs w:val="22"/>
        </w:rPr>
        <w:t>17/09</w:t>
      </w:r>
      <w:r w:rsidR="00A36920" w:rsidRPr="00A36920">
        <w:rPr>
          <w:rFonts w:ascii="Verdana" w:hAnsi="Verdana"/>
          <w:b/>
          <w:sz w:val="22"/>
          <w:szCs w:val="22"/>
        </w:rPr>
        <w:t>/20</w:t>
      </w:r>
      <w:r w:rsidR="00A708A3">
        <w:rPr>
          <w:rFonts w:ascii="Verdana" w:hAnsi="Verdana"/>
          <w:b/>
          <w:sz w:val="22"/>
          <w:szCs w:val="22"/>
        </w:rPr>
        <w:t>20</w:t>
      </w:r>
      <w:r w:rsidR="00A36920" w:rsidRPr="00A36920">
        <w:rPr>
          <w:rFonts w:ascii="Verdana" w:hAnsi="Verdana"/>
          <w:b/>
          <w:sz w:val="22"/>
          <w:szCs w:val="22"/>
        </w:rPr>
        <w:t xml:space="preserve"> </w:t>
      </w:r>
      <w:r w:rsidR="00A36920" w:rsidRPr="00A36920">
        <w:rPr>
          <w:rFonts w:ascii="Verdana" w:hAnsi="Verdana"/>
          <w:sz w:val="22"/>
          <w:szCs w:val="22"/>
        </w:rPr>
        <w:t xml:space="preserve">tarih ve saat </w:t>
      </w:r>
      <w:r w:rsidR="00A36920" w:rsidRPr="00A36920">
        <w:rPr>
          <w:rFonts w:ascii="Verdana" w:hAnsi="Verdana"/>
          <w:b/>
          <w:sz w:val="22"/>
          <w:szCs w:val="22"/>
        </w:rPr>
        <w:t>1</w:t>
      </w:r>
      <w:r>
        <w:rPr>
          <w:rFonts w:ascii="Verdana" w:hAnsi="Verdana"/>
          <w:b/>
          <w:sz w:val="22"/>
          <w:szCs w:val="22"/>
        </w:rPr>
        <w:t>7</w:t>
      </w:r>
      <w:r w:rsidR="00A36920" w:rsidRPr="00A36920">
        <w:rPr>
          <w:rFonts w:ascii="Verdana" w:hAnsi="Verdana"/>
          <w:b/>
          <w:sz w:val="22"/>
          <w:szCs w:val="22"/>
        </w:rPr>
        <w:t>:00</w:t>
      </w:r>
      <w:r w:rsidR="00A36920" w:rsidRPr="00A36920">
        <w:rPr>
          <w:rFonts w:ascii="Verdana" w:hAnsi="Verdana"/>
          <w:sz w:val="22"/>
          <w:szCs w:val="22"/>
        </w:rPr>
        <w:t xml:space="preserve"> ye kadar U.Ü. Rektörlüğü İdari ve Mali İşler Daire Başkanlığı Satınalma Müdürlüğüne elden teslim edileceği gibi posta</w:t>
      </w:r>
      <w:r w:rsidR="008576B4">
        <w:rPr>
          <w:rFonts w:ascii="Verdana" w:hAnsi="Verdana"/>
          <w:sz w:val="22"/>
          <w:szCs w:val="22"/>
        </w:rPr>
        <w:t>/e-posta</w:t>
      </w:r>
      <w:r w:rsidR="00A36920" w:rsidRPr="00A36920">
        <w:rPr>
          <w:rFonts w:ascii="Verdana" w:hAnsi="Verdana"/>
          <w:sz w:val="22"/>
          <w:szCs w:val="22"/>
        </w:rPr>
        <w:t xml:space="preserve"> yoluyla da gönderilebilir. (</w:t>
      </w:r>
      <w:r w:rsidR="00A36920" w:rsidRPr="00A36920">
        <w:rPr>
          <w:rFonts w:ascii="Verdana" w:hAnsi="Verdana"/>
          <w:b/>
          <w:sz w:val="22"/>
          <w:szCs w:val="22"/>
        </w:rPr>
        <w:t>Not:</w:t>
      </w:r>
      <w:r w:rsidR="00A36920" w:rsidRPr="00A36920">
        <w:rPr>
          <w:rFonts w:ascii="Verdana" w:hAnsi="Verdana"/>
          <w:sz w:val="22"/>
          <w:szCs w:val="22"/>
        </w:rPr>
        <w:t xml:space="preserve"> </w:t>
      </w:r>
      <w:r w:rsidR="00A36920" w:rsidRPr="00A36920">
        <w:rPr>
          <w:rFonts w:ascii="Verdana" w:hAnsi="Verdana"/>
          <w:b/>
          <w:sz w:val="22"/>
          <w:szCs w:val="22"/>
        </w:rPr>
        <w:t>Faks ile gönderilen teklifler geçerli sayılmayacaktır</w:t>
      </w:r>
      <w:r w:rsidR="00A36920" w:rsidRPr="00A36920">
        <w:rPr>
          <w:rFonts w:ascii="Verdana" w:hAnsi="Verdana"/>
          <w:sz w:val="22"/>
          <w:szCs w:val="22"/>
        </w:rPr>
        <w:t>.)</w:t>
      </w:r>
    </w:p>
    <w:p w:rsidR="00A36920" w:rsidRPr="00A36920" w:rsidRDefault="00A36920" w:rsidP="00A36920">
      <w:pPr>
        <w:tabs>
          <w:tab w:val="left" w:pos="6780"/>
        </w:tabs>
        <w:jc w:val="both"/>
        <w:rPr>
          <w:rFonts w:ascii="Verdana" w:hAnsi="Verdana"/>
          <w:sz w:val="22"/>
          <w:szCs w:val="22"/>
        </w:rPr>
      </w:pP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Teklif mektubu imzalı ve kaşeli olmalıdır.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Teklifin hangi tarihe kadar geçerli olduğu belirtilmelidir.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Sipariş sonrasında mal/hizmetin kaç günde teslim edileceği belirtilmelidir.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Mal/Hizmetle ilgili her türlü giderler (Montaj, nakliye, sigorta, vergi, vb.) tedarikçiye aittir.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 xml:space="preserve">Teklifler </w:t>
      </w:r>
      <w:r w:rsidRPr="00A36920">
        <w:rPr>
          <w:rFonts w:ascii="Verdana" w:hAnsi="Verdana"/>
          <w:b/>
          <w:sz w:val="22"/>
          <w:szCs w:val="22"/>
        </w:rPr>
        <w:t>KDV hariç</w:t>
      </w:r>
      <w:r w:rsidRPr="00A36920">
        <w:rPr>
          <w:rFonts w:ascii="Verdana" w:hAnsi="Verdana"/>
          <w:sz w:val="22"/>
          <w:szCs w:val="22"/>
        </w:rPr>
        <w:t xml:space="preserve"> olarak </w:t>
      </w:r>
      <w:r w:rsidRPr="00A36920">
        <w:rPr>
          <w:rFonts w:ascii="Verdana" w:hAnsi="Verdana"/>
          <w:b/>
          <w:sz w:val="22"/>
          <w:szCs w:val="22"/>
        </w:rPr>
        <w:t>TL</w:t>
      </w:r>
      <w:r w:rsidRPr="00A36920">
        <w:rPr>
          <w:rFonts w:ascii="Verdana" w:hAnsi="Verdana"/>
          <w:sz w:val="22"/>
          <w:szCs w:val="22"/>
        </w:rPr>
        <w:t xml:space="preserve"> cinsinden verilmelidir. (TL cinsinden verilmeyen teklifler değerlendirmeye alınmayacaktır.)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Mal/Hizmet ile ilgili Garanti verilmelidir. (4077 sayılı Tüketici Korunması hakkında kanun ve ilgili mevzuat gereği)</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Kısmi teklife kapalıdır.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 xml:space="preserve">Söz konusu mal/hizmet sipariş verilmesi halinde  </w:t>
      </w:r>
      <w:r w:rsidRPr="00A36920">
        <w:rPr>
          <w:rFonts w:ascii="Verdana" w:hAnsi="Verdana"/>
          <w:b/>
          <w:sz w:val="22"/>
          <w:szCs w:val="22"/>
        </w:rPr>
        <w:t>…./.../20</w:t>
      </w:r>
      <w:r w:rsidR="00A708A3">
        <w:rPr>
          <w:rFonts w:ascii="Verdana" w:hAnsi="Verdana"/>
          <w:b/>
          <w:sz w:val="22"/>
          <w:szCs w:val="22"/>
        </w:rPr>
        <w:t>20</w:t>
      </w:r>
      <w:r w:rsidRPr="00A36920">
        <w:rPr>
          <w:rFonts w:ascii="Verdana" w:hAnsi="Verdana"/>
          <w:sz w:val="22"/>
          <w:szCs w:val="22"/>
        </w:rPr>
        <w:t xml:space="preserve"> tarihine kadar teslim edilmelidir.</w:t>
      </w:r>
    </w:p>
    <w:p w:rsidR="00A36920" w:rsidRPr="00A36920" w:rsidRDefault="00A36920" w:rsidP="00A36920">
      <w:pPr>
        <w:numPr>
          <w:ilvl w:val="0"/>
          <w:numId w:val="1"/>
        </w:numPr>
        <w:spacing w:line="276" w:lineRule="auto"/>
        <w:jc w:val="both"/>
        <w:rPr>
          <w:rFonts w:ascii="Verdana" w:hAnsi="Verdana"/>
          <w:b/>
          <w:sz w:val="22"/>
          <w:szCs w:val="22"/>
        </w:rPr>
      </w:pPr>
      <w:r w:rsidRPr="00A36920">
        <w:rPr>
          <w:rFonts w:ascii="Verdana" w:hAnsi="Verdana"/>
          <w:b/>
          <w:sz w:val="22"/>
          <w:szCs w:val="22"/>
        </w:rPr>
        <w:t>Teklif mektubunda teklif edilen Mal/Mallara ait marka model yazılmalıdır</w:t>
      </w:r>
      <w:r w:rsidRPr="00A36920">
        <w:rPr>
          <w:rFonts w:ascii="Verdana" w:hAnsi="Verdana"/>
          <w:sz w:val="22"/>
          <w:szCs w:val="22"/>
        </w:rPr>
        <w:t>.</w:t>
      </w:r>
    </w:p>
    <w:p w:rsidR="00A36920" w:rsidRPr="00A36920" w:rsidRDefault="00A36920" w:rsidP="00A36920">
      <w:pPr>
        <w:spacing w:line="276" w:lineRule="auto"/>
        <w:ind w:left="1065"/>
        <w:jc w:val="both"/>
        <w:rPr>
          <w:rFonts w:ascii="Verdana" w:hAnsi="Verdana"/>
          <w:sz w:val="22"/>
          <w:szCs w:val="22"/>
        </w:rPr>
      </w:pPr>
      <w:r w:rsidRPr="00A36920">
        <w:rPr>
          <w:rFonts w:ascii="Verdana" w:hAnsi="Verdana"/>
          <w:sz w:val="22"/>
          <w:szCs w:val="22"/>
        </w:rPr>
        <w:t>Aşağıda idare tarafından standart hale getirilen teklif mektubu eksiksiz doldurulup gönderilmesi halinde geçerli sayılacaktır.</w:t>
      </w:r>
    </w:p>
    <w:p w:rsidR="00A36920" w:rsidRPr="00A36920" w:rsidRDefault="00A36920" w:rsidP="00A36920">
      <w:pPr>
        <w:ind w:firstLine="705"/>
        <w:jc w:val="both"/>
        <w:rPr>
          <w:rFonts w:ascii="Verdana" w:hAnsi="Verdana"/>
          <w:b/>
          <w:sz w:val="20"/>
          <w:szCs w:val="20"/>
        </w:rPr>
      </w:pPr>
    </w:p>
    <w:p w:rsidR="00A36920" w:rsidRPr="00A36920" w:rsidRDefault="00A36920" w:rsidP="00A36920">
      <w:pPr>
        <w:ind w:left="708"/>
        <w:jc w:val="center"/>
        <w:rPr>
          <w:rFonts w:ascii="Verdana" w:hAnsi="Verdana" w:cs="Tahoma"/>
          <w:bCs/>
          <w:sz w:val="22"/>
          <w:szCs w:val="22"/>
        </w:rPr>
      </w:pPr>
      <w:r w:rsidRPr="00A36920">
        <w:rPr>
          <w:rFonts w:ascii="Verdana" w:hAnsi="Verdana"/>
          <w:b/>
          <w:sz w:val="22"/>
          <w:szCs w:val="22"/>
        </w:rPr>
        <w:t xml:space="preserve">Adres: </w:t>
      </w:r>
      <w:r w:rsidRPr="00A36920">
        <w:rPr>
          <w:rFonts w:ascii="Verdana" w:hAnsi="Verdana" w:cs="Tahoma"/>
          <w:bCs/>
          <w:sz w:val="22"/>
          <w:szCs w:val="22"/>
        </w:rPr>
        <w:t>Uludağ Üniversitesi Rektörlüğü - İdari ve Mali İşler Daire Başkanlığı</w:t>
      </w:r>
    </w:p>
    <w:p w:rsidR="00A36920" w:rsidRPr="00A36920" w:rsidRDefault="00A36920" w:rsidP="00A36920">
      <w:pPr>
        <w:ind w:firstLine="708"/>
        <w:rPr>
          <w:rFonts w:ascii="Verdana" w:hAnsi="Verdana" w:cs="Tahoma"/>
          <w:bCs/>
          <w:sz w:val="22"/>
          <w:szCs w:val="22"/>
        </w:rPr>
      </w:pPr>
      <w:r w:rsidRPr="00A36920">
        <w:rPr>
          <w:rFonts w:ascii="Verdana" w:hAnsi="Verdana" w:cs="Tahoma"/>
          <w:bCs/>
          <w:sz w:val="22"/>
          <w:szCs w:val="22"/>
        </w:rPr>
        <w:t xml:space="preserve">                 Görükle Kampusü 16059 Nilüfer / BURSA</w:t>
      </w:r>
    </w:p>
    <w:p w:rsidR="00A36920" w:rsidRPr="00A36920" w:rsidRDefault="00A36920" w:rsidP="00A36920">
      <w:pPr>
        <w:ind w:firstLine="705"/>
        <w:rPr>
          <w:rFonts w:ascii="Verdana" w:hAnsi="Verdana"/>
          <w:sz w:val="22"/>
          <w:szCs w:val="22"/>
        </w:rPr>
      </w:pPr>
      <w:r w:rsidRPr="00A36920">
        <w:rPr>
          <w:rFonts w:ascii="Verdana" w:hAnsi="Verdana" w:cs="Tahoma"/>
          <w:b/>
          <w:bCs/>
          <w:sz w:val="22"/>
          <w:szCs w:val="22"/>
        </w:rPr>
        <w:t xml:space="preserve">      Tel     :  </w:t>
      </w:r>
      <w:r w:rsidRPr="00A36920">
        <w:rPr>
          <w:rFonts w:ascii="Verdana" w:hAnsi="Verdana"/>
          <w:bCs/>
          <w:sz w:val="22"/>
          <w:szCs w:val="22"/>
        </w:rPr>
        <w:t>(0224) 294 02 97</w:t>
      </w:r>
    </w:p>
    <w:p w:rsidR="00A36920" w:rsidRPr="00A36920" w:rsidRDefault="00A36920" w:rsidP="00A36920">
      <w:pPr>
        <w:jc w:val="both"/>
        <w:rPr>
          <w:rFonts w:ascii="Verdana" w:hAnsi="Verdana"/>
          <w:bCs/>
          <w:sz w:val="22"/>
          <w:szCs w:val="22"/>
        </w:rPr>
      </w:pPr>
      <w:r w:rsidRPr="00A36920">
        <w:rPr>
          <w:rFonts w:ascii="Verdana" w:hAnsi="Verdana"/>
          <w:b/>
          <w:sz w:val="22"/>
          <w:szCs w:val="22"/>
        </w:rPr>
        <w:t xml:space="preserve">                Faks   :  </w:t>
      </w:r>
      <w:r w:rsidRPr="00A36920">
        <w:rPr>
          <w:rFonts w:ascii="Verdana" w:hAnsi="Verdana"/>
          <w:bCs/>
          <w:sz w:val="22"/>
          <w:szCs w:val="22"/>
        </w:rPr>
        <w:t>(0224) 294 02 53</w:t>
      </w:r>
    </w:p>
    <w:p w:rsidR="00A36920" w:rsidRPr="00F05298" w:rsidRDefault="00F05298" w:rsidP="00F05298">
      <w:pPr>
        <w:tabs>
          <w:tab w:val="left" w:pos="1134"/>
        </w:tabs>
        <w:jc w:val="both"/>
        <w:rPr>
          <w:rFonts w:ascii="Verdana" w:hAnsi="Verdana" w:cs="Tahoma"/>
          <w:b/>
          <w:bCs/>
          <w:sz w:val="22"/>
          <w:szCs w:val="22"/>
        </w:rPr>
      </w:pPr>
      <w:r>
        <w:rPr>
          <w:rFonts w:ascii="Verdana" w:hAnsi="Verdana"/>
          <w:bCs/>
          <w:sz w:val="18"/>
          <w:szCs w:val="18"/>
        </w:rPr>
        <w:tab/>
      </w:r>
      <w:r w:rsidRPr="00F05298">
        <w:rPr>
          <w:rFonts w:ascii="Verdana" w:hAnsi="Verdana" w:cs="Tahoma"/>
          <w:b/>
          <w:bCs/>
          <w:sz w:val="22"/>
          <w:szCs w:val="22"/>
        </w:rPr>
        <w:t>Eposta:</w:t>
      </w:r>
      <w:r>
        <w:rPr>
          <w:rFonts w:ascii="Verdana" w:hAnsi="Verdana" w:cs="Tahoma"/>
          <w:b/>
          <w:bCs/>
          <w:sz w:val="22"/>
          <w:szCs w:val="22"/>
        </w:rPr>
        <w:t xml:space="preserve"> </w:t>
      </w:r>
      <w:r w:rsidRPr="00F05298">
        <w:rPr>
          <w:rFonts w:ascii="Verdana" w:hAnsi="Verdana" w:cs="Tahoma"/>
          <w:bCs/>
          <w:sz w:val="22"/>
          <w:szCs w:val="22"/>
        </w:rPr>
        <w:t>satinalma@uludag.edu.tr</w:t>
      </w:r>
    </w:p>
    <w:p w:rsidR="00410688" w:rsidRPr="00F05298" w:rsidRDefault="00410688" w:rsidP="00BB6094">
      <w:pPr>
        <w:jc w:val="both"/>
        <w:rPr>
          <w:rFonts w:cs="Tahoma"/>
          <w:sz w:val="22"/>
          <w:szCs w:val="22"/>
        </w:rPr>
      </w:pPr>
    </w:p>
    <w:p w:rsidR="00A36920" w:rsidRDefault="00A36920" w:rsidP="00BB6094">
      <w:pPr>
        <w:jc w:val="both"/>
        <w:rPr>
          <w:rStyle w:val="Gl"/>
          <w:rFonts w:ascii="Verdana" w:hAnsi="Verdana"/>
          <w:b w:val="0"/>
          <w:sz w:val="18"/>
          <w:szCs w:val="18"/>
        </w:rPr>
      </w:pPr>
    </w:p>
    <w:p w:rsidR="00A36920" w:rsidRDefault="00A36920" w:rsidP="00BB6094">
      <w:pPr>
        <w:jc w:val="both"/>
        <w:rPr>
          <w:rStyle w:val="Gl"/>
          <w:rFonts w:ascii="Verdana" w:hAnsi="Verdana"/>
          <w:b w:val="0"/>
          <w:sz w:val="18"/>
          <w:szCs w:val="18"/>
        </w:rPr>
      </w:pPr>
    </w:p>
    <w:p w:rsidR="00A36920" w:rsidRDefault="00A36920" w:rsidP="00BB6094">
      <w:pPr>
        <w:jc w:val="both"/>
        <w:rPr>
          <w:rStyle w:val="Gl"/>
          <w:rFonts w:ascii="Verdana" w:hAnsi="Verdana"/>
          <w:b w:val="0"/>
          <w:sz w:val="18"/>
          <w:szCs w:val="18"/>
        </w:rPr>
      </w:pPr>
    </w:p>
    <w:p w:rsidR="00A36920" w:rsidRDefault="00A36920" w:rsidP="00BB6094">
      <w:pPr>
        <w:jc w:val="both"/>
        <w:rPr>
          <w:rStyle w:val="Gl"/>
          <w:rFonts w:ascii="Verdana" w:hAnsi="Verdana"/>
          <w:b w:val="0"/>
          <w:sz w:val="18"/>
          <w:szCs w:val="18"/>
        </w:rPr>
      </w:pPr>
    </w:p>
    <w:p w:rsidR="0008600B" w:rsidRDefault="0008600B" w:rsidP="00BB6094">
      <w:pPr>
        <w:jc w:val="both"/>
        <w:rPr>
          <w:rStyle w:val="Gl"/>
          <w:rFonts w:ascii="Verdana" w:hAnsi="Verdana"/>
          <w:b w:val="0"/>
          <w:sz w:val="18"/>
          <w:szCs w:val="18"/>
        </w:rPr>
      </w:pPr>
    </w:p>
    <w:p w:rsidR="00410688" w:rsidRDefault="00410688" w:rsidP="00BB6094">
      <w:pPr>
        <w:jc w:val="both"/>
        <w:rPr>
          <w:rStyle w:val="Gl"/>
          <w:rFonts w:ascii="Verdana" w:hAnsi="Verdana"/>
          <w:b w:val="0"/>
          <w:sz w:val="18"/>
          <w:szCs w:val="18"/>
        </w:rPr>
      </w:pPr>
    </w:p>
    <w:p w:rsidR="00F26E66" w:rsidRPr="00A36920" w:rsidRDefault="009378AB" w:rsidP="009378AB">
      <w:pPr>
        <w:jc w:val="center"/>
        <w:rPr>
          <w:rFonts w:ascii="Verdana" w:hAnsi="Verdana"/>
          <w:b/>
        </w:rPr>
      </w:pPr>
      <w:r w:rsidRPr="00A36920">
        <w:rPr>
          <w:rFonts w:ascii="Verdana" w:hAnsi="Verdana"/>
          <w:b/>
        </w:rPr>
        <w:lastRenderedPageBreak/>
        <w:t>TEKLİF MEKTUBU</w:t>
      </w:r>
    </w:p>
    <w:p w:rsidR="0017088F" w:rsidRPr="00A36920" w:rsidRDefault="0017088F" w:rsidP="0017088F">
      <w:pPr>
        <w:jc w:val="center"/>
        <w:rPr>
          <w:rFonts w:ascii="Verdana" w:hAnsi="Verdana"/>
          <w:b/>
        </w:rPr>
      </w:pPr>
      <w:r w:rsidRPr="00A36920">
        <w:rPr>
          <w:rFonts w:ascii="Verdana" w:hAnsi="Verdana"/>
          <w:b/>
        </w:rPr>
        <w:t>ULUDAĞ ÜNİVERSİTESİ REKTÖRLÜĞÜ</w:t>
      </w:r>
    </w:p>
    <w:p w:rsidR="0017088F" w:rsidRPr="00A36920" w:rsidRDefault="0017088F" w:rsidP="0017088F">
      <w:pPr>
        <w:jc w:val="center"/>
        <w:rPr>
          <w:rFonts w:ascii="Verdana" w:hAnsi="Verdana"/>
          <w:b/>
        </w:rPr>
      </w:pPr>
      <w:r w:rsidRPr="00A36920">
        <w:rPr>
          <w:rFonts w:ascii="Verdana" w:hAnsi="Verdana"/>
          <w:b/>
        </w:rPr>
        <w:t>İDARİ</w:t>
      </w:r>
      <w:r w:rsidR="009378AB" w:rsidRPr="00A36920">
        <w:rPr>
          <w:rFonts w:ascii="Verdana" w:hAnsi="Verdana"/>
          <w:b/>
        </w:rPr>
        <w:t xml:space="preserve"> VE MALİ İŞLER DAİRE BAŞKANLIĞI</w:t>
      </w:r>
    </w:p>
    <w:p w:rsidR="0053200C" w:rsidRPr="00A36920" w:rsidRDefault="00F57D0C" w:rsidP="0017088F">
      <w:pPr>
        <w:jc w:val="center"/>
        <w:rPr>
          <w:rFonts w:ascii="Verdana" w:hAnsi="Verdana"/>
          <w:b/>
        </w:rPr>
      </w:pPr>
      <w:r w:rsidRPr="00A36920">
        <w:rPr>
          <w:rFonts w:ascii="Verdana" w:hAnsi="Verdana"/>
          <w:b/>
        </w:rPr>
        <w:t>(</w:t>
      </w:r>
      <w:r w:rsidR="009378AB" w:rsidRPr="00A36920">
        <w:rPr>
          <w:rFonts w:ascii="Verdana" w:hAnsi="Verdana"/>
          <w:b/>
        </w:rPr>
        <w:t>Satınalma Müdürlüğü</w:t>
      </w:r>
      <w:r w:rsidRPr="00A36920">
        <w:rPr>
          <w:rFonts w:ascii="Verdana" w:hAnsi="Verdana"/>
          <w:b/>
        </w:rPr>
        <w:t>ne)</w:t>
      </w:r>
    </w:p>
    <w:p w:rsidR="00BA4820" w:rsidRPr="00A36920" w:rsidRDefault="00BA4820" w:rsidP="0017088F">
      <w:pPr>
        <w:jc w:val="center"/>
        <w:rPr>
          <w:rFonts w:ascii="Verdana" w:hAnsi="Verdana"/>
          <w:b/>
        </w:rPr>
      </w:pPr>
    </w:p>
    <w:p w:rsidR="00BA4820" w:rsidRPr="00A36920" w:rsidRDefault="00BA4820" w:rsidP="00A36920">
      <w:pPr>
        <w:jc w:val="right"/>
        <w:rPr>
          <w:rFonts w:ascii="Verdana" w:hAnsi="Verdana"/>
          <w:b/>
        </w:rPr>
      </w:pP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00FA73CA" w:rsidRPr="00A36920">
        <w:rPr>
          <w:rFonts w:ascii="Verdana" w:hAnsi="Verdana"/>
          <w:b/>
        </w:rPr>
        <w:t xml:space="preserve">      </w:t>
      </w:r>
      <w:r w:rsidR="00A36920">
        <w:rPr>
          <w:rFonts w:ascii="Verdana" w:hAnsi="Verdana"/>
          <w:b/>
        </w:rPr>
        <w:t>Tarih:…</w:t>
      </w:r>
      <w:r w:rsidR="0070295D" w:rsidRPr="00A36920">
        <w:rPr>
          <w:rFonts w:ascii="Verdana" w:hAnsi="Verdana"/>
          <w:b/>
        </w:rPr>
        <w:t>.</w:t>
      </w:r>
      <w:r w:rsidR="00A708A3">
        <w:rPr>
          <w:rFonts w:ascii="Verdana" w:hAnsi="Verdana"/>
          <w:b/>
        </w:rPr>
        <w:t>/0</w:t>
      </w:r>
      <w:r w:rsidR="00967AA6">
        <w:rPr>
          <w:rFonts w:ascii="Verdana" w:hAnsi="Verdana"/>
          <w:b/>
        </w:rPr>
        <w:t>9</w:t>
      </w:r>
      <w:r w:rsidR="00856AC2" w:rsidRPr="00A36920">
        <w:rPr>
          <w:rFonts w:ascii="Verdana" w:hAnsi="Verdana"/>
          <w:b/>
        </w:rPr>
        <w:t>/</w:t>
      </w:r>
      <w:r w:rsidR="00C9040A" w:rsidRPr="00A36920">
        <w:rPr>
          <w:rFonts w:ascii="Verdana" w:hAnsi="Verdana"/>
          <w:b/>
        </w:rPr>
        <w:t>20</w:t>
      </w:r>
      <w:r w:rsidR="00A708A3">
        <w:rPr>
          <w:rFonts w:ascii="Verdana" w:hAnsi="Verdana"/>
          <w:b/>
        </w:rPr>
        <w:t>20</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671"/>
        <w:gridCol w:w="5755"/>
      </w:tblGrid>
      <w:tr w:rsidR="00427EE5" w:rsidRPr="00A36920">
        <w:trPr>
          <w:trHeight w:val="295"/>
        </w:trPr>
        <w:tc>
          <w:tcPr>
            <w:tcW w:w="9426" w:type="dxa"/>
            <w:gridSpan w:val="2"/>
          </w:tcPr>
          <w:p w:rsidR="00427EE5" w:rsidRPr="00A36920" w:rsidRDefault="00427EE5" w:rsidP="00427EE5">
            <w:pPr>
              <w:spacing w:line="360" w:lineRule="auto"/>
              <w:jc w:val="both"/>
              <w:rPr>
                <w:sz w:val="20"/>
                <w:szCs w:val="20"/>
              </w:rPr>
            </w:pPr>
            <w:r w:rsidRPr="00A36920">
              <w:rPr>
                <w:rFonts w:ascii="Verdana" w:hAnsi="Verdana"/>
                <w:b/>
                <w:sz w:val="20"/>
                <w:szCs w:val="20"/>
              </w:rPr>
              <w:t>Teklif Vermeye Yetkili Kişinin;</w:t>
            </w:r>
          </w:p>
        </w:tc>
      </w:tr>
      <w:tr w:rsidR="00427EE5" w:rsidRPr="00A36920" w:rsidTr="00A36920">
        <w:trPr>
          <w:trHeight w:val="270"/>
        </w:trPr>
        <w:tc>
          <w:tcPr>
            <w:tcW w:w="3671" w:type="dxa"/>
            <w:tcBorders>
              <w:bottom w:val="single" w:sz="8" w:space="0" w:color="auto"/>
            </w:tcBorders>
          </w:tcPr>
          <w:p w:rsidR="00427EE5" w:rsidRPr="00A36920" w:rsidRDefault="00427EE5" w:rsidP="00427EE5">
            <w:pPr>
              <w:spacing w:line="360" w:lineRule="auto"/>
              <w:jc w:val="both"/>
              <w:rPr>
                <w:rFonts w:ascii="Verdana" w:hAnsi="Verdana"/>
                <w:b/>
                <w:sz w:val="20"/>
                <w:szCs w:val="20"/>
              </w:rPr>
            </w:pPr>
            <w:r w:rsidRPr="00A36920">
              <w:rPr>
                <w:rFonts w:ascii="Verdana" w:hAnsi="Verdana"/>
                <w:b/>
                <w:sz w:val="20"/>
                <w:szCs w:val="20"/>
              </w:rPr>
              <w:t>Adı ve Soyadı</w:t>
            </w:r>
          </w:p>
        </w:tc>
        <w:tc>
          <w:tcPr>
            <w:tcW w:w="5755" w:type="dxa"/>
            <w:tcBorders>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A36920">
        <w:trPr>
          <w:trHeight w:val="295"/>
        </w:trPr>
        <w:tc>
          <w:tcPr>
            <w:tcW w:w="3671" w:type="dxa"/>
            <w:tcBorders>
              <w:top w:val="single" w:sz="8" w:space="0" w:color="auto"/>
              <w:bottom w:val="single" w:sz="8" w:space="0" w:color="auto"/>
            </w:tcBorders>
          </w:tcPr>
          <w:p w:rsidR="00427EE5" w:rsidRPr="00A36920" w:rsidRDefault="00427EE5" w:rsidP="00427EE5">
            <w:pPr>
              <w:spacing w:line="360" w:lineRule="auto"/>
              <w:jc w:val="both"/>
              <w:rPr>
                <w:rFonts w:ascii="Verdana" w:hAnsi="Verdana"/>
                <w:b/>
                <w:sz w:val="20"/>
                <w:szCs w:val="20"/>
              </w:rPr>
            </w:pPr>
            <w:r w:rsidRPr="00A36920">
              <w:rPr>
                <w:rFonts w:ascii="Verdana" w:hAnsi="Verdana"/>
                <w:b/>
                <w:sz w:val="20"/>
                <w:szCs w:val="20"/>
              </w:rPr>
              <w:t>Firma Adı</w:t>
            </w:r>
          </w:p>
        </w:tc>
        <w:tc>
          <w:tcPr>
            <w:tcW w:w="5755" w:type="dxa"/>
            <w:tcBorders>
              <w:top w:val="single" w:sz="8" w:space="0" w:color="auto"/>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A36920">
        <w:trPr>
          <w:trHeight w:val="295"/>
        </w:trPr>
        <w:tc>
          <w:tcPr>
            <w:tcW w:w="3671" w:type="dxa"/>
            <w:tcBorders>
              <w:top w:val="single" w:sz="8" w:space="0" w:color="auto"/>
              <w:bottom w:val="single" w:sz="8" w:space="0" w:color="auto"/>
            </w:tcBorders>
          </w:tcPr>
          <w:p w:rsidR="00427EE5" w:rsidRPr="00A36920" w:rsidRDefault="00427EE5" w:rsidP="00427EE5">
            <w:pPr>
              <w:spacing w:line="360" w:lineRule="auto"/>
              <w:jc w:val="both"/>
              <w:rPr>
                <w:rFonts w:ascii="Verdana" w:hAnsi="Verdana"/>
                <w:b/>
                <w:sz w:val="20"/>
                <w:szCs w:val="20"/>
              </w:rPr>
            </w:pPr>
            <w:r w:rsidRPr="00A36920">
              <w:rPr>
                <w:rFonts w:ascii="Verdana" w:hAnsi="Verdana"/>
                <w:b/>
                <w:sz w:val="20"/>
                <w:szCs w:val="20"/>
              </w:rPr>
              <w:t>Açık Tebligat Adresi</w:t>
            </w:r>
          </w:p>
        </w:tc>
        <w:tc>
          <w:tcPr>
            <w:tcW w:w="5755" w:type="dxa"/>
            <w:tcBorders>
              <w:top w:val="single" w:sz="8" w:space="0" w:color="auto"/>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A36920">
        <w:trPr>
          <w:trHeight w:val="295"/>
        </w:trPr>
        <w:tc>
          <w:tcPr>
            <w:tcW w:w="3671" w:type="dxa"/>
            <w:tcBorders>
              <w:top w:val="single" w:sz="8" w:space="0" w:color="auto"/>
              <w:bottom w:val="single" w:sz="8" w:space="0" w:color="auto"/>
            </w:tcBorders>
          </w:tcPr>
          <w:p w:rsidR="00427EE5" w:rsidRPr="00A36920" w:rsidRDefault="00427EE5" w:rsidP="00427EE5">
            <w:pPr>
              <w:spacing w:line="360" w:lineRule="auto"/>
              <w:jc w:val="both"/>
              <w:rPr>
                <w:rFonts w:ascii="Verdana" w:hAnsi="Verdana"/>
                <w:b/>
                <w:sz w:val="20"/>
                <w:szCs w:val="20"/>
              </w:rPr>
            </w:pPr>
            <w:r w:rsidRPr="00A36920">
              <w:rPr>
                <w:rFonts w:ascii="Verdana" w:hAnsi="Verdana"/>
                <w:b/>
                <w:sz w:val="20"/>
                <w:szCs w:val="20"/>
              </w:rPr>
              <w:t>Vergi Dairesi ve Vergi Numarası</w:t>
            </w:r>
          </w:p>
        </w:tc>
        <w:tc>
          <w:tcPr>
            <w:tcW w:w="5755" w:type="dxa"/>
            <w:tcBorders>
              <w:top w:val="single" w:sz="8" w:space="0" w:color="auto"/>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A36920">
        <w:trPr>
          <w:trHeight w:val="264"/>
        </w:trPr>
        <w:tc>
          <w:tcPr>
            <w:tcW w:w="3671" w:type="dxa"/>
            <w:tcBorders>
              <w:top w:val="single" w:sz="8" w:space="0" w:color="auto"/>
              <w:bottom w:val="single" w:sz="8" w:space="0" w:color="auto"/>
            </w:tcBorders>
          </w:tcPr>
          <w:p w:rsidR="00427EE5" w:rsidRPr="00A36920" w:rsidRDefault="00427EE5" w:rsidP="00BE6176">
            <w:pPr>
              <w:spacing w:line="360" w:lineRule="auto"/>
              <w:jc w:val="both"/>
              <w:rPr>
                <w:rFonts w:ascii="Verdana" w:hAnsi="Verdana"/>
                <w:b/>
                <w:sz w:val="20"/>
                <w:szCs w:val="20"/>
              </w:rPr>
            </w:pPr>
            <w:r w:rsidRPr="00A36920">
              <w:rPr>
                <w:rFonts w:ascii="Verdana" w:hAnsi="Verdana"/>
                <w:b/>
                <w:sz w:val="20"/>
                <w:szCs w:val="20"/>
              </w:rPr>
              <w:t>Telefon ve Fa</w:t>
            </w:r>
            <w:r w:rsidR="00BE6176" w:rsidRPr="00A36920">
              <w:rPr>
                <w:rFonts w:ascii="Verdana" w:hAnsi="Verdana"/>
                <w:b/>
                <w:sz w:val="20"/>
                <w:szCs w:val="20"/>
              </w:rPr>
              <w:t>ks</w:t>
            </w:r>
            <w:r w:rsidRPr="00A36920">
              <w:rPr>
                <w:rFonts w:ascii="Verdana" w:hAnsi="Verdana"/>
                <w:b/>
                <w:sz w:val="20"/>
                <w:szCs w:val="20"/>
              </w:rPr>
              <w:t xml:space="preserve"> Numarası</w:t>
            </w:r>
          </w:p>
        </w:tc>
        <w:tc>
          <w:tcPr>
            <w:tcW w:w="5755" w:type="dxa"/>
            <w:tcBorders>
              <w:top w:val="single" w:sz="8" w:space="0" w:color="auto"/>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A36920">
        <w:trPr>
          <w:trHeight w:val="295"/>
        </w:trPr>
        <w:tc>
          <w:tcPr>
            <w:tcW w:w="3671" w:type="dxa"/>
            <w:tcBorders>
              <w:top w:val="single" w:sz="8" w:space="0" w:color="auto"/>
            </w:tcBorders>
          </w:tcPr>
          <w:p w:rsidR="00427EE5" w:rsidRPr="00A36920" w:rsidRDefault="00427EE5" w:rsidP="00427EE5">
            <w:pPr>
              <w:tabs>
                <w:tab w:val="center" w:pos="4643"/>
              </w:tabs>
              <w:spacing w:line="360" w:lineRule="auto"/>
              <w:jc w:val="both"/>
              <w:rPr>
                <w:rFonts w:ascii="Verdana" w:hAnsi="Verdana"/>
                <w:b/>
                <w:sz w:val="20"/>
                <w:szCs w:val="20"/>
              </w:rPr>
            </w:pPr>
            <w:r w:rsidRPr="00A36920">
              <w:rPr>
                <w:rFonts w:ascii="Verdana" w:hAnsi="Verdana"/>
                <w:b/>
                <w:sz w:val="20"/>
                <w:szCs w:val="20"/>
              </w:rPr>
              <w:t>Elektronik Posta Adresi</w:t>
            </w:r>
            <w:r w:rsidRPr="00A36920">
              <w:rPr>
                <w:rFonts w:ascii="Verdana" w:hAnsi="Verdana"/>
                <w:b/>
                <w:sz w:val="20"/>
                <w:szCs w:val="20"/>
              </w:rPr>
              <w:tab/>
            </w:r>
          </w:p>
        </w:tc>
        <w:tc>
          <w:tcPr>
            <w:tcW w:w="5755" w:type="dxa"/>
            <w:tcBorders>
              <w:top w:val="single" w:sz="8" w:space="0" w:color="auto"/>
            </w:tcBorders>
            <w:vAlign w:val="center"/>
          </w:tcPr>
          <w:p w:rsidR="00427EE5" w:rsidRPr="00A36920" w:rsidRDefault="00427EE5" w:rsidP="00427EE5">
            <w:pPr>
              <w:tabs>
                <w:tab w:val="center" w:pos="4643"/>
              </w:tabs>
              <w:spacing w:line="360" w:lineRule="auto"/>
              <w:rPr>
                <w:rFonts w:ascii="Verdana" w:hAnsi="Verdana"/>
                <w:sz w:val="20"/>
                <w:szCs w:val="20"/>
              </w:rPr>
            </w:pPr>
          </w:p>
        </w:tc>
      </w:tr>
    </w:tbl>
    <w:p w:rsidR="00E36874" w:rsidRPr="00733059" w:rsidRDefault="00E36874" w:rsidP="0017088F">
      <w:pPr>
        <w:jc w:val="center"/>
        <w:rPr>
          <w:rFonts w:ascii="Verdana" w:hAnsi="Verdana"/>
          <w:b/>
          <w:sz w:val="20"/>
          <w:szCs w:val="20"/>
        </w:rPr>
      </w:pPr>
    </w:p>
    <w:tbl>
      <w:tblPr>
        <w:tblW w:w="94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73"/>
        <w:gridCol w:w="2997"/>
        <w:gridCol w:w="1560"/>
        <w:gridCol w:w="1561"/>
        <w:gridCol w:w="2692"/>
      </w:tblGrid>
      <w:tr w:rsidR="0053200C" w:rsidRPr="00A36920" w:rsidTr="00967AA6">
        <w:trPr>
          <w:trHeight w:val="405"/>
        </w:trPr>
        <w:tc>
          <w:tcPr>
            <w:tcW w:w="673" w:type="dxa"/>
            <w:tcBorders>
              <w:top w:val="single" w:sz="12" w:space="0" w:color="auto"/>
              <w:bottom w:val="single" w:sz="12" w:space="0" w:color="auto"/>
              <w:right w:val="single" w:sz="12" w:space="0" w:color="auto"/>
            </w:tcBorders>
            <w:vAlign w:val="center"/>
          </w:tcPr>
          <w:p w:rsidR="0053200C" w:rsidRPr="00A36920" w:rsidRDefault="0053200C" w:rsidP="002A6EB8">
            <w:pPr>
              <w:jc w:val="center"/>
              <w:rPr>
                <w:rFonts w:ascii="Verdana" w:hAnsi="Verdana"/>
                <w:b/>
              </w:rPr>
            </w:pPr>
            <w:r w:rsidRPr="00A36920">
              <w:rPr>
                <w:rFonts w:ascii="Verdana" w:hAnsi="Verdana"/>
                <w:b/>
              </w:rPr>
              <w:t>Sıra No</w:t>
            </w:r>
          </w:p>
        </w:tc>
        <w:tc>
          <w:tcPr>
            <w:tcW w:w="2997" w:type="dxa"/>
            <w:tcBorders>
              <w:top w:val="single" w:sz="12" w:space="0" w:color="auto"/>
              <w:left w:val="single" w:sz="12" w:space="0" w:color="auto"/>
              <w:bottom w:val="single" w:sz="12" w:space="0" w:color="auto"/>
              <w:right w:val="single" w:sz="12" w:space="0" w:color="auto"/>
            </w:tcBorders>
            <w:vAlign w:val="center"/>
          </w:tcPr>
          <w:p w:rsidR="0053200C" w:rsidRPr="00A36920" w:rsidRDefault="0053200C" w:rsidP="002A6EB8">
            <w:pPr>
              <w:jc w:val="center"/>
              <w:rPr>
                <w:rFonts w:ascii="Verdana" w:hAnsi="Verdana"/>
                <w:b/>
              </w:rPr>
            </w:pPr>
            <w:r w:rsidRPr="00A36920">
              <w:rPr>
                <w:rFonts w:ascii="Verdana" w:hAnsi="Verdana"/>
                <w:b/>
              </w:rPr>
              <w:t>Mal/Hizmet Cinsi</w:t>
            </w:r>
          </w:p>
        </w:tc>
        <w:tc>
          <w:tcPr>
            <w:tcW w:w="1560" w:type="dxa"/>
            <w:tcBorders>
              <w:top w:val="single" w:sz="12" w:space="0" w:color="auto"/>
              <w:left w:val="single" w:sz="12" w:space="0" w:color="auto"/>
              <w:bottom w:val="single" w:sz="12" w:space="0" w:color="auto"/>
              <w:right w:val="single" w:sz="12" w:space="0" w:color="auto"/>
            </w:tcBorders>
            <w:vAlign w:val="center"/>
          </w:tcPr>
          <w:p w:rsidR="0053200C" w:rsidRPr="00A36920" w:rsidRDefault="0053200C" w:rsidP="002A6EB8">
            <w:pPr>
              <w:jc w:val="center"/>
              <w:rPr>
                <w:rFonts w:ascii="Verdana" w:hAnsi="Verdana"/>
                <w:b/>
              </w:rPr>
            </w:pPr>
            <w:r w:rsidRPr="00A36920">
              <w:rPr>
                <w:rFonts w:ascii="Verdana" w:hAnsi="Verdana"/>
                <w:b/>
              </w:rPr>
              <w:t>Miktarı</w:t>
            </w:r>
          </w:p>
        </w:tc>
        <w:tc>
          <w:tcPr>
            <w:tcW w:w="1561" w:type="dxa"/>
            <w:tcBorders>
              <w:top w:val="single" w:sz="12" w:space="0" w:color="auto"/>
              <w:left w:val="single" w:sz="12" w:space="0" w:color="auto"/>
              <w:bottom w:val="single" w:sz="12" w:space="0" w:color="auto"/>
              <w:right w:val="single" w:sz="12" w:space="0" w:color="auto"/>
            </w:tcBorders>
            <w:vAlign w:val="center"/>
          </w:tcPr>
          <w:p w:rsidR="0053200C" w:rsidRPr="00A36920" w:rsidRDefault="0053200C" w:rsidP="002A6EB8">
            <w:pPr>
              <w:jc w:val="center"/>
              <w:rPr>
                <w:rFonts w:ascii="Verdana" w:hAnsi="Verdana"/>
                <w:b/>
              </w:rPr>
            </w:pPr>
            <w:r w:rsidRPr="00A36920">
              <w:rPr>
                <w:rFonts w:ascii="Verdana" w:hAnsi="Verdana"/>
                <w:b/>
              </w:rPr>
              <w:t>Birim Fiyatı</w:t>
            </w:r>
          </w:p>
        </w:tc>
        <w:tc>
          <w:tcPr>
            <w:tcW w:w="2692" w:type="dxa"/>
            <w:tcBorders>
              <w:top w:val="single" w:sz="12" w:space="0" w:color="auto"/>
              <w:left w:val="single" w:sz="12" w:space="0" w:color="auto"/>
              <w:bottom w:val="single" w:sz="12" w:space="0" w:color="auto"/>
            </w:tcBorders>
            <w:vAlign w:val="center"/>
          </w:tcPr>
          <w:p w:rsidR="0053200C" w:rsidRPr="00A36920" w:rsidRDefault="0053200C" w:rsidP="002A6EB8">
            <w:pPr>
              <w:jc w:val="center"/>
              <w:rPr>
                <w:rFonts w:ascii="Verdana" w:hAnsi="Verdana"/>
                <w:b/>
              </w:rPr>
            </w:pPr>
            <w:r w:rsidRPr="00A36920">
              <w:rPr>
                <w:rFonts w:ascii="Verdana" w:hAnsi="Verdana"/>
                <w:b/>
              </w:rPr>
              <w:t>Toplam</w:t>
            </w:r>
          </w:p>
        </w:tc>
      </w:tr>
      <w:tr w:rsidR="00F05298" w:rsidRPr="00A36920" w:rsidTr="00967AA6">
        <w:trPr>
          <w:trHeight w:val="340"/>
        </w:trPr>
        <w:tc>
          <w:tcPr>
            <w:tcW w:w="673" w:type="dxa"/>
            <w:tcBorders>
              <w:top w:val="single" w:sz="12" w:space="0" w:color="auto"/>
              <w:right w:val="single" w:sz="12" w:space="0" w:color="auto"/>
            </w:tcBorders>
            <w:vAlign w:val="center"/>
          </w:tcPr>
          <w:p w:rsidR="00F05298" w:rsidRPr="00A36920" w:rsidRDefault="00F05298" w:rsidP="00F05298">
            <w:pPr>
              <w:jc w:val="center"/>
              <w:rPr>
                <w:rFonts w:ascii="Verdana" w:hAnsi="Verdana"/>
                <w:b/>
              </w:rPr>
            </w:pPr>
            <w:r w:rsidRPr="00A36920">
              <w:rPr>
                <w:rFonts w:ascii="Verdana" w:hAnsi="Verdana"/>
                <w:b/>
              </w:rPr>
              <w:t>1</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bottom"/>
          </w:tcPr>
          <w:p w:rsidR="00F05298" w:rsidRPr="00F05298" w:rsidRDefault="004013B1" w:rsidP="00F05298">
            <w:pPr>
              <w:rPr>
                <w:rFonts w:ascii="Verdana" w:hAnsi="Verdana" w:cs="Calibri"/>
                <w:color w:val="000000"/>
                <w:sz w:val="22"/>
                <w:szCs w:val="22"/>
              </w:rPr>
            </w:pPr>
            <w:r>
              <w:t>Fotokopi ve Baskı Makinası i</w:t>
            </w:r>
            <w:r w:rsidR="00827754">
              <w:t>le Çekim v</w:t>
            </w:r>
            <w:r w:rsidR="00967AA6" w:rsidRPr="00967AA6">
              <w:t>e Basım  Hizmeti Alımı</w:t>
            </w:r>
          </w:p>
        </w:tc>
        <w:tc>
          <w:tcPr>
            <w:tcW w:w="1560" w:type="dxa"/>
            <w:tcBorders>
              <w:top w:val="single" w:sz="12" w:space="0" w:color="auto"/>
              <w:left w:val="single" w:sz="12" w:space="0" w:color="auto"/>
              <w:bottom w:val="single" w:sz="8" w:space="0" w:color="auto"/>
              <w:right w:val="single" w:sz="12" w:space="0" w:color="auto"/>
            </w:tcBorders>
            <w:vAlign w:val="center"/>
          </w:tcPr>
          <w:p w:rsidR="00F05298" w:rsidRPr="00F05298" w:rsidRDefault="00967AA6" w:rsidP="00967AA6">
            <w:pPr>
              <w:jc w:val="center"/>
              <w:rPr>
                <w:rFonts w:ascii="Verdana" w:hAnsi="Verdana"/>
                <w:color w:val="000000"/>
                <w:sz w:val="22"/>
                <w:szCs w:val="22"/>
              </w:rPr>
            </w:pPr>
            <w:r>
              <w:rPr>
                <w:rFonts w:ascii="Verdana" w:hAnsi="Verdana"/>
                <w:color w:val="000000"/>
                <w:sz w:val="22"/>
                <w:szCs w:val="22"/>
              </w:rPr>
              <w:t>5.000.0</w:t>
            </w:r>
            <w:r w:rsidR="00F05298" w:rsidRPr="00F05298">
              <w:rPr>
                <w:rFonts w:ascii="Verdana" w:hAnsi="Verdana"/>
                <w:color w:val="000000"/>
                <w:sz w:val="22"/>
                <w:szCs w:val="22"/>
              </w:rPr>
              <w:t>00 adet</w:t>
            </w:r>
          </w:p>
        </w:tc>
        <w:tc>
          <w:tcPr>
            <w:tcW w:w="1561" w:type="dxa"/>
            <w:tcBorders>
              <w:top w:val="single" w:sz="12" w:space="0" w:color="auto"/>
              <w:left w:val="single" w:sz="12" w:space="0" w:color="auto"/>
              <w:bottom w:val="single" w:sz="8" w:space="0" w:color="auto"/>
              <w:right w:val="single" w:sz="12" w:space="0" w:color="auto"/>
            </w:tcBorders>
            <w:vAlign w:val="center"/>
          </w:tcPr>
          <w:p w:rsidR="00F05298" w:rsidRPr="00A36920" w:rsidRDefault="00F05298" w:rsidP="00F05298">
            <w:pPr>
              <w:jc w:val="center"/>
              <w:rPr>
                <w:rFonts w:ascii="Verdana" w:hAnsi="Verdana"/>
              </w:rPr>
            </w:pPr>
          </w:p>
        </w:tc>
        <w:tc>
          <w:tcPr>
            <w:tcW w:w="2692" w:type="dxa"/>
            <w:tcBorders>
              <w:top w:val="single" w:sz="12" w:space="0" w:color="auto"/>
              <w:left w:val="single" w:sz="12" w:space="0" w:color="auto"/>
            </w:tcBorders>
            <w:vAlign w:val="center"/>
          </w:tcPr>
          <w:p w:rsidR="00F05298" w:rsidRPr="00A36920" w:rsidRDefault="00F05298" w:rsidP="00F05298">
            <w:pPr>
              <w:jc w:val="center"/>
              <w:rPr>
                <w:rFonts w:ascii="Verdana" w:hAnsi="Verdana"/>
              </w:rPr>
            </w:pPr>
          </w:p>
        </w:tc>
      </w:tr>
      <w:tr w:rsidR="0086446C" w:rsidRPr="00A36920" w:rsidTr="00967AA6">
        <w:trPr>
          <w:gridBefore w:val="2"/>
          <w:wBefore w:w="3670" w:type="dxa"/>
          <w:trHeight w:val="390"/>
        </w:trPr>
        <w:tc>
          <w:tcPr>
            <w:tcW w:w="3121" w:type="dxa"/>
            <w:gridSpan w:val="2"/>
            <w:tcBorders>
              <w:top w:val="single" w:sz="12" w:space="0" w:color="auto"/>
              <w:bottom w:val="single" w:sz="12" w:space="0" w:color="auto"/>
              <w:right w:val="single" w:sz="12" w:space="0" w:color="auto"/>
            </w:tcBorders>
            <w:vAlign w:val="center"/>
          </w:tcPr>
          <w:p w:rsidR="0086446C" w:rsidRPr="00A36920" w:rsidRDefault="0086446C" w:rsidP="002A6EB8">
            <w:pPr>
              <w:spacing w:line="276" w:lineRule="auto"/>
              <w:jc w:val="center"/>
              <w:rPr>
                <w:rFonts w:ascii="Verdana" w:hAnsi="Verdana"/>
                <w:b/>
              </w:rPr>
            </w:pPr>
            <w:r w:rsidRPr="00A36920">
              <w:rPr>
                <w:rFonts w:ascii="Verdana" w:hAnsi="Verdana"/>
                <w:b/>
              </w:rPr>
              <w:t>KDV’siz Genel Toplam (TL)</w:t>
            </w:r>
          </w:p>
        </w:tc>
        <w:tc>
          <w:tcPr>
            <w:tcW w:w="2692" w:type="dxa"/>
            <w:tcBorders>
              <w:top w:val="single" w:sz="12" w:space="0" w:color="auto"/>
              <w:left w:val="single" w:sz="12" w:space="0" w:color="auto"/>
              <w:bottom w:val="single" w:sz="12" w:space="0" w:color="auto"/>
            </w:tcBorders>
            <w:vAlign w:val="center"/>
          </w:tcPr>
          <w:p w:rsidR="0086446C" w:rsidRPr="00A36920" w:rsidRDefault="0086446C" w:rsidP="00950217">
            <w:pPr>
              <w:spacing w:line="276" w:lineRule="auto"/>
              <w:jc w:val="center"/>
              <w:rPr>
                <w:rFonts w:ascii="Verdana" w:hAnsi="Verdana"/>
                <w:b/>
              </w:rPr>
            </w:pPr>
          </w:p>
        </w:tc>
      </w:tr>
    </w:tbl>
    <w:p w:rsidR="00A36920" w:rsidRDefault="00A36920" w:rsidP="00A36920">
      <w:pPr>
        <w:spacing w:line="276" w:lineRule="auto"/>
        <w:jc w:val="both"/>
        <w:rPr>
          <w:rFonts w:ascii="Verdana" w:hAnsi="Verdana"/>
          <w:b/>
          <w:sz w:val="22"/>
          <w:szCs w:val="22"/>
        </w:rPr>
      </w:pPr>
    </w:p>
    <w:p w:rsidR="00A36920" w:rsidRPr="003D5A8A" w:rsidRDefault="00A36920" w:rsidP="00A36920">
      <w:pPr>
        <w:spacing w:line="276" w:lineRule="auto"/>
        <w:jc w:val="both"/>
        <w:rPr>
          <w:rFonts w:ascii="Verdana" w:hAnsi="Verdana"/>
          <w:b/>
          <w:sz w:val="22"/>
          <w:szCs w:val="22"/>
        </w:rPr>
      </w:pPr>
      <w:r w:rsidRPr="003D5A8A">
        <w:rPr>
          <w:rFonts w:ascii="Verdana" w:hAnsi="Verdana"/>
          <w:b/>
          <w:sz w:val="22"/>
          <w:szCs w:val="22"/>
        </w:rPr>
        <w:t xml:space="preserve">1- </w:t>
      </w:r>
      <w:r w:rsidRPr="003D5A8A">
        <w:rPr>
          <w:rFonts w:ascii="Verdana" w:hAnsi="Verdana"/>
          <w:sz w:val="22"/>
          <w:szCs w:val="22"/>
        </w:rPr>
        <w:t xml:space="preserve">Yukarıda belirtilen </w:t>
      </w:r>
      <w:r w:rsidRPr="003D5A8A">
        <w:rPr>
          <w:rFonts w:ascii="Verdana" w:hAnsi="Verdana"/>
          <w:b/>
          <w:sz w:val="22"/>
          <w:szCs w:val="22"/>
        </w:rPr>
        <w:t>(</w:t>
      </w:r>
      <w:r w:rsidR="00967AA6">
        <w:rPr>
          <w:rFonts w:ascii="Verdana" w:hAnsi="Verdana"/>
          <w:b/>
          <w:sz w:val="22"/>
          <w:szCs w:val="22"/>
        </w:rPr>
        <w:t>1</w:t>
      </w:r>
      <w:r>
        <w:rPr>
          <w:rFonts w:ascii="Verdana" w:hAnsi="Verdana"/>
          <w:b/>
          <w:sz w:val="22"/>
          <w:szCs w:val="22"/>
        </w:rPr>
        <w:t xml:space="preserve"> </w:t>
      </w:r>
      <w:r w:rsidR="00F05298">
        <w:rPr>
          <w:rFonts w:ascii="Verdana" w:hAnsi="Verdana"/>
          <w:b/>
          <w:sz w:val="22"/>
          <w:szCs w:val="22"/>
        </w:rPr>
        <w:t>Kalem</w:t>
      </w:r>
      <w:r w:rsidRPr="003D5A8A">
        <w:rPr>
          <w:rFonts w:ascii="Verdana" w:hAnsi="Verdana"/>
          <w:b/>
          <w:sz w:val="22"/>
          <w:szCs w:val="22"/>
        </w:rPr>
        <w:t xml:space="preserve"> )</w:t>
      </w:r>
      <w:r w:rsidRPr="003D5A8A">
        <w:rPr>
          <w:rFonts w:ascii="Verdana" w:hAnsi="Verdana"/>
          <w:sz w:val="22"/>
          <w:szCs w:val="22"/>
        </w:rPr>
        <w:t xml:space="preserve"> mal/hizmet alımına ait teklifimizi </w:t>
      </w:r>
      <w:r w:rsidRPr="003D5A8A">
        <w:rPr>
          <w:rFonts w:ascii="Verdana" w:hAnsi="Verdana"/>
          <w:b/>
          <w:sz w:val="22"/>
          <w:szCs w:val="22"/>
        </w:rPr>
        <w:t>KDV</w:t>
      </w:r>
      <w:r w:rsidRPr="003D5A8A">
        <w:rPr>
          <w:rFonts w:ascii="Verdana" w:hAnsi="Verdana"/>
          <w:sz w:val="22"/>
          <w:szCs w:val="22"/>
        </w:rPr>
        <w:t xml:space="preserve"> </w:t>
      </w:r>
      <w:r w:rsidRPr="003D5A8A">
        <w:rPr>
          <w:rFonts w:ascii="Verdana" w:hAnsi="Verdana"/>
          <w:b/>
          <w:sz w:val="22"/>
          <w:szCs w:val="22"/>
        </w:rPr>
        <w:t>hariç</w:t>
      </w:r>
      <w:r w:rsidRPr="003D5A8A">
        <w:rPr>
          <w:rFonts w:ascii="Verdana" w:hAnsi="Verdana"/>
          <w:sz w:val="22"/>
          <w:szCs w:val="22"/>
        </w:rPr>
        <w:t xml:space="preserve"> ………………</w:t>
      </w:r>
      <w:r>
        <w:rPr>
          <w:rFonts w:ascii="Verdana" w:hAnsi="Verdana"/>
          <w:sz w:val="22"/>
          <w:szCs w:val="22"/>
        </w:rPr>
        <w:t>……</w:t>
      </w:r>
      <w:r w:rsidRPr="003D5A8A">
        <w:rPr>
          <w:rFonts w:ascii="Verdana" w:hAnsi="Verdana"/>
          <w:sz w:val="22"/>
          <w:szCs w:val="22"/>
        </w:rPr>
        <w:t xml:space="preserve">. </w:t>
      </w:r>
      <w:r w:rsidRPr="003D5A8A">
        <w:rPr>
          <w:rFonts w:ascii="Verdana" w:hAnsi="Verdana"/>
          <w:b/>
          <w:sz w:val="22"/>
          <w:szCs w:val="22"/>
        </w:rPr>
        <w:t xml:space="preserve">TL </w:t>
      </w:r>
      <w:r w:rsidRPr="003D5A8A">
        <w:rPr>
          <w:rFonts w:ascii="Verdana" w:hAnsi="Verdana"/>
          <w:sz w:val="22"/>
          <w:szCs w:val="22"/>
        </w:rPr>
        <w:t>bedel karşılığında vermeyi kabul ve taahhüt ediyorum/ediyoruz.</w:t>
      </w:r>
      <w:r w:rsidRPr="003D5A8A">
        <w:rPr>
          <w:rFonts w:ascii="Verdana" w:hAnsi="Verdana"/>
          <w:b/>
          <w:sz w:val="22"/>
          <w:szCs w:val="22"/>
        </w:rPr>
        <w:t xml:space="preserve"> </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2-</w:t>
      </w:r>
      <w:r w:rsidRPr="003D5A8A">
        <w:rPr>
          <w:rFonts w:ascii="Verdana" w:hAnsi="Verdana"/>
          <w:sz w:val="22"/>
          <w:szCs w:val="22"/>
        </w:rPr>
        <w:t xml:space="preserve">Teklifimiz  </w:t>
      </w:r>
      <w:r w:rsidRPr="003D5A8A">
        <w:rPr>
          <w:rFonts w:ascii="Verdana" w:hAnsi="Verdana"/>
          <w:b/>
          <w:sz w:val="22"/>
          <w:szCs w:val="22"/>
        </w:rPr>
        <w:t>…./…./20</w:t>
      </w:r>
      <w:r w:rsidR="00A708A3">
        <w:rPr>
          <w:rFonts w:ascii="Verdana" w:hAnsi="Verdana"/>
          <w:b/>
          <w:sz w:val="22"/>
          <w:szCs w:val="22"/>
        </w:rPr>
        <w:t>20</w:t>
      </w:r>
      <w:r w:rsidRPr="003D5A8A">
        <w:rPr>
          <w:rFonts w:ascii="Verdana" w:hAnsi="Verdana"/>
          <w:b/>
          <w:sz w:val="22"/>
          <w:szCs w:val="22"/>
        </w:rPr>
        <w:t xml:space="preserve"> </w:t>
      </w:r>
      <w:r w:rsidRPr="003D5A8A">
        <w:rPr>
          <w:rFonts w:ascii="Verdana" w:hAnsi="Verdana"/>
          <w:sz w:val="22"/>
          <w:szCs w:val="22"/>
        </w:rPr>
        <w:t xml:space="preserve"> tarihine  kadar geçerlidir.</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3-</w:t>
      </w:r>
      <w:r w:rsidRPr="003D5A8A">
        <w:rPr>
          <w:rFonts w:ascii="Verdana" w:hAnsi="Verdana"/>
          <w:sz w:val="22"/>
          <w:szCs w:val="22"/>
        </w:rPr>
        <w:t xml:space="preserve"> Söz konusu mal/hizmet idarece tarafımıza sipariş verilmesinden sonra </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 xml:space="preserve">  …</w:t>
      </w:r>
      <w:r w:rsidR="00F53C13">
        <w:rPr>
          <w:rFonts w:ascii="Verdana" w:hAnsi="Verdana"/>
          <w:b/>
          <w:sz w:val="22"/>
          <w:szCs w:val="22"/>
        </w:rPr>
        <w:t>..</w:t>
      </w:r>
      <w:r w:rsidRPr="003D5A8A">
        <w:rPr>
          <w:rFonts w:ascii="Verdana" w:hAnsi="Verdana"/>
          <w:b/>
          <w:sz w:val="22"/>
          <w:szCs w:val="22"/>
        </w:rPr>
        <w:t xml:space="preserve">.. </w:t>
      </w:r>
      <w:r w:rsidRPr="003D5A8A">
        <w:rPr>
          <w:rFonts w:ascii="Verdana" w:hAnsi="Verdana"/>
          <w:sz w:val="22"/>
          <w:szCs w:val="22"/>
        </w:rPr>
        <w:t>takvim günü içerisinde teslim edilecektir.</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4-</w:t>
      </w:r>
      <w:r w:rsidRPr="003D5A8A">
        <w:rPr>
          <w:rFonts w:ascii="Verdana" w:hAnsi="Verdana"/>
          <w:sz w:val="22"/>
          <w:szCs w:val="22"/>
        </w:rPr>
        <w:t xml:space="preserve"> 4077 Sayılı Tüketici Koruması hakkında kanun ve ilgili mevzuat hükümlerini kabul ediyor, mal/hizmet için ……. (gün/ay/yıl) garanti taahhüt ediyorum.</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5-</w:t>
      </w:r>
      <w:r w:rsidRPr="003D5A8A">
        <w:rPr>
          <w:rFonts w:ascii="Verdana" w:hAnsi="Verdana"/>
          <w:sz w:val="22"/>
          <w:szCs w:val="22"/>
        </w:rPr>
        <w:t xml:space="preserve"> Teklifimizin kabul edilmesi halinde sipariş yazısının, yukarıda yer alan; </w:t>
      </w:r>
      <w:r w:rsidRPr="003D5A8A">
        <w:rPr>
          <w:rFonts w:ascii="Verdana" w:hAnsi="Verdana"/>
          <w:sz w:val="22"/>
          <w:szCs w:val="22"/>
        </w:rPr>
        <w:sym w:font="Wingdings" w:char="F0AC"/>
      </w:r>
    </w:p>
    <w:p w:rsidR="00A36920" w:rsidRPr="003D5A8A" w:rsidRDefault="00A36920" w:rsidP="00A36920">
      <w:pPr>
        <w:spacing w:line="276" w:lineRule="auto"/>
        <w:ind w:firstLine="708"/>
        <w:jc w:val="both"/>
        <w:rPr>
          <w:rFonts w:ascii="Verdana" w:hAnsi="Verdana"/>
          <w:sz w:val="22"/>
          <w:szCs w:val="22"/>
        </w:rPr>
      </w:pPr>
      <w:r w:rsidRPr="003D5A8A">
        <w:rPr>
          <w:rFonts w:ascii="Verdana" w:hAnsi="Verdana"/>
          <w:b/>
          <w:sz w:val="22"/>
          <w:szCs w:val="22"/>
          <w:shd w:val="clear" w:color="auto" w:fill="CCCCCC"/>
        </w:rPr>
        <w:sym w:font="Wingdings" w:char="00A8"/>
      </w:r>
      <w:r w:rsidRPr="003D5A8A">
        <w:rPr>
          <w:rFonts w:ascii="Verdana" w:hAnsi="Verdana"/>
          <w:sz w:val="22"/>
          <w:szCs w:val="22"/>
        </w:rPr>
        <w:t xml:space="preserve">  Elektronik posta adresime veya faks numarama tebligat yapılmasını kabul ediyorum.</w:t>
      </w:r>
    </w:p>
    <w:p w:rsidR="00A36920" w:rsidRPr="003D5A8A" w:rsidRDefault="00A36920" w:rsidP="00A36920">
      <w:pPr>
        <w:spacing w:line="276" w:lineRule="auto"/>
        <w:ind w:firstLine="708"/>
        <w:jc w:val="both"/>
        <w:rPr>
          <w:rFonts w:ascii="Verdana" w:hAnsi="Verdana"/>
          <w:sz w:val="22"/>
          <w:szCs w:val="22"/>
        </w:rPr>
      </w:pPr>
      <w:r w:rsidRPr="003D5A8A">
        <w:rPr>
          <w:rFonts w:ascii="Verdana" w:hAnsi="Verdana"/>
          <w:b/>
          <w:sz w:val="22"/>
          <w:szCs w:val="22"/>
          <w:shd w:val="clear" w:color="auto" w:fill="CCCCCC"/>
        </w:rPr>
        <w:sym w:font="Wingdings" w:char="00A8"/>
      </w:r>
      <w:r w:rsidRPr="003D5A8A">
        <w:rPr>
          <w:rFonts w:ascii="Verdana" w:hAnsi="Verdana"/>
          <w:sz w:val="22"/>
          <w:szCs w:val="22"/>
        </w:rPr>
        <w:t xml:space="preserve">  Elektronik posta adresime veya faks numarama tebligat yapılmasını kabul etmiyorum.</w:t>
      </w:r>
    </w:p>
    <w:p w:rsidR="00A36920" w:rsidRDefault="00A36920" w:rsidP="00A36920">
      <w:pPr>
        <w:tabs>
          <w:tab w:val="left" w:pos="885"/>
        </w:tabs>
        <w:spacing w:line="276" w:lineRule="auto"/>
        <w:jc w:val="both"/>
        <w:rPr>
          <w:rFonts w:ascii="Verdana" w:hAnsi="Verdana"/>
          <w:sz w:val="22"/>
          <w:szCs w:val="22"/>
        </w:rPr>
      </w:pPr>
      <w:r w:rsidRPr="003D5A8A">
        <w:rPr>
          <w:rFonts w:ascii="Verdana" w:hAnsi="Verdana"/>
          <w:sz w:val="22"/>
          <w:szCs w:val="22"/>
        </w:rPr>
        <w:t xml:space="preserve">    </w:t>
      </w:r>
    </w:p>
    <w:p w:rsidR="00A36920" w:rsidRPr="00E564DF" w:rsidRDefault="00A36920" w:rsidP="00A36920">
      <w:pPr>
        <w:tabs>
          <w:tab w:val="left" w:pos="885"/>
        </w:tabs>
        <w:spacing w:line="276" w:lineRule="auto"/>
        <w:jc w:val="both"/>
        <w:rPr>
          <w:rFonts w:ascii="Verdana" w:hAnsi="Verdana"/>
          <w:b/>
          <w:sz w:val="22"/>
          <w:szCs w:val="22"/>
        </w:rPr>
      </w:pPr>
      <w:r w:rsidRPr="00E564DF">
        <w:rPr>
          <w:rFonts w:ascii="Verdana" w:hAnsi="Verdana"/>
          <w:sz w:val="22"/>
          <w:szCs w:val="22"/>
        </w:rPr>
        <w:sym w:font="Wingdings" w:char="F0AC"/>
      </w:r>
      <w:r w:rsidRPr="00E564DF">
        <w:rPr>
          <w:rFonts w:ascii="Verdana" w:hAnsi="Verdana"/>
          <w:b/>
          <w:sz w:val="22"/>
          <w:szCs w:val="22"/>
        </w:rPr>
        <w:t>Teklif veren istekli kabul ettiği seçeneği yazacaktır.</w:t>
      </w:r>
    </w:p>
    <w:p w:rsidR="00A36920" w:rsidRPr="00E564DF" w:rsidRDefault="00A36920" w:rsidP="00A36920">
      <w:pPr>
        <w:tabs>
          <w:tab w:val="left" w:pos="885"/>
        </w:tabs>
        <w:spacing w:line="276" w:lineRule="auto"/>
        <w:jc w:val="both"/>
        <w:rPr>
          <w:rFonts w:ascii="Verdana" w:hAnsi="Verdana"/>
          <w:sz w:val="22"/>
          <w:szCs w:val="22"/>
        </w:rPr>
      </w:pPr>
    </w:p>
    <w:p w:rsidR="00A36920" w:rsidRPr="00E564DF" w:rsidRDefault="00A36920" w:rsidP="00A36920">
      <w:pPr>
        <w:spacing w:line="276" w:lineRule="auto"/>
        <w:jc w:val="both"/>
        <w:rPr>
          <w:rFonts w:ascii="Verdana" w:hAnsi="Verdana"/>
          <w:b/>
          <w:sz w:val="22"/>
          <w:szCs w:val="22"/>
        </w:rPr>
      </w:pPr>
      <w:r w:rsidRPr="00E564DF">
        <w:rPr>
          <w:rFonts w:ascii="Verdana" w:hAnsi="Verdana"/>
          <w:b/>
          <w:sz w:val="22"/>
          <w:szCs w:val="22"/>
        </w:rPr>
        <w:t xml:space="preserve"> Teklif Vermeye Yetkili Kişinin;</w:t>
      </w:r>
    </w:p>
    <w:p w:rsidR="00A36920" w:rsidRPr="00E564DF" w:rsidRDefault="00A36920" w:rsidP="00A36920">
      <w:pPr>
        <w:spacing w:line="276" w:lineRule="auto"/>
        <w:jc w:val="both"/>
        <w:rPr>
          <w:rFonts w:ascii="Verdana" w:hAnsi="Verdana"/>
          <w:b/>
          <w:sz w:val="22"/>
          <w:szCs w:val="22"/>
        </w:rPr>
      </w:pPr>
      <w:r w:rsidRPr="00E564DF">
        <w:rPr>
          <w:rFonts w:ascii="Verdana" w:hAnsi="Verdana"/>
          <w:b/>
          <w:sz w:val="22"/>
          <w:szCs w:val="22"/>
        </w:rPr>
        <w:t xml:space="preserve"> Adı ve Soyadı:</w:t>
      </w:r>
    </w:p>
    <w:p w:rsidR="00A36920" w:rsidRPr="00E564DF" w:rsidRDefault="00A36920" w:rsidP="00A36920">
      <w:pPr>
        <w:spacing w:line="276" w:lineRule="auto"/>
        <w:jc w:val="both"/>
        <w:rPr>
          <w:rFonts w:ascii="Verdana" w:hAnsi="Verdana"/>
          <w:b/>
          <w:sz w:val="22"/>
          <w:szCs w:val="22"/>
        </w:rPr>
      </w:pPr>
      <w:r w:rsidRPr="00E564DF">
        <w:rPr>
          <w:rFonts w:ascii="Verdana" w:hAnsi="Verdana"/>
          <w:b/>
          <w:sz w:val="22"/>
          <w:szCs w:val="22"/>
        </w:rPr>
        <w:t xml:space="preserve"> İmzası:</w:t>
      </w:r>
    </w:p>
    <w:p w:rsidR="008576B4" w:rsidRDefault="00A36920" w:rsidP="00795462">
      <w:pPr>
        <w:spacing w:line="276" w:lineRule="auto"/>
        <w:rPr>
          <w:rFonts w:ascii="Arial" w:hAnsi="Arial" w:cs="Arial"/>
          <w:sz w:val="26"/>
          <w:szCs w:val="26"/>
        </w:rPr>
      </w:pPr>
      <w:r w:rsidRPr="00E564DF">
        <w:rPr>
          <w:rFonts w:ascii="Verdana" w:hAnsi="Verdana"/>
          <w:b/>
          <w:sz w:val="22"/>
          <w:szCs w:val="22"/>
        </w:rPr>
        <w:t xml:space="preserve"> Firma Kaşe</w:t>
      </w:r>
      <w:r>
        <w:rPr>
          <w:rFonts w:ascii="Arial" w:hAnsi="Arial" w:cs="Arial"/>
          <w:sz w:val="26"/>
          <w:szCs w:val="26"/>
        </w:rPr>
        <w:t xml:space="preserve">  </w:t>
      </w:r>
    </w:p>
    <w:p w:rsidR="00A41786" w:rsidRDefault="00A41786" w:rsidP="00795462">
      <w:pPr>
        <w:spacing w:line="276" w:lineRule="auto"/>
        <w:rPr>
          <w:rFonts w:ascii="Arial" w:hAnsi="Arial" w:cs="Arial"/>
          <w:sz w:val="26"/>
          <w:szCs w:val="26"/>
        </w:rPr>
      </w:pPr>
    </w:p>
    <w:p w:rsidR="00A41786" w:rsidRDefault="00A41786" w:rsidP="00795462">
      <w:pPr>
        <w:spacing w:line="276" w:lineRule="auto"/>
        <w:rPr>
          <w:rFonts w:ascii="Arial" w:hAnsi="Arial" w:cs="Arial"/>
          <w:sz w:val="26"/>
          <w:szCs w:val="26"/>
        </w:rPr>
      </w:pPr>
    </w:p>
    <w:p w:rsidR="00A41786" w:rsidRDefault="00A41786" w:rsidP="00795462">
      <w:pPr>
        <w:spacing w:line="276" w:lineRule="auto"/>
        <w:rPr>
          <w:rFonts w:ascii="Arial" w:hAnsi="Arial" w:cs="Arial"/>
          <w:sz w:val="26"/>
          <w:szCs w:val="26"/>
        </w:rPr>
      </w:pPr>
    </w:p>
    <w:p w:rsidR="00A41786" w:rsidRPr="00863B15" w:rsidRDefault="00A41786" w:rsidP="00A41786">
      <w:pPr>
        <w:jc w:val="center"/>
        <w:rPr>
          <w:b/>
        </w:rPr>
      </w:pPr>
      <w:r w:rsidRPr="00863B15">
        <w:rPr>
          <w:b/>
        </w:rPr>
        <w:lastRenderedPageBreak/>
        <w:t xml:space="preserve">FOTOKOPİ VE BASKI MAKİNASI İLE ÇEKİM VE BASIM  </w:t>
      </w:r>
    </w:p>
    <w:p w:rsidR="00A41786" w:rsidRPr="00863B15" w:rsidRDefault="00A41786" w:rsidP="00A41786">
      <w:pPr>
        <w:jc w:val="center"/>
        <w:rPr>
          <w:b/>
        </w:rPr>
      </w:pPr>
      <w:r w:rsidRPr="00863B15">
        <w:rPr>
          <w:b/>
        </w:rPr>
        <w:t>HİZMETİ ALIMINA AİT TEKNİK ŞARTNAME</w:t>
      </w:r>
    </w:p>
    <w:p w:rsidR="00A41786" w:rsidRPr="00863B15" w:rsidRDefault="00A41786" w:rsidP="00A41786">
      <w:pPr>
        <w:jc w:val="center"/>
        <w:rPr>
          <w:b/>
        </w:rPr>
      </w:pPr>
    </w:p>
    <w:p w:rsidR="00A41786" w:rsidRPr="00863B15" w:rsidRDefault="00A41786" w:rsidP="00A41786">
      <w:pPr>
        <w:tabs>
          <w:tab w:val="left" w:pos="2340"/>
        </w:tabs>
      </w:pPr>
      <w:r w:rsidRPr="00863B15">
        <w:rPr>
          <w:b/>
        </w:rPr>
        <w:t>1-İHALENİN KONUSU: Fotokopi</w:t>
      </w:r>
      <w:r w:rsidRPr="00863B15">
        <w:t xml:space="preserve"> ve Baskı makinasının her türlü sarf malzemesi, yedek parçası, bakımı, montajı ve nakliyesi yükleniciye ait olmak üzere çekim-basım hizmet işi alımıdır.</w:t>
      </w:r>
    </w:p>
    <w:p w:rsidR="00A41786" w:rsidRPr="00863B15" w:rsidRDefault="00A41786" w:rsidP="00A41786">
      <w:pPr>
        <w:tabs>
          <w:tab w:val="left" w:pos="2340"/>
        </w:tabs>
        <w:rPr>
          <w:b/>
        </w:rPr>
      </w:pPr>
    </w:p>
    <w:p w:rsidR="00A41786" w:rsidRPr="00863B15" w:rsidRDefault="00A41786" w:rsidP="00A41786">
      <w:pPr>
        <w:rPr>
          <w:b/>
        </w:rPr>
      </w:pPr>
      <w:r w:rsidRPr="00863B15">
        <w:rPr>
          <w:b/>
        </w:rPr>
        <w:t>2-TANIMLAR</w:t>
      </w:r>
    </w:p>
    <w:p w:rsidR="00A41786" w:rsidRPr="00863B15" w:rsidRDefault="00A41786" w:rsidP="00A41786">
      <w:r w:rsidRPr="00863B15">
        <w:rPr>
          <w:b/>
          <w:snapToGrid w:val="0"/>
        </w:rPr>
        <w:t>İdare</w:t>
      </w:r>
      <w:r w:rsidRPr="00863B15">
        <w:rPr>
          <w:b/>
        </w:rPr>
        <w:t xml:space="preserve">: </w:t>
      </w:r>
      <w:r w:rsidRPr="00863B15">
        <w:t>Uludağ Üniversitesi Rektörlüğünü (İdari ve Mali İşler Daire Başkanlığı)</w:t>
      </w:r>
    </w:p>
    <w:p w:rsidR="00A41786" w:rsidRPr="00863B15" w:rsidRDefault="00A41786" w:rsidP="00A41786">
      <w:r w:rsidRPr="00863B15">
        <w:rPr>
          <w:b/>
          <w:snapToGrid w:val="0"/>
        </w:rPr>
        <w:t>Yüklenici:</w:t>
      </w:r>
      <w:r w:rsidRPr="00863B15">
        <w:t xml:space="preserve"> </w:t>
      </w:r>
      <w:r w:rsidRPr="00863B15">
        <w:rPr>
          <w:snapToGrid w:val="0"/>
        </w:rPr>
        <w:t>Üzerine ihale yapılan ve sözleşme imzalanan istekliyi,</w:t>
      </w:r>
    </w:p>
    <w:p w:rsidR="00A41786" w:rsidRPr="00863B15" w:rsidRDefault="00A41786" w:rsidP="00A41786">
      <w:pPr>
        <w:tabs>
          <w:tab w:val="left" w:pos="2340"/>
        </w:tabs>
      </w:pPr>
      <w:r w:rsidRPr="00863B15">
        <w:rPr>
          <w:b/>
        </w:rPr>
        <w:t>Makine</w:t>
      </w:r>
      <w:r w:rsidRPr="00863B15">
        <w:t>: Fotokopi ve Baskı makinasını</w:t>
      </w:r>
    </w:p>
    <w:p w:rsidR="00A41786" w:rsidRPr="00863B15" w:rsidRDefault="00A41786" w:rsidP="00A41786">
      <w:pPr>
        <w:tabs>
          <w:tab w:val="left" w:pos="2340"/>
        </w:tabs>
      </w:pPr>
      <w:r w:rsidRPr="00863B15">
        <w:rPr>
          <w:b/>
        </w:rPr>
        <w:t>Birim</w:t>
      </w:r>
      <w:r w:rsidRPr="00863B15">
        <w:t>: Bu şartnamenin 3.</w:t>
      </w:r>
      <w:r w:rsidR="00863B15" w:rsidRPr="00863B15">
        <w:t xml:space="preserve"> </w:t>
      </w:r>
      <w:r w:rsidRPr="00863B15">
        <w:t>maddesinde belirtilen Rektörlük ve bağlı birimlerini ifade eder.</w:t>
      </w:r>
    </w:p>
    <w:p w:rsidR="00A41786" w:rsidRPr="00863B15" w:rsidRDefault="00A41786" w:rsidP="00A41786">
      <w:pPr>
        <w:tabs>
          <w:tab w:val="left" w:pos="2340"/>
        </w:tabs>
      </w:pPr>
    </w:p>
    <w:p w:rsidR="00A41786" w:rsidRPr="00863B15" w:rsidRDefault="00A41786" w:rsidP="00A41786">
      <w:pPr>
        <w:tabs>
          <w:tab w:val="left" w:pos="2340"/>
        </w:tabs>
        <w:rPr>
          <w:b/>
        </w:rPr>
      </w:pPr>
      <w:r w:rsidRPr="00863B15">
        <w:rPr>
          <w:b/>
        </w:rPr>
        <w:t>3-MEVCUT MAKİNALAR</w:t>
      </w:r>
    </w:p>
    <w:p w:rsidR="00A41786" w:rsidRPr="00863B15" w:rsidRDefault="00A41786" w:rsidP="00A41786">
      <w:pPr>
        <w:tabs>
          <w:tab w:val="left" w:pos="2340"/>
        </w:tabs>
      </w:pPr>
      <w:r w:rsidRPr="00863B15">
        <w:t>Uludağ Üniversitesi Rektörlüğü ve bağlı birimlerindeki mevcut makinalar.</w:t>
      </w:r>
    </w:p>
    <w:p w:rsidR="00A41786" w:rsidRPr="00863B15" w:rsidRDefault="00A41786" w:rsidP="00A41786">
      <w:pPr>
        <w:tabs>
          <w:tab w:val="left" w:pos="2340"/>
        </w:tabs>
      </w:pPr>
    </w:p>
    <w:p w:rsidR="00A41786" w:rsidRPr="00863B15" w:rsidRDefault="00A41786" w:rsidP="00A41786">
      <w:pPr>
        <w:tabs>
          <w:tab w:val="left" w:pos="2340"/>
        </w:tabs>
        <w:jc w:val="center"/>
        <w:rPr>
          <w:b/>
        </w:rPr>
      </w:pPr>
      <w:r w:rsidRPr="00863B15">
        <w:rPr>
          <w:b/>
        </w:rPr>
        <w:t>İDAREYE AİT FOTOKOPİ VE BASKI MAKİNELERİ</w:t>
      </w:r>
    </w:p>
    <w:tbl>
      <w:tblPr>
        <w:tblW w:w="9072" w:type="dxa"/>
        <w:tblInd w:w="60" w:type="dxa"/>
        <w:tblCellMar>
          <w:left w:w="70" w:type="dxa"/>
          <w:right w:w="70" w:type="dxa"/>
        </w:tblCellMar>
        <w:tblLook w:val="04A0" w:firstRow="1" w:lastRow="0" w:firstColumn="1" w:lastColumn="0" w:noHBand="0" w:noVBand="1"/>
      </w:tblPr>
      <w:tblGrid>
        <w:gridCol w:w="461"/>
        <w:gridCol w:w="3912"/>
        <w:gridCol w:w="1544"/>
        <w:gridCol w:w="1325"/>
        <w:gridCol w:w="1830"/>
      </w:tblGrid>
      <w:tr w:rsidR="00A41786" w:rsidRPr="0008600B" w:rsidTr="0008600B">
        <w:trPr>
          <w:trHeight w:val="467"/>
        </w:trPr>
        <w:tc>
          <w:tcPr>
            <w:tcW w:w="46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 </w:t>
            </w:r>
          </w:p>
        </w:tc>
        <w:tc>
          <w:tcPr>
            <w:tcW w:w="3912" w:type="dxa"/>
            <w:tcBorders>
              <w:top w:val="single" w:sz="8" w:space="0" w:color="auto"/>
              <w:left w:val="nil"/>
              <w:bottom w:val="single" w:sz="8" w:space="0" w:color="auto"/>
              <w:right w:val="nil"/>
            </w:tcBorders>
            <w:shd w:val="clear" w:color="000000" w:fill="FFFFFF"/>
            <w:noWrap/>
            <w:vAlign w:val="center"/>
            <w:hideMark/>
          </w:tcPr>
          <w:p w:rsidR="00A41786" w:rsidRPr="0008600B" w:rsidRDefault="00A41786" w:rsidP="0008600B">
            <w:pPr>
              <w:jc w:val="center"/>
              <w:rPr>
                <w:b/>
                <w:bCs/>
                <w:color w:val="000000"/>
                <w:sz w:val="22"/>
                <w:szCs w:val="22"/>
              </w:rPr>
            </w:pPr>
            <w:r w:rsidRPr="0008600B">
              <w:rPr>
                <w:b/>
                <w:bCs/>
                <w:color w:val="000000"/>
                <w:sz w:val="22"/>
                <w:szCs w:val="22"/>
              </w:rPr>
              <w:t>BİRİM ADI</w:t>
            </w:r>
          </w:p>
        </w:tc>
        <w:tc>
          <w:tcPr>
            <w:tcW w:w="1544" w:type="dxa"/>
            <w:tcBorders>
              <w:top w:val="single" w:sz="8" w:space="0" w:color="auto"/>
              <w:left w:val="single" w:sz="8" w:space="0" w:color="auto"/>
              <w:bottom w:val="single" w:sz="8" w:space="0" w:color="auto"/>
              <w:right w:val="nil"/>
            </w:tcBorders>
            <w:shd w:val="clear" w:color="000000" w:fill="FFFFFF"/>
            <w:noWrap/>
            <w:vAlign w:val="center"/>
            <w:hideMark/>
          </w:tcPr>
          <w:p w:rsidR="00A41786" w:rsidRPr="0008600B" w:rsidRDefault="00A41786" w:rsidP="0008600B">
            <w:pPr>
              <w:jc w:val="center"/>
              <w:rPr>
                <w:b/>
                <w:bCs/>
                <w:color w:val="000000"/>
                <w:sz w:val="22"/>
                <w:szCs w:val="22"/>
              </w:rPr>
            </w:pPr>
            <w:r w:rsidRPr="0008600B">
              <w:rPr>
                <w:b/>
                <w:bCs/>
                <w:color w:val="000000"/>
                <w:sz w:val="22"/>
                <w:szCs w:val="22"/>
              </w:rPr>
              <w:t>MARKA</w:t>
            </w:r>
          </w:p>
        </w:tc>
        <w:tc>
          <w:tcPr>
            <w:tcW w:w="1325"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41786" w:rsidRPr="0008600B" w:rsidRDefault="00A41786" w:rsidP="0008600B">
            <w:pPr>
              <w:jc w:val="center"/>
              <w:rPr>
                <w:b/>
                <w:bCs/>
                <w:color w:val="000000"/>
                <w:sz w:val="22"/>
                <w:szCs w:val="22"/>
              </w:rPr>
            </w:pPr>
            <w:r w:rsidRPr="0008600B">
              <w:rPr>
                <w:b/>
                <w:bCs/>
                <w:color w:val="000000"/>
                <w:sz w:val="22"/>
                <w:szCs w:val="22"/>
              </w:rPr>
              <w:t>MODEL</w:t>
            </w:r>
          </w:p>
        </w:tc>
        <w:tc>
          <w:tcPr>
            <w:tcW w:w="1830"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rsidR="00A41786" w:rsidRPr="0008600B" w:rsidRDefault="00A41786" w:rsidP="0008600B">
            <w:pPr>
              <w:jc w:val="center"/>
              <w:rPr>
                <w:b/>
                <w:bCs/>
                <w:color w:val="000000"/>
                <w:sz w:val="22"/>
                <w:szCs w:val="22"/>
              </w:rPr>
            </w:pPr>
            <w:r w:rsidRPr="0008600B">
              <w:rPr>
                <w:b/>
                <w:bCs/>
                <w:color w:val="000000"/>
                <w:sz w:val="22"/>
                <w:szCs w:val="22"/>
              </w:rPr>
              <w:t>TÜRÜ</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1</w:t>
            </w:r>
          </w:p>
        </w:tc>
        <w:tc>
          <w:tcPr>
            <w:tcW w:w="3912" w:type="dxa"/>
            <w:tcBorders>
              <w:top w:val="single" w:sz="4" w:space="0" w:color="auto"/>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EĞİTİM FAKÜLTESİ</w:t>
            </w:r>
          </w:p>
        </w:tc>
        <w:tc>
          <w:tcPr>
            <w:tcW w:w="1544" w:type="dxa"/>
            <w:tcBorders>
              <w:top w:val="single" w:sz="4" w:space="0" w:color="auto"/>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SAMSUNG</w:t>
            </w:r>
          </w:p>
        </w:tc>
        <w:tc>
          <w:tcPr>
            <w:tcW w:w="1325" w:type="dxa"/>
            <w:tcBorders>
              <w:top w:val="single" w:sz="4" w:space="0" w:color="auto"/>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SLK3300NR</w:t>
            </w:r>
          </w:p>
        </w:tc>
        <w:tc>
          <w:tcPr>
            <w:tcW w:w="1830" w:type="dxa"/>
            <w:tcBorders>
              <w:top w:val="single" w:sz="4" w:space="0" w:color="auto"/>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2</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EĞİTİM FAKÜLTESİ RESİM BÖLÜMÜ</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REX ROTARY</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DSM645</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3</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FEN BİLİMLERİ ENSTİTÜSÜ</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MİNOLTA</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DJ1611</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4</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FEN EDEBİYAT FAKÜLTESİ</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REX ROTARY</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6123CP</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b/>
                <w:bCs/>
                <w:color w:val="000000"/>
                <w:sz w:val="22"/>
                <w:szCs w:val="22"/>
              </w:rPr>
            </w:pPr>
            <w:r w:rsidRPr="0008600B">
              <w:rPr>
                <w:b/>
                <w:bCs/>
                <w:color w:val="000000"/>
                <w:sz w:val="22"/>
                <w:szCs w:val="22"/>
              </w:rPr>
              <w:t>BASKI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5</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FEN EDEBİYAT FAKÜLTESİ</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SAMSUNG</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K-3300NR</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bookmarkStart w:id="0" w:name="_GoBack"/>
        <w:bookmarkEnd w:id="0"/>
      </w:tr>
      <w:tr w:rsidR="00A41786" w:rsidRPr="0008600B" w:rsidTr="0008600B">
        <w:trPr>
          <w:trHeight w:val="523"/>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6</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FEN EDEBİYAT FAKÜLTESİ</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SAMSUNG</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K-3300NR</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7</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FEN EDEBİYAT FAKÜLTESİ</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SAMSUNG</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K-3300NR</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8</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FEN EDEBİYAT FAKÜLTESİ</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REX ROTARY</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DSM 735</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9</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FEN EDEBİYAT FAK. SOSYAL BİLİMLER</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REX ROTARY</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DX 2430</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b/>
                <w:bCs/>
                <w:color w:val="000000"/>
                <w:sz w:val="22"/>
                <w:szCs w:val="22"/>
              </w:rPr>
            </w:pPr>
            <w:r w:rsidRPr="0008600B">
              <w:rPr>
                <w:b/>
                <w:bCs/>
                <w:color w:val="000000"/>
                <w:sz w:val="22"/>
                <w:szCs w:val="22"/>
              </w:rPr>
              <w:t>BASKI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10</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GÜZEL SANATLAR FAKÜLTESİ</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REX ROTARY</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MP1600</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80"/>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11</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İDARİ MALİ İŞLER  (KÜLTÜR SAN.SERV.)</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SAMSUNG</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K-3300NR</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705"/>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12</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İDARİ VE MALİ İŞLER DAİRE BAŞKANLIĞI (BESLENME MÜDÜRLÜĞÜ)</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REX ROTARY</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415PF</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13</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İDARİ VE MALİ İŞLER (MAAŞ ŞUBE MDR.)</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SAMSUNG</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K3300nr</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14</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İ.İ.B.FAKÜLTESİ</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SAMSUNG</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K3300nr</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15</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İ.İ.B.F. FOTOKOPİ ODASI</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RİSO</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230EP</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16</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İNEGÖL MESLEK YÜKSEK OKULU</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REX ROTARY</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DX2430</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17</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KÜTÜPHANE</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SAMSUNG</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K-3300NR</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lastRenderedPageBreak/>
              <w:t>18</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KELES MYO</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REX ROTARY</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DSM618</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19</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MİMARLIK FAKÜLTESİ</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SAMSUNG</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K-3300NR</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20</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MÜHENDİSLİK FAKÜLTESİ</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SAMSUNG</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K-3300NR</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21</w:t>
            </w:r>
          </w:p>
        </w:tc>
        <w:tc>
          <w:tcPr>
            <w:tcW w:w="3912" w:type="dxa"/>
            <w:tcBorders>
              <w:top w:val="single" w:sz="4" w:space="0" w:color="auto"/>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ORHANELİ MYO</w:t>
            </w:r>
          </w:p>
        </w:tc>
        <w:tc>
          <w:tcPr>
            <w:tcW w:w="1544" w:type="dxa"/>
            <w:tcBorders>
              <w:top w:val="single" w:sz="4" w:space="0" w:color="auto"/>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REX ROTARY</w:t>
            </w:r>
          </w:p>
        </w:tc>
        <w:tc>
          <w:tcPr>
            <w:tcW w:w="1325" w:type="dxa"/>
            <w:tcBorders>
              <w:top w:val="single" w:sz="4" w:space="0" w:color="auto"/>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DSM618</w:t>
            </w:r>
          </w:p>
        </w:tc>
        <w:tc>
          <w:tcPr>
            <w:tcW w:w="1830" w:type="dxa"/>
            <w:tcBorders>
              <w:top w:val="single" w:sz="4" w:space="0" w:color="auto"/>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22</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ORHANGAZİ MYO</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REX ROTARY</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MP1600</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23</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ORHANGAZİ MYO</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REX ROTARY</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DSM645</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24</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ORHANGAZİ MYO</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REX ROTARY</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DSM745</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25</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REKTÖRLÜĞE BAĞLI BÖLÜMLER</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REX ROTARY</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DSM618</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26</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SOSYAL BİL.ENST. TAHAK.</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REX ROTARY</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DSM618</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27</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TEKNİK BİL. MYO ÖĞR İŞL.</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SAMSUNG</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K-3300NR</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28</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TEKNİK BİLİMLER MYO</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RISO GR 3710</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RZ 370</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29</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VETERİNER FAKÜLTESİ</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REX ROTARY</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6123 CP</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b/>
                <w:bCs/>
                <w:color w:val="000000"/>
                <w:sz w:val="22"/>
                <w:szCs w:val="22"/>
              </w:rPr>
            </w:pPr>
            <w:r w:rsidRPr="0008600B">
              <w:rPr>
                <w:b/>
                <w:bCs/>
                <w:color w:val="000000"/>
                <w:sz w:val="22"/>
                <w:szCs w:val="22"/>
              </w:rPr>
              <w:t>BASKI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30</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VETERİNER FAKÜLTESİ</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SAMSUNG</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K-3300NR</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A41786" w:rsidRPr="0008600B" w:rsidRDefault="00A41786" w:rsidP="0008600B">
            <w:pPr>
              <w:rPr>
                <w:color w:val="000000"/>
                <w:sz w:val="22"/>
                <w:szCs w:val="22"/>
              </w:rPr>
            </w:pPr>
            <w:r w:rsidRPr="0008600B">
              <w:rPr>
                <w:color w:val="000000"/>
                <w:sz w:val="22"/>
                <w:szCs w:val="22"/>
              </w:rPr>
              <w:t>31</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YAPI İŞLERİ DAİRE BAŞKANLIĞI</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SAMSUNG</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K-3300NR</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tcPr>
          <w:p w:rsidR="00A41786" w:rsidRPr="0008600B" w:rsidRDefault="00A41786" w:rsidP="0008600B">
            <w:pPr>
              <w:rPr>
                <w:color w:val="000000"/>
                <w:sz w:val="22"/>
                <w:szCs w:val="22"/>
              </w:rPr>
            </w:pPr>
            <w:r w:rsidRPr="0008600B">
              <w:rPr>
                <w:color w:val="000000"/>
                <w:sz w:val="22"/>
                <w:szCs w:val="22"/>
              </w:rPr>
              <w:t>32</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ZİRAAT FAKÜLTESİ</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REX ROTARY</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DSM635</w:t>
            </w:r>
          </w:p>
        </w:tc>
        <w:tc>
          <w:tcPr>
            <w:tcW w:w="1830" w:type="dxa"/>
            <w:tcBorders>
              <w:top w:val="nil"/>
              <w:left w:val="nil"/>
              <w:bottom w:val="single" w:sz="4" w:space="0" w:color="auto"/>
              <w:right w:val="single" w:sz="4" w:space="0" w:color="auto"/>
            </w:tcBorders>
            <w:shd w:val="clear" w:color="FFFFFF" w:fill="FFFFFF"/>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tcPr>
          <w:p w:rsidR="00A41786" w:rsidRPr="0008600B" w:rsidRDefault="00A41786" w:rsidP="0008600B">
            <w:pPr>
              <w:rPr>
                <w:color w:val="000000"/>
                <w:sz w:val="22"/>
                <w:szCs w:val="22"/>
              </w:rPr>
            </w:pPr>
            <w:r w:rsidRPr="0008600B">
              <w:rPr>
                <w:color w:val="000000"/>
                <w:sz w:val="22"/>
                <w:szCs w:val="22"/>
              </w:rPr>
              <w:t>33</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SÜREKLİ ÖĞRENCİ İŞLERİ DAİRE BAŞKANLIĞI</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LEXMARK</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X464de</w:t>
            </w:r>
          </w:p>
        </w:tc>
        <w:tc>
          <w:tcPr>
            <w:tcW w:w="1830" w:type="dxa"/>
            <w:tcBorders>
              <w:top w:val="nil"/>
              <w:left w:val="nil"/>
              <w:bottom w:val="single" w:sz="4" w:space="0" w:color="auto"/>
              <w:right w:val="single" w:sz="4" w:space="0" w:color="auto"/>
            </w:tcBorders>
            <w:shd w:val="clear" w:color="FFFFFF" w:fill="FFFFFF"/>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tcPr>
          <w:p w:rsidR="00A41786" w:rsidRPr="0008600B" w:rsidRDefault="00A41786" w:rsidP="0008600B">
            <w:pPr>
              <w:rPr>
                <w:color w:val="000000"/>
                <w:sz w:val="22"/>
                <w:szCs w:val="22"/>
              </w:rPr>
            </w:pPr>
            <w:r w:rsidRPr="0008600B">
              <w:rPr>
                <w:color w:val="000000"/>
                <w:sz w:val="22"/>
                <w:szCs w:val="22"/>
              </w:rPr>
              <w:t>34</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SKS DAİRE BAŞKANLIĞI</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REX ROTARY</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DSM645</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tcPr>
          <w:p w:rsidR="00A41786" w:rsidRPr="0008600B" w:rsidRDefault="00A41786" w:rsidP="0008600B">
            <w:pPr>
              <w:rPr>
                <w:color w:val="000000"/>
                <w:sz w:val="22"/>
                <w:szCs w:val="22"/>
              </w:rPr>
            </w:pPr>
            <w:r w:rsidRPr="0008600B">
              <w:rPr>
                <w:color w:val="000000"/>
                <w:sz w:val="22"/>
                <w:szCs w:val="22"/>
              </w:rPr>
              <w:t>35</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İDARİ İŞLER KÜLTÜR SANAT SKS DAİRE BAŞKANLIĞI</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SAMSUNG</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color w:val="000000"/>
                <w:sz w:val="22"/>
                <w:szCs w:val="22"/>
              </w:rPr>
            </w:pPr>
            <w:r w:rsidRPr="0008600B">
              <w:rPr>
                <w:color w:val="000000"/>
                <w:sz w:val="22"/>
                <w:szCs w:val="22"/>
              </w:rPr>
              <w:t>K-3300NR</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color w:val="000000"/>
                <w:sz w:val="22"/>
                <w:szCs w:val="22"/>
              </w:rPr>
            </w:pPr>
            <w:r w:rsidRPr="0008600B">
              <w:rPr>
                <w:color w:val="000000"/>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tcPr>
          <w:p w:rsidR="00A41786" w:rsidRPr="0008600B" w:rsidRDefault="00A41786" w:rsidP="0008600B">
            <w:pPr>
              <w:rPr>
                <w:color w:val="000000"/>
                <w:sz w:val="22"/>
                <w:szCs w:val="22"/>
              </w:rPr>
            </w:pPr>
            <w:r w:rsidRPr="0008600B">
              <w:rPr>
                <w:color w:val="000000"/>
                <w:sz w:val="22"/>
                <w:szCs w:val="22"/>
              </w:rPr>
              <w:t>36</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sz w:val="22"/>
                <w:szCs w:val="22"/>
              </w:rPr>
            </w:pPr>
            <w:r w:rsidRPr="0008600B">
              <w:rPr>
                <w:sz w:val="22"/>
                <w:szCs w:val="22"/>
              </w:rPr>
              <w:t>FEN EDEBİYAT FAKÜLTESİ</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sz w:val="22"/>
                <w:szCs w:val="22"/>
              </w:rPr>
            </w:pPr>
            <w:r w:rsidRPr="0008600B">
              <w:rPr>
                <w:sz w:val="22"/>
                <w:szCs w:val="22"/>
              </w:rPr>
              <w:t>REX ROTARY</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sz w:val="22"/>
                <w:szCs w:val="22"/>
              </w:rPr>
            </w:pPr>
            <w:r w:rsidRPr="0008600B">
              <w:rPr>
                <w:sz w:val="22"/>
                <w:szCs w:val="22"/>
              </w:rPr>
              <w:t>DSM645</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sz w:val="22"/>
                <w:szCs w:val="22"/>
              </w:rPr>
            </w:pPr>
            <w:r w:rsidRPr="0008600B">
              <w:rPr>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tcPr>
          <w:p w:rsidR="00A41786" w:rsidRPr="0008600B" w:rsidRDefault="00A41786" w:rsidP="0008600B">
            <w:pPr>
              <w:rPr>
                <w:color w:val="000000"/>
                <w:sz w:val="22"/>
                <w:szCs w:val="22"/>
              </w:rPr>
            </w:pPr>
            <w:r w:rsidRPr="0008600B">
              <w:rPr>
                <w:color w:val="000000"/>
                <w:sz w:val="22"/>
                <w:szCs w:val="22"/>
              </w:rPr>
              <w:t>37</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sz w:val="22"/>
                <w:szCs w:val="22"/>
              </w:rPr>
            </w:pPr>
            <w:r w:rsidRPr="0008600B">
              <w:rPr>
                <w:sz w:val="22"/>
                <w:szCs w:val="22"/>
              </w:rPr>
              <w:t>FEN EDEBİYAT FAKÜLTESİ</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sz w:val="22"/>
                <w:szCs w:val="22"/>
              </w:rPr>
            </w:pPr>
            <w:r w:rsidRPr="0008600B">
              <w:rPr>
                <w:sz w:val="22"/>
                <w:szCs w:val="22"/>
              </w:rPr>
              <w:t>REX ROTARY</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sz w:val="22"/>
                <w:szCs w:val="22"/>
              </w:rPr>
            </w:pPr>
            <w:r w:rsidRPr="0008600B">
              <w:rPr>
                <w:sz w:val="22"/>
                <w:szCs w:val="22"/>
              </w:rPr>
              <w:t>DSM745</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sz w:val="22"/>
                <w:szCs w:val="22"/>
              </w:rPr>
            </w:pPr>
            <w:r w:rsidRPr="0008600B">
              <w:rPr>
                <w:sz w:val="22"/>
                <w:szCs w:val="22"/>
              </w:rPr>
              <w:t>FOTOKOPİ MAK.</w:t>
            </w:r>
          </w:p>
        </w:tc>
      </w:tr>
      <w:tr w:rsidR="00A41786" w:rsidRPr="0008600B" w:rsidTr="0008600B">
        <w:trPr>
          <w:trHeight w:val="499"/>
        </w:trPr>
        <w:tc>
          <w:tcPr>
            <w:tcW w:w="461" w:type="dxa"/>
            <w:tcBorders>
              <w:top w:val="nil"/>
              <w:left w:val="single" w:sz="4" w:space="0" w:color="auto"/>
              <w:bottom w:val="single" w:sz="4" w:space="0" w:color="auto"/>
              <w:right w:val="single" w:sz="4" w:space="0" w:color="auto"/>
            </w:tcBorders>
            <w:shd w:val="clear" w:color="000000" w:fill="FFFFFF"/>
            <w:noWrap/>
            <w:vAlign w:val="bottom"/>
          </w:tcPr>
          <w:p w:rsidR="00A41786" w:rsidRPr="0008600B" w:rsidRDefault="00A41786" w:rsidP="0008600B">
            <w:pPr>
              <w:rPr>
                <w:color w:val="000000"/>
                <w:sz w:val="22"/>
                <w:szCs w:val="22"/>
              </w:rPr>
            </w:pPr>
            <w:r w:rsidRPr="0008600B">
              <w:rPr>
                <w:color w:val="000000"/>
                <w:sz w:val="22"/>
                <w:szCs w:val="22"/>
              </w:rPr>
              <w:t>38</w:t>
            </w:r>
          </w:p>
        </w:tc>
        <w:tc>
          <w:tcPr>
            <w:tcW w:w="3912"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sz w:val="22"/>
                <w:szCs w:val="22"/>
              </w:rPr>
            </w:pPr>
            <w:r w:rsidRPr="0008600B">
              <w:rPr>
                <w:sz w:val="22"/>
                <w:szCs w:val="22"/>
              </w:rPr>
              <w:t>REKTÖRLÜK GENEL SEKR.(EVRAK KAYIT)</w:t>
            </w:r>
          </w:p>
        </w:tc>
        <w:tc>
          <w:tcPr>
            <w:tcW w:w="1544"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sz w:val="22"/>
                <w:szCs w:val="22"/>
              </w:rPr>
            </w:pPr>
            <w:r w:rsidRPr="0008600B">
              <w:rPr>
                <w:sz w:val="22"/>
                <w:szCs w:val="22"/>
              </w:rPr>
              <w:t>REX ROTARY</w:t>
            </w:r>
          </w:p>
        </w:tc>
        <w:tc>
          <w:tcPr>
            <w:tcW w:w="1325"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rPr>
                <w:sz w:val="22"/>
                <w:szCs w:val="22"/>
              </w:rPr>
            </w:pPr>
            <w:r w:rsidRPr="0008600B">
              <w:rPr>
                <w:sz w:val="22"/>
                <w:szCs w:val="22"/>
              </w:rPr>
              <w:t>MP1600</w:t>
            </w:r>
          </w:p>
        </w:tc>
        <w:tc>
          <w:tcPr>
            <w:tcW w:w="1830" w:type="dxa"/>
            <w:tcBorders>
              <w:top w:val="nil"/>
              <w:left w:val="nil"/>
              <w:bottom w:val="single" w:sz="4" w:space="0" w:color="auto"/>
              <w:right w:val="single" w:sz="4" w:space="0" w:color="auto"/>
            </w:tcBorders>
            <w:shd w:val="clear" w:color="FFFFFF" w:fill="FFFFFF"/>
            <w:vAlign w:val="bottom"/>
            <w:hideMark/>
          </w:tcPr>
          <w:p w:rsidR="00A41786" w:rsidRPr="0008600B" w:rsidRDefault="00A41786" w:rsidP="0008600B">
            <w:pPr>
              <w:jc w:val="center"/>
              <w:rPr>
                <w:sz w:val="22"/>
                <w:szCs w:val="22"/>
              </w:rPr>
            </w:pPr>
            <w:r w:rsidRPr="0008600B">
              <w:rPr>
                <w:sz w:val="22"/>
                <w:szCs w:val="22"/>
              </w:rPr>
              <w:t>FOTOKOPİ MAK.</w:t>
            </w:r>
          </w:p>
        </w:tc>
      </w:tr>
    </w:tbl>
    <w:p w:rsidR="00A41786" w:rsidRPr="00863B15" w:rsidRDefault="00A41786" w:rsidP="00A41786">
      <w:pPr>
        <w:tabs>
          <w:tab w:val="left" w:pos="2340"/>
        </w:tabs>
        <w:jc w:val="center"/>
        <w:rPr>
          <w:b/>
        </w:rPr>
      </w:pPr>
    </w:p>
    <w:p w:rsidR="00A41786" w:rsidRDefault="00A41786" w:rsidP="00A41786">
      <w:pPr>
        <w:tabs>
          <w:tab w:val="left" w:pos="2340"/>
        </w:tabs>
        <w:jc w:val="center"/>
        <w:rPr>
          <w:b/>
        </w:rPr>
      </w:pPr>
    </w:p>
    <w:p w:rsidR="00863B15" w:rsidRDefault="00863B15" w:rsidP="00A41786">
      <w:pPr>
        <w:tabs>
          <w:tab w:val="left" w:pos="2340"/>
        </w:tabs>
        <w:jc w:val="center"/>
        <w:rPr>
          <w:b/>
        </w:rPr>
      </w:pPr>
    </w:p>
    <w:p w:rsidR="00863B15" w:rsidRDefault="00863B15" w:rsidP="00A41786">
      <w:pPr>
        <w:tabs>
          <w:tab w:val="left" w:pos="2340"/>
        </w:tabs>
        <w:jc w:val="center"/>
        <w:rPr>
          <w:b/>
        </w:rPr>
      </w:pPr>
    </w:p>
    <w:p w:rsidR="00863B15" w:rsidRDefault="00863B15" w:rsidP="00A41786">
      <w:pPr>
        <w:tabs>
          <w:tab w:val="left" w:pos="2340"/>
        </w:tabs>
        <w:jc w:val="center"/>
        <w:rPr>
          <w:b/>
        </w:rPr>
      </w:pPr>
    </w:p>
    <w:p w:rsidR="00863B15" w:rsidRDefault="00863B15" w:rsidP="00A41786">
      <w:pPr>
        <w:tabs>
          <w:tab w:val="left" w:pos="2340"/>
        </w:tabs>
        <w:jc w:val="center"/>
        <w:rPr>
          <w:b/>
        </w:rPr>
      </w:pPr>
    </w:p>
    <w:p w:rsidR="00863B15" w:rsidRDefault="00863B15" w:rsidP="00A41786">
      <w:pPr>
        <w:tabs>
          <w:tab w:val="left" w:pos="2340"/>
        </w:tabs>
        <w:jc w:val="center"/>
        <w:rPr>
          <w:b/>
        </w:rPr>
      </w:pPr>
    </w:p>
    <w:p w:rsidR="00863B15" w:rsidRDefault="00863B15" w:rsidP="00A41786">
      <w:pPr>
        <w:tabs>
          <w:tab w:val="left" w:pos="2340"/>
        </w:tabs>
        <w:jc w:val="center"/>
        <w:rPr>
          <w:b/>
        </w:rPr>
      </w:pPr>
    </w:p>
    <w:p w:rsidR="00863B15" w:rsidRDefault="00863B15" w:rsidP="00A41786">
      <w:pPr>
        <w:tabs>
          <w:tab w:val="left" w:pos="2340"/>
        </w:tabs>
        <w:jc w:val="center"/>
        <w:rPr>
          <w:b/>
        </w:rPr>
      </w:pPr>
    </w:p>
    <w:p w:rsidR="00863B15" w:rsidRDefault="00863B15" w:rsidP="00A41786">
      <w:pPr>
        <w:tabs>
          <w:tab w:val="left" w:pos="2340"/>
        </w:tabs>
        <w:jc w:val="center"/>
        <w:rPr>
          <w:b/>
        </w:rPr>
      </w:pPr>
    </w:p>
    <w:p w:rsidR="00863B15" w:rsidRDefault="00863B15" w:rsidP="00A41786">
      <w:pPr>
        <w:tabs>
          <w:tab w:val="left" w:pos="2340"/>
        </w:tabs>
        <w:jc w:val="center"/>
        <w:rPr>
          <w:b/>
        </w:rPr>
      </w:pPr>
    </w:p>
    <w:p w:rsidR="00863B15" w:rsidRDefault="00863B15" w:rsidP="00A41786">
      <w:pPr>
        <w:tabs>
          <w:tab w:val="left" w:pos="2340"/>
        </w:tabs>
        <w:jc w:val="center"/>
        <w:rPr>
          <w:b/>
        </w:rPr>
      </w:pPr>
    </w:p>
    <w:p w:rsidR="00863B15" w:rsidRDefault="00863B15" w:rsidP="00A41786">
      <w:pPr>
        <w:tabs>
          <w:tab w:val="left" w:pos="2340"/>
        </w:tabs>
        <w:jc w:val="center"/>
        <w:rPr>
          <w:b/>
        </w:rPr>
      </w:pPr>
    </w:p>
    <w:p w:rsidR="00863B15" w:rsidRPr="00863B15" w:rsidRDefault="00863B15" w:rsidP="00A41786">
      <w:pPr>
        <w:tabs>
          <w:tab w:val="left" w:pos="2340"/>
        </w:tabs>
        <w:jc w:val="center"/>
        <w:rPr>
          <w:b/>
        </w:rPr>
      </w:pPr>
    </w:p>
    <w:p w:rsidR="00A41786" w:rsidRPr="00863B15" w:rsidRDefault="00A41786" w:rsidP="00A41786">
      <w:pPr>
        <w:jc w:val="center"/>
        <w:rPr>
          <w:b/>
          <w:color w:val="000000"/>
        </w:rPr>
      </w:pPr>
      <w:r w:rsidRPr="00863B15">
        <w:rPr>
          <w:b/>
          <w:color w:val="000000"/>
        </w:rPr>
        <w:t>YÜKLENİCİDEN İSTENEN FOTOKOPİ VE BASKI MAKİNALARI</w:t>
      </w:r>
    </w:p>
    <w:p w:rsidR="00A41786" w:rsidRPr="00863B15" w:rsidRDefault="00A41786" w:rsidP="00A41786">
      <w:pPr>
        <w:jc w:val="center"/>
        <w:rPr>
          <w:b/>
          <w:color w:val="000000"/>
        </w:rPr>
      </w:pPr>
    </w:p>
    <w:tbl>
      <w:tblPr>
        <w:tblW w:w="9062" w:type="dxa"/>
        <w:jc w:val="center"/>
        <w:tblCellMar>
          <w:left w:w="70" w:type="dxa"/>
          <w:right w:w="70" w:type="dxa"/>
        </w:tblCellMar>
        <w:tblLook w:val="04A0" w:firstRow="1" w:lastRow="0" w:firstColumn="1" w:lastColumn="0" w:noHBand="0" w:noVBand="1"/>
      </w:tblPr>
      <w:tblGrid>
        <w:gridCol w:w="4957"/>
        <w:gridCol w:w="1416"/>
        <w:gridCol w:w="1327"/>
        <w:gridCol w:w="1362"/>
      </w:tblGrid>
      <w:tr w:rsidR="00A41786" w:rsidRPr="00863B15" w:rsidTr="00863B15">
        <w:trPr>
          <w:trHeight w:val="462"/>
          <w:jc w:val="center"/>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786" w:rsidRPr="00863B15" w:rsidRDefault="00A41786" w:rsidP="0008600B">
            <w:pPr>
              <w:rPr>
                <w:b/>
                <w:bCs/>
                <w:color w:val="000000"/>
              </w:rPr>
            </w:pPr>
            <w:r w:rsidRPr="00863B15">
              <w:rPr>
                <w:b/>
                <w:bCs/>
                <w:color w:val="000000"/>
              </w:rPr>
              <w:t>BİRİMİN ADI</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A3 FOTOKOPİ MAKİNASI</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A4 FOTOKOPİ MAKİNESİ</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BASKI MAKİNESİ</w:t>
            </w: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7F6F3"/>
            <w:vAlign w:val="center"/>
            <w:hideMark/>
          </w:tcPr>
          <w:p w:rsidR="00A41786" w:rsidRPr="00863B15" w:rsidRDefault="00A41786" w:rsidP="0008600B">
            <w:r w:rsidRPr="00863B15">
              <w:t>FEN BİLİMLERİ ENSTİTÜSÜ MÜDÜRLÜĞÜ</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2</w:t>
            </w: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7F6F3"/>
            <w:vAlign w:val="center"/>
            <w:hideMark/>
          </w:tcPr>
          <w:p w:rsidR="00A41786" w:rsidRPr="00863B15" w:rsidRDefault="00A41786" w:rsidP="0008600B">
            <w:r w:rsidRPr="00863B15">
              <w:t>SOSYAL BİLİMLER ENSTİTÜSÜ MÜDÜRLÜĞÜ</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A41786" w:rsidRPr="00863B15" w:rsidRDefault="00A41786" w:rsidP="0008600B">
            <w:r w:rsidRPr="00863B15">
              <w:t>EĞİTİM BİLİMLERİ ENSTİTÜSÜ MÜDÜRLÜĞÜ</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A41786" w:rsidRPr="00863B15" w:rsidRDefault="00A41786" w:rsidP="0008600B">
            <w:r w:rsidRPr="00863B15">
              <w:t>İKTİSADİ VE İDARİ BİLİMLER FAKÜLTESİ DEKANLIĞI</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2</w:t>
            </w: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7F6F3"/>
            <w:vAlign w:val="center"/>
            <w:hideMark/>
          </w:tcPr>
          <w:p w:rsidR="00A41786" w:rsidRPr="00863B15" w:rsidRDefault="00A41786" w:rsidP="0008600B">
            <w:r w:rsidRPr="00863B15">
              <w:t>MÜHENDİSLİK FAKÜLTESİ DEKANLIĞI</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4</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A41786" w:rsidRPr="00863B15" w:rsidRDefault="00A41786" w:rsidP="0008600B">
            <w:r w:rsidRPr="00863B15">
              <w:t>VETERİNER FAKÜLTESİ DEKANLIĞI</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7F6F3"/>
            <w:vAlign w:val="center"/>
            <w:hideMark/>
          </w:tcPr>
          <w:p w:rsidR="00A41786" w:rsidRPr="00863B15" w:rsidRDefault="00A41786" w:rsidP="0008600B">
            <w:r w:rsidRPr="00863B15">
              <w:t>ZİRAAT FAKÜLTESİ DEKANLIĞI</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2</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A41786" w:rsidRPr="00863B15" w:rsidRDefault="00A41786" w:rsidP="0008600B">
            <w:r w:rsidRPr="00863B15">
              <w:t>EĞİTİM FAKÜLTESİ DEKANLIĞI</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2</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2</w:t>
            </w: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7F6F3"/>
            <w:vAlign w:val="center"/>
            <w:hideMark/>
          </w:tcPr>
          <w:p w:rsidR="00A41786" w:rsidRPr="00863B15" w:rsidRDefault="00A41786" w:rsidP="0008600B">
            <w:r w:rsidRPr="00863B15">
              <w:t>İLAHİYAT FAKÜLTESİ DEKANLIĞI</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A41786" w:rsidRPr="00863B15" w:rsidRDefault="00A41786" w:rsidP="0008600B">
            <w:r w:rsidRPr="00863B15">
              <w:t>FEN-EDEBİYAT FAKÜLTESİ DEKANLIĞI</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4</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3</w:t>
            </w: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7F6F3"/>
            <w:vAlign w:val="center"/>
            <w:hideMark/>
          </w:tcPr>
          <w:p w:rsidR="00A41786" w:rsidRPr="00863B15" w:rsidRDefault="00A41786" w:rsidP="0008600B">
            <w:r w:rsidRPr="00863B15">
              <w:t>HUKUK FAKÜLTESİ DEKANLIĞI</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2</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2</w:t>
            </w: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7F6F3"/>
            <w:vAlign w:val="center"/>
            <w:hideMark/>
          </w:tcPr>
          <w:p w:rsidR="00A41786" w:rsidRPr="00863B15" w:rsidRDefault="00A41786" w:rsidP="0008600B">
            <w:r w:rsidRPr="00863B15">
              <w:t>İNEGÖL İŞLETME FAKÜLTESİ DEKANLIĞI</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2</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A41786" w:rsidRPr="00863B15" w:rsidRDefault="00A41786" w:rsidP="0008600B">
            <w:r w:rsidRPr="00863B15">
              <w:t>SPOR BİLİMLERİ FAKÜLTESİ DEKANLIĞI</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2</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2</w:t>
            </w: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7F6F3"/>
            <w:vAlign w:val="center"/>
            <w:hideMark/>
          </w:tcPr>
          <w:p w:rsidR="00A41786" w:rsidRPr="00863B15" w:rsidRDefault="00A41786" w:rsidP="0008600B">
            <w:r w:rsidRPr="00863B15">
              <w:t>DEVLET KONSERVATUVARI MÜDÜRLÜĞÜ</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A41786" w:rsidRPr="00863B15" w:rsidRDefault="00A41786" w:rsidP="0008600B">
            <w:r w:rsidRPr="00863B15">
              <w:t>SAĞLIK BİLİMLERİ FAKÜLTESİ DEKANLIĞI</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2</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A41786" w:rsidRPr="00863B15" w:rsidRDefault="00A41786" w:rsidP="0008600B">
            <w:r w:rsidRPr="00863B15">
              <w:t>SAĞLIK HİZMETLERİ MESLEK YÜKSEKOKULU MÜDÜRLÜĞÜ</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7F6F3"/>
            <w:vAlign w:val="center"/>
            <w:hideMark/>
          </w:tcPr>
          <w:p w:rsidR="00A41786" w:rsidRPr="00863B15" w:rsidRDefault="00A41786" w:rsidP="0008600B">
            <w:r w:rsidRPr="00863B15">
              <w:t>TEKNİK BİLİMLER MESLEK YÜKSEKOKULU MÜDÜRLÜĞÜ</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A41786" w:rsidRPr="00863B15" w:rsidRDefault="00A41786" w:rsidP="0008600B">
            <w:r w:rsidRPr="00863B15">
              <w:t>SOSYAL BİLİMLER MESLEK YÜKSEKOKULU MÜDÜRLÜĞÜ</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7F6F3"/>
            <w:vAlign w:val="center"/>
            <w:hideMark/>
          </w:tcPr>
          <w:p w:rsidR="00A41786" w:rsidRPr="00863B15" w:rsidRDefault="00A41786" w:rsidP="0008600B">
            <w:r w:rsidRPr="00863B15">
              <w:t>MUSTAFAKEMALPAŞA MESLEK YÜKSEKOKULU MÜDÜRLÜĞÜ</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2</w:t>
            </w: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A41786" w:rsidRPr="00863B15" w:rsidRDefault="00A41786" w:rsidP="0008600B">
            <w:r w:rsidRPr="00863B15">
              <w:t>KARACABEY MESLEK YÜKSEKOKULU MÜDÜRLÜĞÜ</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7F6F3"/>
            <w:vAlign w:val="center"/>
            <w:hideMark/>
          </w:tcPr>
          <w:p w:rsidR="00A41786" w:rsidRPr="00863B15" w:rsidRDefault="00A41786" w:rsidP="0008600B">
            <w:r w:rsidRPr="00863B15">
              <w:t>İNEGÖL MESLEK YÜKSEKOKULU MÜDÜRLÜĞÜ</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2</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A41786" w:rsidRPr="00863B15" w:rsidRDefault="00A41786" w:rsidP="0008600B">
            <w:r w:rsidRPr="00863B15">
              <w:t>İZNİK MESLEK YÜKSEKOKULU MÜDÜRLÜĞÜ</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7F6F3"/>
            <w:vAlign w:val="center"/>
            <w:hideMark/>
          </w:tcPr>
          <w:p w:rsidR="00A41786" w:rsidRPr="00863B15" w:rsidRDefault="00A41786" w:rsidP="0008600B">
            <w:r w:rsidRPr="00863B15">
              <w:t>YENİŞEHİR İBRAHİM ORHAN MESLEK YÜKSEKOKULU MÜDÜRLÜĞÜ</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A41786" w:rsidRPr="00863B15" w:rsidRDefault="00A41786" w:rsidP="0008600B">
            <w:r w:rsidRPr="00863B15">
              <w:t>ORHANGAZİ YENİKÖY ASİL ÇELİK MESLEK YÜKSEKOKULU MÜDÜRLÜĞÜ</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7F6F3"/>
            <w:vAlign w:val="center"/>
            <w:hideMark/>
          </w:tcPr>
          <w:p w:rsidR="00A41786" w:rsidRPr="00863B15" w:rsidRDefault="00A41786" w:rsidP="0008600B">
            <w:r w:rsidRPr="00863B15">
              <w:lastRenderedPageBreak/>
              <w:t>MENNAN PASİNLİ ATÇILIK MESLEK YÜKSEKOKULU MÜDÜRLÜĞÜ</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A41786" w:rsidRPr="00863B15" w:rsidRDefault="00A41786" w:rsidP="0008600B">
            <w:r w:rsidRPr="00863B15">
              <w:t>GEMLİK ASIM KOCABIYIK MESLEK YÜKSEKOKULU MÜDÜRLÜĞÜ</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7F6F3"/>
            <w:vAlign w:val="center"/>
            <w:hideMark/>
          </w:tcPr>
          <w:p w:rsidR="00A41786" w:rsidRPr="00863B15" w:rsidRDefault="00A41786" w:rsidP="0008600B">
            <w:r w:rsidRPr="00863B15">
              <w:t>ORHANELİ MESLEK YÜKSEKOKULU MÜDÜRLÜĞÜ</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A41786" w:rsidRPr="00863B15" w:rsidRDefault="00A41786" w:rsidP="0008600B">
            <w:r w:rsidRPr="00863B15">
              <w:t>KELES MESLEK YÜKSEKOKULU MÜDÜRLÜĞÜ</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7F6F3"/>
            <w:vAlign w:val="center"/>
            <w:hideMark/>
          </w:tcPr>
          <w:p w:rsidR="00A41786" w:rsidRPr="00863B15" w:rsidRDefault="00A41786" w:rsidP="0008600B">
            <w:r w:rsidRPr="00863B15">
              <w:t>HARMANCIK MESLEK YÜKSEKOKULU MÜDÜRLÜĞÜ</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2</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A41786" w:rsidRPr="00863B15" w:rsidRDefault="00A41786" w:rsidP="0008600B">
            <w:r w:rsidRPr="00863B15">
              <w:t>BÜYÜKORHAN MESLEK YÜKSEKOKULU MÜDÜRLÜĞÜ</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7F6F3"/>
            <w:vAlign w:val="center"/>
            <w:hideMark/>
          </w:tcPr>
          <w:p w:rsidR="00A41786" w:rsidRPr="00863B15" w:rsidRDefault="00A41786" w:rsidP="0008600B">
            <w:r w:rsidRPr="00863B15">
              <w:t>YAPI İŞLERİ VE TEKNİK DAİRE BAŞKANLIĞI</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A41786" w:rsidRPr="00863B15" w:rsidRDefault="00A41786" w:rsidP="0008600B">
            <w:r w:rsidRPr="00863B15">
              <w:t>PERSONEL DAİRE BAŞKANLIĞI</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2</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7F6F3"/>
            <w:vAlign w:val="center"/>
            <w:hideMark/>
          </w:tcPr>
          <w:p w:rsidR="00A41786" w:rsidRPr="00863B15" w:rsidRDefault="00A41786" w:rsidP="0008600B">
            <w:r w:rsidRPr="00863B15">
              <w:t>İDARİ VE MALİ İŞLER DAİRE BAŞKANLIĞI</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2</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2</w:t>
            </w: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A41786" w:rsidRPr="00863B15" w:rsidRDefault="00A41786" w:rsidP="0008600B">
            <w:r w:rsidRPr="00863B15">
              <w:t>ÖĞRENCİ İŞLERİ DAİRE BAŞKANLIĞI</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7F6F3"/>
            <w:vAlign w:val="center"/>
            <w:hideMark/>
          </w:tcPr>
          <w:p w:rsidR="00A41786" w:rsidRPr="00863B15" w:rsidRDefault="00A41786" w:rsidP="0008600B">
            <w:r w:rsidRPr="00863B15">
              <w:t>SAĞLIK KÜLTÜR VE SPOR DAİRE BAŞKANLIĞI</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3</w:t>
            </w: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A41786" w:rsidRPr="00863B15" w:rsidRDefault="00A41786" w:rsidP="0008600B">
            <w:r w:rsidRPr="00863B15">
              <w:t>KÜTÜPHANE VE DOKÜMANTASYON DAİRE BAŞKANLIĞI</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7F6F3"/>
            <w:vAlign w:val="center"/>
            <w:hideMark/>
          </w:tcPr>
          <w:p w:rsidR="00A41786" w:rsidRPr="00863B15" w:rsidRDefault="00A41786" w:rsidP="0008600B">
            <w:r w:rsidRPr="00863B15">
              <w:t>BİLGİ İŞLEM DAİRE BAŞKANLIĞI</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A41786" w:rsidRPr="00863B15" w:rsidRDefault="00A41786" w:rsidP="0008600B">
            <w:r w:rsidRPr="00863B15">
              <w:t>STRATEJİ GELİŞTİRME DAİRE BAŞKANLIĞI</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7F6F3"/>
            <w:vAlign w:val="center"/>
            <w:hideMark/>
          </w:tcPr>
          <w:p w:rsidR="00A41786" w:rsidRPr="00863B15" w:rsidRDefault="00A41786" w:rsidP="0008600B">
            <w:r w:rsidRPr="00863B15">
              <w:t>BİLİMSEL ARAŞTIRMA PROJELERİ BİRİMİ</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A41786" w:rsidRPr="00863B15" w:rsidRDefault="00A41786" w:rsidP="0008600B">
            <w:r w:rsidRPr="00863B15">
              <w:t>HUKUK MÜŞAVİRLİĞİ</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r w:rsidRPr="00863B15">
              <w:rPr>
                <w:color w:val="000000"/>
              </w:rPr>
              <w:t>1</w:t>
            </w: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color w:val="000000"/>
              </w:rPr>
            </w:pPr>
          </w:p>
        </w:tc>
      </w:tr>
      <w:tr w:rsidR="00A41786" w:rsidRPr="00863B15" w:rsidTr="00863B15">
        <w:trPr>
          <w:trHeight w:val="462"/>
          <w:jc w:val="center"/>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A41786" w:rsidRPr="00863B15" w:rsidRDefault="00A41786" w:rsidP="0008600B">
            <w:pPr>
              <w:rPr>
                <w:b/>
                <w:bCs/>
              </w:rPr>
            </w:pPr>
            <w:r w:rsidRPr="00863B15">
              <w:rPr>
                <w:b/>
                <w:bCs/>
              </w:rPr>
              <w:t>TOPLAM</w:t>
            </w:r>
          </w:p>
        </w:tc>
        <w:tc>
          <w:tcPr>
            <w:tcW w:w="1416"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b/>
                <w:bCs/>
              </w:rPr>
            </w:pPr>
            <w:r w:rsidRPr="00863B15">
              <w:rPr>
                <w:b/>
                <w:bCs/>
              </w:rPr>
              <w:t>46</w:t>
            </w:r>
          </w:p>
        </w:tc>
        <w:tc>
          <w:tcPr>
            <w:tcW w:w="1327"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b/>
                <w:bCs/>
              </w:rPr>
            </w:pPr>
            <w:r w:rsidRPr="00863B15">
              <w:rPr>
                <w:b/>
                <w:bCs/>
              </w:rPr>
              <w:t>28</w:t>
            </w:r>
          </w:p>
        </w:tc>
        <w:tc>
          <w:tcPr>
            <w:tcW w:w="1362" w:type="dxa"/>
            <w:tcBorders>
              <w:top w:val="nil"/>
              <w:left w:val="nil"/>
              <w:bottom w:val="single" w:sz="4" w:space="0" w:color="auto"/>
              <w:right w:val="single" w:sz="4" w:space="0" w:color="auto"/>
            </w:tcBorders>
            <w:shd w:val="clear" w:color="auto" w:fill="auto"/>
            <w:noWrap/>
            <w:vAlign w:val="bottom"/>
            <w:hideMark/>
          </w:tcPr>
          <w:p w:rsidR="00A41786" w:rsidRPr="00863B15" w:rsidRDefault="00A41786" w:rsidP="00863B15">
            <w:pPr>
              <w:jc w:val="center"/>
              <w:rPr>
                <w:b/>
                <w:bCs/>
              </w:rPr>
            </w:pPr>
            <w:r w:rsidRPr="00863B15">
              <w:rPr>
                <w:b/>
                <w:bCs/>
              </w:rPr>
              <w:t>8</w:t>
            </w:r>
          </w:p>
        </w:tc>
      </w:tr>
    </w:tbl>
    <w:p w:rsidR="00A41786" w:rsidRPr="00863B15" w:rsidRDefault="00A41786" w:rsidP="00A41786">
      <w:pPr>
        <w:tabs>
          <w:tab w:val="left" w:pos="2340"/>
        </w:tabs>
        <w:jc w:val="center"/>
        <w:rPr>
          <w:b/>
        </w:rPr>
      </w:pPr>
    </w:p>
    <w:p w:rsidR="00A41786" w:rsidRPr="00863B15" w:rsidRDefault="00A41786" w:rsidP="00A41786">
      <w:pPr>
        <w:tabs>
          <w:tab w:val="left" w:pos="2340"/>
        </w:tabs>
        <w:rPr>
          <w:b/>
        </w:rPr>
      </w:pPr>
    </w:p>
    <w:p w:rsidR="00A41786" w:rsidRPr="00863B15" w:rsidRDefault="00A41786" w:rsidP="00A41786">
      <w:pPr>
        <w:tabs>
          <w:tab w:val="left" w:pos="2340"/>
        </w:tabs>
        <w:rPr>
          <w:b/>
        </w:rPr>
      </w:pPr>
      <w:r w:rsidRPr="00863B15">
        <w:rPr>
          <w:b/>
        </w:rPr>
        <w:t>İDAREYE AİT TOPLAM 38 ADET MAKİNA ( 3 ADET BASKI – 35 ADET FOTOKOPİ MAKİNASI) BULUNMAKTADIR. YÜKLENİCİDEN İSE TOPLAM 82 ADET MAKİNA ( 46 ADET A3 FOTOKOPİ MAKİNASI /28 ADET A4 FOTOKOPİ MAKİNASI VE 8 ADET BASKI MAKİNASI) İSTENMEKTEDİR. TOPLAMDA 120 ADET MAKİNA İLE HİZMETE BAŞLANACAKTIR.</w:t>
      </w:r>
    </w:p>
    <w:p w:rsidR="00A41786" w:rsidRPr="00863B15" w:rsidRDefault="00A41786" w:rsidP="00A41786">
      <w:pPr>
        <w:tabs>
          <w:tab w:val="left" w:pos="2340"/>
        </w:tabs>
        <w:rPr>
          <w:b/>
        </w:rPr>
      </w:pPr>
    </w:p>
    <w:p w:rsidR="00863B15" w:rsidRDefault="00863B15" w:rsidP="00A41786">
      <w:pPr>
        <w:tabs>
          <w:tab w:val="left" w:pos="2340"/>
        </w:tabs>
        <w:rPr>
          <w:b/>
        </w:rPr>
      </w:pPr>
    </w:p>
    <w:p w:rsidR="00863B15" w:rsidRDefault="00863B15" w:rsidP="00A41786">
      <w:pPr>
        <w:tabs>
          <w:tab w:val="left" w:pos="2340"/>
        </w:tabs>
        <w:rPr>
          <w:b/>
        </w:rPr>
      </w:pPr>
    </w:p>
    <w:p w:rsidR="00863B15" w:rsidRDefault="00863B15" w:rsidP="00A41786">
      <w:pPr>
        <w:tabs>
          <w:tab w:val="left" w:pos="2340"/>
        </w:tabs>
        <w:rPr>
          <w:b/>
        </w:rPr>
      </w:pPr>
    </w:p>
    <w:p w:rsidR="00863B15" w:rsidRDefault="00863B15" w:rsidP="00A41786">
      <w:pPr>
        <w:tabs>
          <w:tab w:val="left" w:pos="2340"/>
        </w:tabs>
        <w:rPr>
          <w:b/>
        </w:rPr>
      </w:pPr>
    </w:p>
    <w:p w:rsidR="00863B15" w:rsidRDefault="00863B15" w:rsidP="00A41786">
      <w:pPr>
        <w:tabs>
          <w:tab w:val="left" w:pos="2340"/>
        </w:tabs>
        <w:rPr>
          <w:b/>
        </w:rPr>
      </w:pPr>
    </w:p>
    <w:p w:rsidR="00863B15" w:rsidRDefault="00863B15" w:rsidP="00A41786">
      <w:pPr>
        <w:tabs>
          <w:tab w:val="left" w:pos="2340"/>
        </w:tabs>
        <w:rPr>
          <w:b/>
        </w:rPr>
      </w:pPr>
    </w:p>
    <w:p w:rsidR="00863B15" w:rsidRDefault="00863B15" w:rsidP="00A41786">
      <w:pPr>
        <w:tabs>
          <w:tab w:val="left" w:pos="2340"/>
        </w:tabs>
        <w:rPr>
          <w:b/>
        </w:rPr>
      </w:pPr>
    </w:p>
    <w:p w:rsidR="00863B15" w:rsidRDefault="00863B15" w:rsidP="00A41786">
      <w:pPr>
        <w:tabs>
          <w:tab w:val="left" w:pos="2340"/>
        </w:tabs>
        <w:rPr>
          <w:b/>
        </w:rPr>
      </w:pPr>
    </w:p>
    <w:p w:rsidR="00863B15" w:rsidRDefault="00863B15" w:rsidP="00A41786">
      <w:pPr>
        <w:tabs>
          <w:tab w:val="left" w:pos="2340"/>
        </w:tabs>
        <w:rPr>
          <w:b/>
        </w:rPr>
      </w:pPr>
    </w:p>
    <w:p w:rsidR="00863B15" w:rsidRDefault="00863B15" w:rsidP="00A41786">
      <w:pPr>
        <w:tabs>
          <w:tab w:val="left" w:pos="2340"/>
        </w:tabs>
        <w:rPr>
          <w:b/>
        </w:rPr>
      </w:pPr>
    </w:p>
    <w:p w:rsidR="00863B15" w:rsidRDefault="00863B15" w:rsidP="00A41786">
      <w:pPr>
        <w:tabs>
          <w:tab w:val="left" w:pos="2340"/>
        </w:tabs>
        <w:rPr>
          <w:b/>
        </w:rPr>
      </w:pPr>
    </w:p>
    <w:p w:rsidR="00863B15" w:rsidRDefault="00863B15" w:rsidP="00A41786">
      <w:pPr>
        <w:tabs>
          <w:tab w:val="left" w:pos="2340"/>
        </w:tabs>
        <w:rPr>
          <w:b/>
        </w:rPr>
      </w:pPr>
    </w:p>
    <w:p w:rsidR="00A41786" w:rsidRPr="00863B15" w:rsidRDefault="00A41786" w:rsidP="00A41786">
      <w:pPr>
        <w:tabs>
          <w:tab w:val="left" w:pos="2340"/>
        </w:tabs>
        <w:rPr>
          <w:b/>
        </w:rPr>
      </w:pPr>
      <w:r w:rsidRPr="00863B15">
        <w:rPr>
          <w:b/>
        </w:rPr>
        <w:lastRenderedPageBreak/>
        <w:t>4-ÜRÜN ÖZELLİKLERİ VE ŞARTLARI</w:t>
      </w:r>
    </w:p>
    <w:p w:rsidR="00A41786" w:rsidRPr="00863B15" w:rsidRDefault="00A41786" w:rsidP="00A41786">
      <w:pPr>
        <w:tabs>
          <w:tab w:val="left" w:pos="2340"/>
        </w:tabs>
        <w:rPr>
          <w:b/>
        </w:rPr>
      </w:pPr>
    </w:p>
    <w:p w:rsidR="00A41786" w:rsidRPr="00863B15" w:rsidRDefault="00A41786" w:rsidP="00A41786">
      <w:pPr>
        <w:jc w:val="both"/>
        <w:rPr>
          <w:b/>
        </w:rPr>
      </w:pPr>
      <w:r w:rsidRPr="00863B15">
        <w:rPr>
          <w:b/>
        </w:rPr>
        <w:t>SİYAH – BEYAZ A3 ÇOK FONKSİYONLU YAZICI</w:t>
      </w:r>
    </w:p>
    <w:p w:rsidR="00A41786" w:rsidRPr="00863B15" w:rsidRDefault="00A41786" w:rsidP="00A41786">
      <w:pPr>
        <w:ind w:left="364" w:firstLine="62"/>
        <w:jc w:val="both"/>
      </w:pPr>
      <w:r w:rsidRPr="00863B15">
        <w:t>-Dakikada en az 33 sayfa baskı hızı olmalı.</w:t>
      </w:r>
    </w:p>
    <w:p w:rsidR="00A41786" w:rsidRPr="00863B15" w:rsidRDefault="00A41786" w:rsidP="00A41786">
      <w:pPr>
        <w:pStyle w:val="ListeParagraf"/>
        <w:ind w:left="364" w:firstLine="62"/>
        <w:jc w:val="both"/>
        <w:rPr>
          <w:rFonts w:ascii="Times New Roman" w:hAnsi="Times New Roman"/>
          <w:sz w:val="24"/>
          <w:szCs w:val="24"/>
        </w:rPr>
      </w:pPr>
      <w:r w:rsidRPr="00863B15">
        <w:rPr>
          <w:rFonts w:ascii="Times New Roman" w:hAnsi="Times New Roman"/>
          <w:sz w:val="24"/>
          <w:szCs w:val="24"/>
        </w:rPr>
        <w:t>-Isınma süresi en çok 26 saniye olmalı ve 8 saniyede ilk çıktı alınmalı.</w:t>
      </w:r>
    </w:p>
    <w:p w:rsidR="00A41786" w:rsidRPr="00863B15" w:rsidRDefault="00A41786" w:rsidP="00A41786">
      <w:pPr>
        <w:pStyle w:val="ListeParagraf"/>
        <w:ind w:left="364" w:firstLine="62"/>
        <w:jc w:val="both"/>
        <w:rPr>
          <w:rFonts w:ascii="Times New Roman" w:hAnsi="Times New Roman"/>
          <w:sz w:val="24"/>
          <w:szCs w:val="24"/>
        </w:rPr>
      </w:pPr>
      <w:r w:rsidRPr="00863B15">
        <w:rPr>
          <w:rFonts w:ascii="Times New Roman" w:hAnsi="Times New Roman"/>
          <w:sz w:val="24"/>
          <w:szCs w:val="24"/>
        </w:rPr>
        <w:t>-En az 600x600Dpi kopya, tarama ve baskı çözünürlüğü olmalı.</w:t>
      </w:r>
    </w:p>
    <w:p w:rsidR="00A41786" w:rsidRPr="00863B15" w:rsidRDefault="00A41786" w:rsidP="00A41786">
      <w:pPr>
        <w:pStyle w:val="ListeParagraf"/>
        <w:ind w:left="1072" w:hanging="646"/>
        <w:jc w:val="both"/>
        <w:rPr>
          <w:rFonts w:ascii="Times New Roman" w:hAnsi="Times New Roman"/>
          <w:sz w:val="24"/>
          <w:szCs w:val="24"/>
        </w:rPr>
      </w:pPr>
      <w:r w:rsidRPr="00863B15">
        <w:rPr>
          <w:rFonts w:ascii="Times New Roman" w:hAnsi="Times New Roman"/>
          <w:sz w:val="24"/>
          <w:szCs w:val="24"/>
        </w:rPr>
        <w:t>-A3,A4 ve A5 kağıt formatları kullanılabilmeli.</w:t>
      </w:r>
    </w:p>
    <w:p w:rsidR="00A41786" w:rsidRPr="00863B15" w:rsidRDefault="00A41786" w:rsidP="00A41786">
      <w:pPr>
        <w:pStyle w:val="ListeParagraf"/>
        <w:ind w:left="364" w:firstLine="62"/>
        <w:jc w:val="both"/>
        <w:rPr>
          <w:rFonts w:ascii="Times New Roman" w:hAnsi="Times New Roman"/>
          <w:sz w:val="24"/>
          <w:szCs w:val="24"/>
        </w:rPr>
      </w:pPr>
      <w:r w:rsidRPr="00863B15">
        <w:rPr>
          <w:rFonts w:ascii="Times New Roman" w:hAnsi="Times New Roman"/>
          <w:sz w:val="24"/>
          <w:szCs w:val="24"/>
        </w:rPr>
        <w:t>-A3 ve A4 için ayrı kağıt tepsileri olmalı, elle müdahale olmadan tepsi seçimine göre çıktı alınabilmeli.</w:t>
      </w:r>
    </w:p>
    <w:p w:rsidR="00A41786" w:rsidRPr="00863B15" w:rsidRDefault="00A41786" w:rsidP="00A41786">
      <w:pPr>
        <w:pStyle w:val="ListeParagraf"/>
        <w:ind w:left="364" w:firstLine="62"/>
        <w:jc w:val="both"/>
        <w:rPr>
          <w:rFonts w:ascii="Times New Roman" w:hAnsi="Times New Roman"/>
          <w:sz w:val="24"/>
          <w:szCs w:val="24"/>
        </w:rPr>
      </w:pPr>
      <w:r w:rsidRPr="00863B15">
        <w:rPr>
          <w:rFonts w:ascii="Times New Roman" w:hAnsi="Times New Roman"/>
          <w:sz w:val="24"/>
          <w:szCs w:val="24"/>
        </w:rPr>
        <w:t>-%1’lik adımlarla %25-%400 aralığında zoom yapılabilmeli.</w:t>
      </w:r>
    </w:p>
    <w:p w:rsidR="00A41786" w:rsidRPr="00863B15" w:rsidRDefault="00A41786" w:rsidP="00A41786">
      <w:pPr>
        <w:pStyle w:val="ListeParagraf"/>
        <w:ind w:left="364" w:firstLine="62"/>
        <w:jc w:val="both"/>
        <w:rPr>
          <w:rFonts w:ascii="Times New Roman" w:hAnsi="Times New Roman"/>
          <w:sz w:val="24"/>
          <w:szCs w:val="24"/>
        </w:rPr>
      </w:pPr>
      <w:r w:rsidRPr="00863B15">
        <w:rPr>
          <w:rFonts w:ascii="Times New Roman" w:hAnsi="Times New Roman"/>
          <w:sz w:val="24"/>
          <w:szCs w:val="24"/>
        </w:rPr>
        <w:t>-En az 1 Gb belleği olmalı.</w:t>
      </w:r>
    </w:p>
    <w:p w:rsidR="00A41786" w:rsidRPr="00863B15" w:rsidRDefault="00A41786" w:rsidP="00A41786">
      <w:pPr>
        <w:pStyle w:val="ListeParagraf"/>
        <w:ind w:left="364" w:firstLine="62"/>
        <w:jc w:val="both"/>
        <w:rPr>
          <w:rFonts w:ascii="Times New Roman" w:hAnsi="Times New Roman"/>
          <w:sz w:val="24"/>
          <w:szCs w:val="24"/>
        </w:rPr>
      </w:pPr>
      <w:r w:rsidRPr="00863B15">
        <w:rPr>
          <w:rFonts w:ascii="Times New Roman" w:hAnsi="Times New Roman"/>
          <w:sz w:val="24"/>
          <w:szCs w:val="24"/>
        </w:rPr>
        <w:t>- Cihaz en fazla 250.000 çekim yapmış olmalıdır.</w:t>
      </w:r>
    </w:p>
    <w:p w:rsidR="00A41786" w:rsidRPr="00863B15" w:rsidRDefault="00A41786" w:rsidP="00A41786">
      <w:pPr>
        <w:pStyle w:val="ListeParagraf"/>
        <w:ind w:left="364" w:firstLine="62"/>
        <w:jc w:val="both"/>
        <w:rPr>
          <w:rFonts w:ascii="Times New Roman" w:hAnsi="Times New Roman"/>
          <w:sz w:val="24"/>
          <w:szCs w:val="24"/>
        </w:rPr>
      </w:pPr>
      <w:r w:rsidRPr="00863B15">
        <w:rPr>
          <w:rFonts w:ascii="Times New Roman" w:hAnsi="Times New Roman"/>
          <w:sz w:val="24"/>
          <w:szCs w:val="24"/>
        </w:rPr>
        <w:t>-En az 500 sayfa kağıt kapasiteli olmalı.</w:t>
      </w:r>
    </w:p>
    <w:p w:rsidR="00A41786" w:rsidRPr="00863B15" w:rsidRDefault="00A41786" w:rsidP="00A41786">
      <w:pPr>
        <w:pStyle w:val="ListeParagraf"/>
        <w:ind w:left="364" w:firstLine="62"/>
        <w:jc w:val="both"/>
        <w:rPr>
          <w:rFonts w:ascii="Times New Roman" w:hAnsi="Times New Roman"/>
          <w:sz w:val="24"/>
          <w:szCs w:val="24"/>
        </w:rPr>
      </w:pPr>
      <w:r w:rsidRPr="00863B15">
        <w:rPr>
          <w:rFonts w:ascii="Times New Roman" w:hAnsi="Times New Roman"/>
          <w:sz w:val="24"/>
          <w:szCs w:val="24"/>
        </w:rPr>
        <w:t>-Usb ve Ethernet portları olmalı ve ağ ortamına dahil edilebilmeli.</w:t>
      </w:r>
    </w:p>
    <w:p w:rsidR="00A41786" w:rsidRPr="00863B15" w:rsidRDefault="00A41786" w:rsidP="00A41786">
      <w:pPr>
        <w:pStyle w:val="ListeParagraf"/>
        <w:ind w:left="364" w:firstLine="62"/>
        <w:jc w:val="both"/>
        <w:rPr>
          <w:rFonts w:ascii="Times New Roman" w:hAnsi="Times New Roman"/>
          <w:sz w:val="24"/>
          <w:szCs w:val="24"/>
          <w:u w:val="single"/>
        </w:rPr>
      </w:pPr>
      <w:r w:rsidRPr="00863B15">
        <w:rPr>
          <w:rFonts w:ascii="Times New Roman" w:hAnsi="Times New Roman"/>
          <w:sz w:val="24"/>
          <w:szCs w:val="24"/>
        </w:rPr>
        <w:t>-Tarayıcı ve fotokopi özellikleri için Otomatik doküman besleme ünitesi olmalı.</w:t>
      </w:r>
    </w:p>
    <w:p w:rsidR="00A41786" w:rsidRPr="00863B15" w:rsidRDefault="00A41786" w:rsidP="00A41786">
      <w:pPr>
        <w:pStyle w:val="ListeParagraf"/>
        <w:ind w:left="364" w:firstLine="62"/>
        <w:jc w:val="both"/>
        <w:rPr>
          <w:rFonts w:ascii="Times New Roman" w:hAnsi="Times New Roman"/>
          <w:sz w:val="24"/>
          <w:szCs w:val="24"/>
          <w:u w:val="single"/>
        </w:rPr>
      </w:pPr>
      <w:r w:rsidRPr="00863B15">
        <w:rPr>
          <w:rFonts w:ascii="Times New Roman" w:hAnsi="Times New Roman"/>
          <w:sz w:val="24"/>
          <w:szCs w:val="24"/>
        </w:rPr>
        <w:t>-Tekli sayfa Tiff, Jpeg, Pdf, Pdf-A ve Çoklu sayfa Tiff, Pdf, Pdf-A ortamlarına tarama yapabilmeli.</w:t>
      </w:r>
    </w:p>
    <w:p w:rsidR="00A41786" w:rsidRPr="00863B15" w:rsidRDefault="00A41786" w:rsidP="00A41786">
      <w:pPr>
        <w:pStyle w:val="ListeParagraf"/>
        <w:ind w:left="364" w:firstLine="62"/>
        <w:jc w:val="both"/>
        <w:rPr>
          <w:rFonts w:ascii="Times New Roman" w:hAnsi="Times New Roman"/>
          <w:sz w:val="24"/>
          <w:szCs w:val="24"/>
          <w:u w:val="single"/>
        </w:rPr>
      </w:pPr>
      <w:r w:rsidRPr="00863B15">
        <w:rPr>
          <w:rFonts w:ascii="Times New Roman" w:hAnsi="Times New Roman"/>
          <w:sz w:val="24"/>
          <w:szCs w:val="24"/>
        </w:rPr>
        <w:t>-Tarama için ağ ortamına, e-postaya vb. taranabilmeli.</w:t>
      </w:r>
    </w:p>
    <w:p w:rsidR="00A41786" w:rsidRPr="00863B15" w:rsidRDefault="00A41786" w:rsidP="00A41786">
      <w:pPr>
        <w:pStyle w:val="ListeParagraf"/>
        <w:ind w:left="364" w:firstLine="62"/>
        <w:jc w:val="both"/>
        <w:rPr>
          <w:rFonts w:ascii="Times New Roman" w:hAnsi="Times New Roman"/>
          <w:sz w:val="24"/>
          <w:szCs w:val="24"/>
        </w:rPr>
      </w:pPr>
      <w:r w:rsidRPr="00863B15">
        <w:rPr>
          <w:rFonts w:ascii="Times New Roman" w:hAnsi="Times New Roman"/>
          <w:sz w:val="24"/>
          <w:szCs w:val="24"/>
        </w:rPr>
        <w:t>-Net yazıcı, renkli tarayıcı özellikleri olmalı.</w:t>
      </w:r>
    </w:p>
    <w:p w:rsidR="00A41786" w:rsidRPr="00863B15" w:rsidRDefault="00A41786" w:rsidP="00A41786">
      <w:pPr>
        <w:jc w:val="both"/>
        <w:rPr>
          <w:b/>
        </w:rPr>
      </w:pPr>
      <w:r w:rsidRPr="00863B15">
        <w:rPr>
          <w:b/>
        </w:rPr>
        <w:t>SİYAH – BEYAZ A4 FOTOKOPİ MAKİNESİ</w:t>
      </w:r>
    </w:p>
    <w:p w:rsidR="00A41786" w:rsidRPr="00863B15" w:rsidRDefault="00A41786" w:rsidP="00A41786">
      <w:pPr>
        <w:pStyle w:val="ListeParagraf"/>
        <w:ind w:left="1072" w:hanging="646"/>
        <w:jc w:val="both"/>
        <w:rPr>
          <w:rFonts w:ascii="Times New Roman" w:hAnsi="Times New Roman"/>
          <w:sz w:val="24"/>
          <w:szCs w:val="24"/>
        </w:rPr>
      </w:pPr>
      <w:r w:rsidRPr="00863B15">
        <w:rPr>
          <w:rFonts w:ascii="Times New Roman" w:hAnsi="Times New Roman"/>
          <w:sz w:val="24"/>
          <w:szCs w:val="24"/>
        </w:rPr>
        <w:t>-Dakikada en az 40 sayfa siyah-beyaz baskı hızı olmalı.</w:t>
      </w:r>
    </w:p>
    <w:p w:rsidR="00A41786" w:rsidRPr="00863B15" w:rsidRDefault="00A41786" w:rsidP="00A41786">
      <w:pPr>
        <w:pStyle w:val="ListeParagraf"/>
        <w:ind w:left="1072" w:hanging="646"/>
        <w:jc w:val="both"/>
        <w:rPr>
          <w:rFonts w:ascii="Times New Roman" w:hAnsi="Times New Roman"/>
          <w:sz w:val="24"/>
          <w:szCs w:val="24"/>
        </w:rPr>
      </w:pPr>
      <w:r w:rsidRPr="00863B15">
        <w:rPr>
          <w:rFonts w:ascii="Times New Roman" w:hAnsi="Times New Roman"/>
          <w:sz w:val="24"/>
          <w:szCs w:val="24"/>
        </w:rPr>
        <w:t>-Isınma süresi en çok 20 saniye olmalı ve 6 saniyede ilk çıktı alınmalı.</w:t>
      </w:r>
    </w:p>
    <w:p w:rsidR="00A41786" w:rsidRPr="00863B15" w:rsidRDefault="00A41786" w:rsidP="00A41786">
      <w:pPr>
        <w:pStyle w:val="ListeParagraf"/>
        <w:ind w:left="1072" w:hanging="646"/>
        <w:jc w:val="both"/>
        <w:rPr>
          <w:rFonts w:ascii="Times New Roman" w:hAnsi="Times New Roman"/>
          <w:sz w:val="24"/>
          <w:szCs w:val="24"/>
        </w:rPr>
      </w:pPr>
      <w:r w:rsidRPr="00863B15">
        <w:rPr>
          <w:rFonts w:ascii="Times New Roman" w:hAnsi="Times New Roman"/>
          <w:sz w:val="24"/>
          <w:szCs w:val="24"/>
        </w:rPr>
        <w:t>-En az 600 Dpi kopya, baskı ve tarama çözünürlüğü olmalı.</w:t>
      </w:r>
    </w:p>
    <w:p w:rsidR="00A41786" w:rsidRPr="00863B15" w:rsidRDefault="00A41786" w:rsidP="00A41786">
      <w:pPr>
        <w:pStyle w:val="ListeParagraf"/>
        <w:ind w:left="1072" w:hanging="646"/>
        <w:jc w:val="both"/>
        <w:rPr>
          <w:rFonts w:ascii="Times New Roman" w:hAnsi="Times New Roman"/>
          <w:sz w:val="24"/>
          <w:szCs w:val="24"/>
        </w:rPr>
      </w:pPr>
      <w:r w:rsidRPr="00863B15">
        <w:rPr>
          <w:rFonts w:ascii="Times New Roman" w:hAnsi="Times New Roman"/>
          <w:sz w:val="24"/>
          <w:szCs w:val="24"/>
        </w:rPr>
        <w:t>-%1’lik adımlarla %25-%400 aralığında zoom yapılabilmeli</w:t>
      </w:r>
    </w:p>
    <w:p w:rsidR="00A41786" w:rsidRPr="00863B15" w:rsidRDefault="00A41786" w:rsidP="00A41786">
      <w:pPr>
        <w:pStyle w:val="ListeParagraf"/>
        <w:ind w:left="1072" w:hanging="646"/>
        <w:jc w:val="both"/>
        <w:rPr>
          <w:rFonts w:ascii="Times New Roman" w:hAnsi="Times New Roman"/>
          <w:sz w:val="24"/>
          <w:szCs w:val="24"/>
        </w:rPr>
      </w:pPr>
      <w:r w:rsidRPr="00863B15">
        <w:rPr>
          <w:rFonts w:ascii="Times New Roman" w:hAnsi="Times New Roman"/>
          <w:sz w:val="24"/>
          <w:szCs w:val="24"/>
        </w:rPr>
        <w:t>-En az 512 MB belleği olmalı.</w:t>
      </w:r>
    </w:p>
    <w:p w:rsidR="00A41786" w:rsidRPr="00863B15" w:rsidRDefault="00A41786" w:rsidP="00A41786">
      <w:pPr>
        <w:pStyle w:val="ListeParagraf"/>
        <w:ind w:left="1072" w:hanging="646"/>
        <w:jc w:val="both"/>
        <w:rPr>
          <w:rFonts w:ascii="Times New Roman" w:hAnsi="Times New Roman"/>
          <w:sz w:val="24"/>
          <w:szCs w:val="24"/>
        </w:rPr>
      </w:pPr>
      <w:r w:rsidRPr="00863B15">
        <w:rPr>
          <w:rFonts w:ascii="Times New Roman" w:hAnsi="Times New Roman"/>
          <w:sz w:val="24"/>
          <w:szCs w:val="24"/>
        </w:rPr>
        <w:t>- Cihaz en fazla 250.000 çekim yapmış olmalıdır.</w:t>
      </w:r>
    </w:p>
    <w:p w:rsidR="00A41786" w:rsidRPr="00863B15" w:rsidRDefault="00A41786" w:rsidP="00A41786">
      <w:pPr>
        <w:pStyle w:val="ListeParagraf"/>
        <w:ind w:left="1072" w:hanging="646"/>
        <w:jc w:val="both"/>
        <w:rPr>
          <w:rFonts w:ascii="Times New Roman" w:hAnsi="Times New Roman"/>
          <w:sz w:val="24"/>
          <w:szCs w:val="24"/>
        </w:rPr>
      </w:pPr>
      <w:r w:rsidRPr="00863B15">
        <w:rPr>
          <w:rFonts w:ascii="Times New Roman" w:hAnsi="Times New Roman"/>
          <w:sz w:val="24"/>
          <w:szCs w:val="24"/>
        </w:rPr>
        <w:t>-En az 500 sayfa kağıt kapasiteli olmalı.</w:t>
      </w:r>
    </w:p>
    <w:p w:rsidR="00A41786" w:rsidRPr="00863B15" w:rsidRDefault="00A41786" w:rsidP="00A41786">
      <w:pPr>
        <w:pStyle w:val="ListeParagraf"/>
        <w:ind w:left="1072" w:hanging="646"/>
        <w:jc w:val="both"/>
        <w:rPr>
          <w:rFonts w:ascii="Times New Roman" w:hAnsi="Times New Roman"/>
          <w:sz w:val="24"/>
          <w:szCs w:val="24"/>
        </w:rPr>
      </w:pPr>
      <w:r w:rsidRPr="00863B15">
        <w:rPr>
          <w:rFonts w:ascii="Times New Roman" w:hAnsi="Times New Roman"/>
          <w:sz w:val="24"/>
          <w:szCs w:val="24"/>
        </w:rPr>
        <w:t>-Cihaz üzerinde dokunmatik panel olmalı.</w:t>
      </w:r>
    </w:p>
    <w:p w:rsidR="00A41786" w:rsidRPr="00863B15" w:rsidRDefault="00A41786" w:rsidP="00A41786">
      <w:pPr>
        <w:pStyle w:val="ListeParagraf"/>
        <w:ind w:left="567" w:hanging="141"/>
        <w:jc w:val="both"/>
        <w:rPr>
          <w:rFonts w:ascii="Times New Roman" w:hAnsi="Times New Roman"/>
          <w:sz w:val="24"/>
          <w:szCs w:val="24"/>
        </w:rPr>
      </w:pPr>
      <w:r w:rsidRPr="00863B15">
        <w:rPr>
          <w:rFonts w:ascii="Times New Roman" w:hAnsi="Times New Roman"/>
          <w:sz w:val="24"/>
          <w:szCs w:val="24"/>
        </w:rPr>
        <w:t>-Otomatik dublex özelliği ile elle müdahaleye gerek kalmadan tek seferde çift taraflı baskı alınabilmeli, fotokopi çekilebilmeli ve tarama yapılabilmeli.</w:t>
      </w:r>
    </w:p>
    <w:p w:rsidR="00A41786" w:rsidRPr="00863B15" w:rsidRDefault="00A41786" w:rsidP="00A41786">
      <w:pPr>
        <w:pStyle w:val="ListeParagraf"/>
        <w:ind w:left="1072" w:hanging="646"/>
        <w:jc w:val="both"/>
        <w:rPr>
          <w:rFonts w:ascii="Times New Roman" w:hAnsi="Times New Roman"/>
          <w:sz w:val="24"/>
          <w:szCs w:val="24"/>
        </w:rPr>
      </w:pPr>
      <w:r w:rsidRPr="00863B15">
        <w:rPr>
          <w:rFonts w:ascii="Times New Roman" w:hAnsi="Times New Roman"/>
          <w:sz w:val="24"/>
          <w:szCs w:val="24"/>
        </w:rPr>
        <w:t>-Ethernet portu olmalı ve ağ ortamına dâhil edilebilmeli.</w:t>
      </w:r>
    </w:p>
    <w:p w:rsidR="00A41786" w:rsidRPr="00863B15" w:rsidRDefault="00A41786" w:rsidP="00A41786">
      <w:pPr>
        <w:pStyle w:val="ListeParagraf"/>
        <w:ind w:left="1072" w:hanging="646"/>
        <w:jc w:val="both"/>
        <w:rPr>
          <w:rFonts w:ascii="Times New Roman" w:hAnsi="Times New Roman"/>
          <w:sz w:val="24"/>
          <w:szCs w:val="24"/>
          <w:u w:val="single"/>
        </w:rPr>
      </w:pPr>
      <w:r w:rsidRPr="00863B15">
        <w:rPr>
          <w:rFonts w:ascii="Times New Roman" w:hAnsi="Times New Roman"/>
          <w:sz w:val="24"/>
          <w:szCs w:val="24"/>
        </w:rPr>
        <w:t>-Tarayıcı ve fotokopi özellikleri için Otomatik doküman besleme ünitesi olmalı.</w:t>
      </w:r>
    </w:p>
    <w:p w:rsidR="00A41786" w:rsidRPr="00863B15" w:rsidRDefault="00A41786" w:rsidP="00A41786">
      <w:pPr>
        <w:pStyle w:val="ListeParagraf"/>
        <w:ind w:left="1072" w:hanging="646"/>
        <w:jc w:val="both"/>
        <w:rPr>
          <w:rFonts w:ascii="Times New Roman" w:hAnsi="Times New Roman"/>
          <w:sz w:val="24"/>
          <w:szCs w:val="24"/>
          <w:u w:val="single"/>
        </w:rPr>
      </w:pPr>
      <w:r w:rsidRPr="00863B15">
        <w:rPr>
          <w:rFonts w:ascii="Times New Roman" w:hAnsi="Times New Roman"/>
          <w:sz w:val="24"/>
          <w:szCs w:val="24"/>
        </w:rPr>
        <w:t>-Usb depolama birimine, Sd karta, ağ ortamına ve epostaya vb. taranabilmeli.</w:t>
      </w:r>
    </w:p>
    <w:p w:rsidR="00A41786" w:rsidRPr="00863B15" w:rsidRDefault="00A41786" w:rsidP="00A41786">
      <w:pPr>
        <w:pStyle w:val="ListeParagraf"/>
        <w:ind w:left="1072" w:hanging="646"/>
        <w:jc w:val="both"/>
        <w:rPr>
          <w:rFonts w:ascii="Times New Roman" w:hAnsi="Times New Roman"/>
          <w:sz w:val="24"/>
          <w:szCs w:val="24"/>
          <w:u w:val="single"/>
        </w:rPr>
      </w:pPr>
      <w:r w:rsidRPr="00863B15">
        <w:rPr>
          <w:rFonts w:ascii="Times New Roman" w:hAnsi="Times New Roman"/>
          <w:sz w:val="24"/>
          <w:szCs w:val="24"/>
        </w:rPr>
        <w:t>-Tekli sayfa Tiff, Jpeg, Pdf, XPS ve Çoklu sayfa Tiff, Pdf, ortamlarına tarama yapabilmeli.</w:t>
      </w:r>
    </w:p>
    <w:p w:rsidR="00A41786" w:rsidRPr="00863B15" w:rsidRDefault="00A41786" w:rsidP="00A41786">
      <w:pPr>
        <w:pStyle w:val="ListeParagraf"/>
        <w:ind w:left="1072" w:hanging="646"/>
        <w:jc w:val="both"/>
        <w:rPr>
          <w:rFonts w:ascii="Times New Roman" w:hAnsi="Times New Roman"/>
          <w:sz w:val="24"/>
          <w:szCs w:val="24"/>
          <w:u w:val="single"/>
        </w:rPr>
      </w:pPr>
      <w:r w:rsidRPr="00863B15">
        <w:rPr>
          <w:rFonts w:ascii="Times New Roman" w:hAnsi="Times New Roman"/>
          <w:sz w:val="24"/>
          <w:szCs w:val="24"/>
        </w:rPr>
        <w:t>-Dakikada en az 40 sayfa tarama yapabilmeli.</w:t>
      </w:r>
    </w:p>
    <w:p w:rsidR="00A41786" w:rsidRPr="00863B15" w:rsidRDefault="00A41786" w:rsidP="00A41786">
      <w:pPr>
        <w:pStyle w:val="ListeParagraf"/>
        <w:ind w:left="1072" w:hanging="646"/>
        <w:jc w:val="both"/>
        <w:rPr>
          <w:rFonts w:ascii="Times New Roman" w:hAnsi="Times New Roman"/>
          <w:sz w:val="24"/>
          <w:szCs w:val="24"/>
        </w:rPr>
      </w:pPr>
      <w:r w:rsidRPr="00863B15">
        <w:rPr>
          <w:rFonts w:ascii="Times New Roman" w:hAnsi="Times New Roman"/>
          <w:sz w:val="24"/>
          <w:szCs w:val="24"/>
        </w:rPr>
        <w:t>-A4 ve A5 kağıt formatları kullanılabilmeli.</w:t>
      </w:r>
    </w:p>
    <w:p w:rsidR="00A41786" w:rsidRPr="00863B15" w:rsidRDefault="00A41786" w:rsidP="00A41786">
      <w:pPr>
        <w:pStyle w:val="ListeParagraf"/>
        <w:ind w:left="1072" w:hanging="646"/>
        <w:jc w:val="both"/>
        <w:rPr>
          <w:rFonts w:ascii="Times New Roman" w:hAnsi="Times New Roman"/>
          <w:sz w:val="24"/>
          <w:szCs w:val="24"/>
        </w:rPr>
      </w:pPr>
      <w:r w:rsidRPr="00863B15">
        <w:rPr>
          <w:rFonts w:ascii="Times New Roman" w:hAnsi="Times New Roman"/>
          <w:sz w:val="24"/>
          <w:szCs w:val="24"/>
        </w:rPr>
        <w:t>-Net. Yazıcı, renkli tarayıcı özelliği olmalı.</w:t>
      </w:r>
    </w:p>
    <w:p w:rsidR="00A41786" w:rsidRPr="00863B15" w:rsidRDefault="00A41786" w:rsidP="00A41786">
      <w:pPr>
        <w:pStyle w:val="ListeParagraf"/>
        <w:ind w:left="1072" w:hanging="646"/>
        <w:jc w:val="both"/>
        <w:rPr>
          <w:rFonts w:ascii="Times New Roman" w:hAnsi="Times New Roman"/>
          <w:sz w:val="24"/>
          <w:szCs w:val="24"/>
        </w:rPr>
      </w:pPr>
      <w:r w:rsidRPr="00863B15">
        <w:rPr>
          <w:rFonts w:ascii="Times New Roman" w:hAnsi="Times New Roman"/>
          <w:sz w:val="24"/>
          <w:szCs w:val="24"/>
        </w:rPr>
        <w:t>-Cihaz üzerine Flash disk takılabilmeli ve flash disk ve sd kartlarda ki veriler direk yazdırılabilmeli.</w:t>
      </w:r>
    </w:p>
    <w:p w:rsidR="00A41786" w:rsidRDefault="00A41786" w:rsidP="00A41786">
      <w:pPr>
        <w:pStyle w:val="ListeParagraf"/>
        <w:ind w:left="1072" w:hanging="646"/>
        <w:jc w:val="both"/>
        <w:rPr>
          <w:rFonts w:ascii="Times New Roman" w:hAnsi="Times New Roman"/>
          <w:sz w:val="24"/>
          <w:szCs w:val="24"/>
        </w:rPr>
      </w:pPr>
    </w:p>
    <w:p w:rsidR="00863B15" w:rsidRDefault="00863B15" w:rsidP="00A41786">
      <w:pPr>
        <w:pStyle w:val="ListeParagraf"/>
        <w:ind w:left="1072" w:hanging="646"/>
        <w:jc w:val="both"/>
        <w:rPr>
          <w:rFonts w:ascii="Times New Roman" w:hAnsi="Times New Roman"/>
          <w:sz w:val="24"/>
          <w:szCs w:val="24"/>
        </w:rPr>
      </w:pPr>
    </w:p>
    <w:p w:rsidR="00863B15" w:rsidRDefault="00863B15" w:rsidP="00A41786">
      <w:pPr>
        <w:pStyle w:val="ListeParagraf"/>
        <w:ind w:left="1072" w:hanging="646"/>
        <w:jc w:val="both"/>
        <w:rPr>
          <w:rFonts w:ascii="Times New Roman" w:hAnsi="Times New Roman"/>
          <w:sz w:val="24"/>
          <w:szCs w:val="24"/>
        </w:rPr>
      </w:pPr>
    </w:p>
    <w:p w:rsidR="00863B15" w:rsidRDefault="00863B15" w:rsidP="00A41786">
      <w:pPr>
        <w:pStyle w:val="ListeParagraf"/>
        <w:ind w:left="1072" w:hanging="646"/>
        <w:jc w:val="both"/>
        <w:rPr>
          <w:rFonts w:ascii="Times New Roman" w:hAnsi="Times New Roman"/>
          <w:sz w:val="24"/>
          <w:szCs w:val="24"/>
        </w:rPr>
      </w:pPr>
    </w:p>
    <w:p w:rsidR="00863B15" w:rsidRDefault="00863B15" w:rsidP="00A41786">
      <w:pPr>
        <w:pStyle w:val="ListeParagraf"/>
        <w:ind w:left="1072" w:hanging="646"/>
        <w:jc w:val="both"/>
        <w:rPr>
          <w:rFonts w:ascii="Times New Roman" w:hAnsi="Times New Roman"/>
          <w:sz w:val="24"/>
          <w:szCs w:val="24"/>
        </w:rPr>
      </w:pPr>
    </w:p>
    <w:p w:rsidR="00863B15" w:rsidRPr="00863B15" w:rsidRDefault="00863B15" w:rsidP="00A41786">
      <w:pPr>
        <w:pStyle w:val="ListeParagraf"/>
        <w:ind w:left="1072" w:hanging="646"/>
        <w:jc w:val="both"/>
        <w:rPr>
          <w:rFonts w:ascii="Times New Roman" w:hAnsi="Times New Roman"/>
          <w:sz w:val="24"/>
          <w:szCs w:val="24"/>
        </w:rPr>
      </w:pPr>
    </w:p>
    <w:p w:rsidR="00A41786" w:rsidRPr="00863B15" w:rsidRDefault="00A41786" w:rsidP="00A41786">
      <w:pPr>
        <w:jc w:val="both"/>
        <w:rPr>
          <w:b/>
        </w:rPr>
      </w:pPr>
      <w:r w:rsidRPr="00863B15">
        <w:rPr>
          <w:b/>
        </w:rPr>
        <w:lastRenderedPageBreak/>
        <w:t>BASKI MAKİNESİ</w:t>
      </w:r>
    </w:p>
    <w:p w:rsidR="00A41786" w:rsidRPr="00863B15" w:rsidRDefault="00A41786" w:rsidP="00A41786">
      <w:pPr>
        <w:ind w:firstLine="426"/>
        <w:jc w:val="both"/>
      </w:pPr>
      <w:r w:rsidRPr="00863B15">
        <w:t>-Dakikada minimum 75 sayfa basmalıdır.</w:t>
      </w:r>
      <w:r w:rsidRPr="00863B15">
        <w:tab/>
      </w:r>
    </w:p>
    <w:p w:rsidR="00A41786" w:rsidRPr="00863B15" w:rsidRDefault="00A41786" w:rsidP="00A41786">
      <w:pPr>
        <w:ind w:firstLine="426"/>
        <w:jc w:val="both"/>
      </w:pPr>
      <w:r w:rsidRPr="00863B15">
        <w:t>- Cihaz en fazla 250.000 çekim yapmış olmalıdır.</w:t>
      </w:r>
    </w:p>
    <w:p w:rsidR="00A41786" w:rsidRPr="00863B15" w:rsidRDefault="00A41786" w:rsidP="00A41786">
      <w:pPr>
        <w:ind w:firstLine="426"/>
        <w:jc w:val="both"/>
      </w:pPr>
      <w:r w:rsidRPr="00863B15">
        <w:t>-A3 ve daha küçük boyutlarda çıktı alınabilmelidir.</w:t>
      </w:r>
    </w:p>
    <w:p w:rsidR="00A41786" w:rsidRPr="00863B15" w:rsidRDefault="00A41786" w:rsidP="00A41786">
      <w:pPr>
        <w:ind w:firstLine="426"/>
        <w:jc w:val="both"/>
      </w:pPr>
      <w:r w:rsidRPr="00863B15">
        <w:t>-En az 1 GB hafızası bulunmalıdır.</w:t>
      </w:r>
    </w:p>
    <w:p w:rsidR="00A41786" w:rsidRPr="00863B15" w:rsidRDefault="00A41786" w:rsidP="00A41786">
      <w:pPr>
        <w:ind w:firstLine="426"/>
        <w:jc w:val="both"/>
      </w:pPr>
      <w:r w:rsidRPr="00863B15">
        <w:t>-Dublex baskı özelliği bulunmalıdır.</w:t>
      </w:r>
    </w:p>
    <w:p w:rsidR="00A41786" w:rsidRPr="00863B15" w:rsidRDefault="00A41786" w:rsidP="00A41786">
      <w:pPr>
        <w:ind w:firstLine="426"/>
        <w:jc w:val="both"/>
      </w:pPr>
      <w:r w:rsidRPr="00863B15">
        <w:t>-En az 2000 sayfa çoklu kopyalama özelliği olan opsiyonel özellikleri içinde yüksek kapasiteli kasete en az 3000 adet kâğıt alabilmelidir.</w:t>
      </w:r>
    </w:p>
    <w:p w:rsidR="00A41786" w:rsidRPr="00863B15" w:rsidRDefault="00A41786" w:rsidP="00A41786">
      <w:pPr>
        <w:ind w:firstLine="426"/>
        <w:jc w:val="both"/>
      </w:pPr>
      <w:r w:rsidRPr="00863B15">
        <w:t>-50 ve 100 sayfa zımba atmalı, sonlandırıcı, kitapçık sonlandırıcı katlayıcı ve delme özelliği bulunmalıdır.</w:t>
      </w:r>
    </w:p>
    <w:p w:rsidR="00A41786" w:rsidRPr="00863B15" w:rsidRDefault="00A41786" w:rsidP="00A41786">
      <w:pPr>
        <w:ind w:firstLine="426"/>
        <w:jc w:val="both"/>
      </w:pPr>
    </w:p>
    <w:p w:rsidR="00A41786" w:rsidRPr="00863B15" w:rsidRDefault="00A41786" w:rsidP="00A41786">
      <w:pPr>
        <w:tabs>
          <w:tab w:val="left" w:pos="2340"/>
        </w:tabs>
        <w:jc w:val="both"/>
      </w:pPr>
      <w:r w:rsidRPr="00863B15">
        <w:rPr>
          <w:b/>
        </w:rPr>
        <w:t>5-İDAREYE AİT MAKİNELERİN HİZMETTE KULLANILMAMASI HALİ</w:t>
      </w:r>
      <w:r w:rsidRPr="00863B15">
        <w:t>: Yüklenici, bu şartnamenin 3.maddesinde belirtilen idareye ait makineleri  ( 38 adet makine- 3 adet baskı ve 35 adet fotokopi makinası) işletme maliyetlerinden veya benzer nedenlerden dolayı kullanmak istememesi halinde, bu durumu idareye 5 iş günü içerisinde bildirecek ve</w:t>
      </w:r>
      <w:r w:rsidR="00E52398" w:rsidRPr="00863B15">
        <w:t xml:space="preserve"> </w:t>
      </w:r>
      <w:r w:rsidRPr="00863B15">
        <w:t xml:space="preserve"> hizmetin aksamaması için makinaların değiştirme tarihleri, ilgili birimlerimizle mutabakat sağlanmak suretiyle belirlenecektir. Bu değiştirme işlemi için düzenlenecek tutanak idareye teslim edilecektir. Birimlerimize ait olup değiştirilen bu makineler ve makinelerin tüm parça ve aparatları ile birlikte birim yetkilisine teslim edilecektir. Birim, makinada eksik malzeme veya parça tespit etmesi halinde yüklenici, makinaya ait orijinal malzemeyi temin edecek ve makinaları çalışır vaziyette birime teslim edecektir. </w:t>
      </w:r>
    </w:p>
    <w:p w:rsidR="00A41786" w:rsidRPr="00863B15" w:rsidRDefault="00A41786" w:rsidP="00A41786">
      <w:pPr>
        <w:tabs>
          <w:tab w:val="left" w:pos="2340"/>
        </w:tabs>
        <w:jc w:val="both"/>
        <w:rPr>
          <w:b/>
        </w:rPr>
      </w:pPr>
    </w:p>
    <w:p w:rsidR="00A41786" w:rsidRPr="00863B15" w:rsidRDefault="00A41786" w:rsidP="00A41786">
      <w:pPr>
        <w:tabs>
          <w:tab w:val="left" w:pos="2340"/>
        </w:tabs>
        <w:jc w:val="both"/>
      </w:pPr>
      <w:r w:rsidRPr="00863B15">
        <w:rPr>
          <w:b/>
        </w:rPr>
        <w:t>6. YENİ BİRİM AÇILMASI/İDARE TALEBİ:</w:t>
      </w:r>
      <w:r w:rsidRPr="00863B15">
        <w:t xml:space="preserve"> Sözleşme imzalandıktan sonra yıl içinde faaliyete geçen yeni birimler açılması ve ihtiyaca bağlı olarak idare tarafından talep edilmesi halinde Fotokopi Makinası ve Baskı Makinası yüklenici tarafından 5 iş günü içerisinde temin edilecektir.</w:t>
      </w:r>
    </w:p>
    <w:p w:rsidR="00A41786" w:rsidRPr="00863B15" w:rsidRDefault="00A41786" w:rsidP="00A41786">
      <w:pPr>
        <w:tabs>
          <w:tab w:val="left" w:pos="2340"/>
        </w:tabs>
        <w:rPr>
          <w:b/>
        </w:rPr>
      </w:pPr>
    </w:p>
    <w:p w:rsidR="00A41786" w:rsidRPr="00863B15" w:rsidRDefault="00A41786" w:rsidP="00A41786">
      <w:pPr>
        <w:tabs>
          <w:tab w:val="left" w:pos="2340"/>
        </w:tabs>
        <w:ind w:right="425"/>
        <w:jc w:val="both"/>
      </w:pPr>
      <w:r w:rsidRPr="00863B15">
        <w:rPr>
          <w:b/>
        </w:rPr>
        <w:t xml:space="preserve">7. YÜKLENİCİNİN TEDARİK EDECEĞİ MAKİNANIN ÖZELLİKLERİ: </w:t>
      </w:r>
      <w:r w:rsidRPr="00863B15">
        <w:t>Yüklenici tarafından tedarik edilecek fotokopi makineleri dakikada en az 33 fotokopi çekebilmeli ve A3 kâğıt da kullanabilmelidir. Baskı makinaları ise dakikada en az 90 sayfa baskı yapabilen A3 ekran 220 gr kuşe kâğıt kalınlığına kadar kâğıt türlerine baskı yapabilmelidir.</w:t>
      </w:r>
    </w:p>
    <w:p w:rsidR="00A41786" w:rsidRPr="00863B15" w:rsidRDefault="00A41786" w:rsidP="00A41786">
      <w:pPr>
        <w:tabs>
          <w:tab w:val="left" w:pos="2340"/>
        </w:tabs>
        <w:ind w:right="425"/>
        <w:jc w:val="both"/>
      </w:pPr>
    </w:p>
    <w:p w:rsidR="00A41786" w:rsidRPr="00863B15" w:rsidRDefault="00A41786" w:rsidP="00A41786">
      <w:pPr>
        <w:tabs>
          <w:tab w:val="left" w:pos="2340"/>
        </w:tabs>
      </w:pPr>
      <w:r w:rsidRPr="00863B15">
        <w:rPr>
          <w:b/>
        </w:rPr>
        <w:t xml:space="preserve">8. MAKİNALAR İÇİN BİLGİ KARTI: </w:t>
      </w:r>
      <w:r w:rsidRPr="00863B15">
        <w:t>Yüklenici bu hizmet kapsamında kullanacağı tüm makinelerin üzerine aşağıda örneği gösterilen bilgi kartını takacaktır.</w:t>
      </w:r>
    </w:p>
    <w:p w:rsidR="00A41786" w:rsidRPr="00863B15" w:rsidRDefault="00A41786" w:rsidP="00A41786">
      <w:pPr>
        <w:tabs>
          <w:tab w:val="left" w:pos="2340"/>
        </w:tabs>
        <w:rPr>
          <w:b/>
        </w:rPr>
      </w:pPr>
    </w:p>
    <w:p w:rsidR="00A41786" w:rsidRPr="00863B15" w:rsidRDefault="00A41786" w:rsidP="00A41786">
      <w:pPr>
        <w:tabs>
          <w:tab w:val="left" w:pos="2340"/>
        </w:tabs>
        <w:rPr>
          <w:b/>
        </w:rPr>
      </w:pPr>
      <w:r w:rsidRPr="00863B15">
        <w:rPr>
          <w:b/>
        </w:rPr>
        <w:t>FOTOKOPİ/BASKI MAKİNALARI İÇİN BİLGİ KARTI</w:t>
      </w:r>
    </w:p>
    <w:p w:rsidR="00A41786" w:rsidRPr="00863B15" w:rsidRDefault="00A41786" w:rsidP="00A41786">
      <w:pPr>
        <w:tabs>
          <w:tab w:val="left" w:pos="2340"/>
        </w:tabs>
      </w:pPr>
    </w:p>
    <w:p w:rsidR="00A41786" w:rsidRPr="00863B15" w:rsidRDefault="00A41786" w:rsidP="00A41786">
      <w:pPr>
        <w:tabs>
          <w:tab w:val="left" w:pos="2340"/>
        </w:tabs>
        <w:rPr>
          <w:b/>
        </w:rPr>
      </w:pPr>
      <w:r w:rsidRPr="00863B15">
        <w:rPr>
          <w:b/>
        </w:rPr>
        <w:t>MAKİNE SAHİBİ BİRİM:</w:t>
      </w:r>
    </w:p>
    <w:p w:rsidR="00A41786" w:rsidRPr="00863B15" w:rsidRDefault="00A41786" w:rsidP="00A41786">
      <w:pPr>
        <w:tabs>
          <w:tab w:val="left" w:pos="2340"/>
        </w:tabs>
        <w:rPr>
          <w:b/>
        </w:rPr>
      </w:pPr>
      <w:r w:rsidRPr="00863B15">
        <w:rPr>
          <w:b/>
        </w:rPr>
        <w:t>MARKASI:</w:t>
      </w:r>
    </w:p>
    <w:p w:rsidR="00A41786" w:rsidRPr="00863B15" w:rsidRDefault="00A41786" w:rsidP="00A41786">
      <w:pPr>
        <w:tabs>
          <w:tab w:val="left" w:pos="2340"/>
        </w:tabs>
        <w:rPr>
          <w:b/>
        </w:rPr>
      </w:pPr>
      <w:r w:rsidRPr="00863B15">
        <w:rPr>
          <w:b/>
        </w:rPr>
        <w:t>TİPİ:</w:t>
      </w:r>
    </w:p>
    <w:p w:rsidR="00A41786" w:rsidRPr="00863B15" w:rsidRDefault="00A41786" w:rsidP="00A41786">
      <w:pPr>
        <w:tabs>
          <w:tab w:val="left" w:pos="2340"/>
        </w:tabs>
      </w:pPr>
    </w:p>
    <w:tbl>
      <w:tblPr>
        <w:tblW w:w="9329" w:type="dxa"/>
        <w:tblInd w:w="55" w:type="dxa"/>
        <w:tblCellMar>
          <w:left w:w="70" w:type="dxa"/>
          <w:right w:w="70" w:type="dxa"/>
        </w:tblCellMar>
        <w:tblLook w:val="0000" w:firstRow="0" w:lastRow="0" w:firstColumn="0" w:lastColumn="0" w:noHBand="0" w:noVBand="0"/>
      </w:tblPr>
      <w:tblGrid>
        <w:gridCol w:w="680"/>
        <w:gridCol w:w="1036"/>
        <w:gridCol w:w="1007"/>
        <w:gridCol w:w="1181"/>
        <w:gridCol w:w="992"/>
        <w:gridCol w:w="1740"/>
        <w:gridCol w:w="1418"/>
        <w:gridCol w:w="1275"/>
      </w:tblGrid>
      <w:tr w:rsidR="00A41786" w:rsidRPr="00863B15" w:rsidTr="00863B15">
        <w:trPr>
          <w:trHeight w:val="1035"/>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A41786" w:rsidRPr="00863B15" w:rsidRDefault="00A41786" w:rsidP="0008600B">
            <w:pPr>
              <w:jc w:val="center"/>
              <w:rPr>
                <w:b/>
                <w:bCs/>
              </w:rPr>
            </w:pPr>
            <w:r w:rsidRPr="00863B15">
              <w:rPr>
                <w:b/>
                <w:bCs/>
              </w:rPr>
              <w:t>Sıra</w:t>
            </w:r>
            <w:r w:rsidRPr="00863B15">
              <w:rPr>
                <w:b/>
                <w:bCs/>
              </w:rPr>
              <w:br/>
              <w:t>No</w:t>
            </w:r>
          </w:p>
        </w:tc>
        <w:tc>
          <w:tcPr>
            <w:tcW w:w="1036" w:type="dxa"/>
            <w:tcBorders>
              <w:top w:val="single" w:sz="8" w:space="0" w:color="auto"/>
              <w:left w:val="nil"/>
              <w:bottom w:val="single" w:sz="8" w:space="0" w:color="auto"/>
              <w:right w:val="single" w:sz="8" w:space="0" w:color="auto"/>
            </w:tcBorders>
            <w:shd w:val="clear" w:color="auto" w:fill="auto"/>
            <w:noWrap/>
            <w:vAlign w:val="center"/>
          </w:tcPr>
          <w:p w:rsidR="00A41786" w:rsidRPr="00863B15" w:rsidRDefault="00A41786" w:rsidP="0008600B">
            <w:pPr>
              <w:jc w:val="center"/>
              <w:rPr>
                <w:b/>
                <w:bCs/>
              </w:rPr>
            </w:pPr>
            <w:r w:rsidRPr="00863B15">
              <w:rPr>
                <w:b/>
                <w:bCs/>
              </w:rPr>
              <w:t>Yapılan</w:t>
            </w:r>
            <w:r w:rsidRPr="00863B15">
              <w:rPr>
                <w:b/>
                <w:bCs/>
              </w:rPr>
              <w:br/>
              <w:t>İşlem</w:t>
            </w:r>
          </w:p>
        </w:tc>
        <w:tc>
          <w:tcPr>
            <w:tcW w:w="1007" w:type="dxa"/>
            <w:tcBorders>
              <w:top w:val="single" w:sz="8" w:space="0" w:color="auto"/>
              <w:left w:val="nil"/>
              <w:bottom w:val="single" w:sz="8" w:space="0" w:color="auto"/>
              <w:right w:val="single" w:sz="8" w:space="0" w:color="auto"/>
            </w:tcBorders>
            <w:shd w:val="clear" w:color="auto" w:fill="auto"/>
            <w:vAlign w:val="center"/>
          </w:tcPr>
          <w:p w:rsidR="00A41786" w:rsidRPr="00863B15" w:rsidRDefault="00A41786" w:rsidP="0008600B">
            <w:pPr>
              <w:jc w:val="center"/>
              <w:rPr>
                <w:b/>
                <w:bCs/>
              </w:rPr>
            </w:pPr>
            <w:r w:rsidRPr="00863B15">
              <w:rPr>
                <w:b/>
                <w:bCs/>
              </w:rPr>
              <w:t>Arıza</w:t>
            </w:r>
            <w:r w:rsidRPr="00863B15">
              <w:rPr>
                <w:b/>
                <w:bCs/>
              </w:rPr>
              <w:br/>
              <w:t>Bildirim</w:t>
            </w:r>
            <w:r w:rsidRPr="00863B15">
              <w:rPr>
                <w:b/>
                <w:bCs/>
              </w:rPr>
              <w:br/>
              <w:t>Tarihi</w:t>
            </w:r>
          </w:p>
        </w:tc>
        <w:tc>
          <w:tcPr>
            <w:tcW w:w="1181" w:type="dxa"/>
            <w:tcBorders>
              <w:top w:val="single" w:sz="8" w:space="0" w:color="auto"/>
              <w:left w:val="nil"/>
              <w:bottom w:val="single" w:sz="8" w:space="0" w:color="auto"/>
              <w:right w:val="single" w:sz="8" w:space="0" w:color="auto"/>
            </w:tcBorders>
            <w:shd w:val="clear" w:color="auto" w:fill="auto"/>
            <w:vAlign w:val="center"/>
          </w:tcPr>
          <w:p w:rsidR="00A41786" w:rsidRPr="00863B15" w:rsidRDefault="00A41786" w:rsidP="0008600B">
            <w:pPr>
              <w:jc w:val="center"/>
              <w:rPr>
                <w:b/>
                <w:bCs/>
              </w:rPr>
            </w:pPr>
            <w:r w:rsidRPr="00863B15">
              <w:rPr>
                <w:b/>
                <w:bCs/>
              </w:rPr>
              <w:t>Müdahale</w:t>
            </w:r>
            <w:r w:rsidRPr="00863B15">
              <w:rPr>
                <w:b/>
                <w:bCs/>
              </w:rPr>
              <w:br/>
              <w:t>Tarihi</w:t>
            </w:r>
          </w:p>
        </w:tc>
        <w:tc>
          <w:tcPr>
            <w:tcW w:w="992" w:type="dxa"/>
            <w:tcBorders>
              <w:top w:val="single" w:sz="8" w:space="0" w:color="auto"/>
              <w:left w:val="nil"/>
              <w:bottom w:val="single" w:sz="8" w:space="0" w:color="auto"/>
              <w:right w:val="single" w:sz="8" w:space="0" w:color="auto"/>
            </w:tcBorders>
            <w:shd w:val="clear" w:color="auto" w:fill="auto"/>
            <w:vAlign w:val="center"/>
          </w:tcPr>
          <w:p w:rsidR="00A41786" w:rsidRPr="00863B15" w:rsidRDefault="00A41786" w:rsidP="0008600B">
            <w:pPr>
              <w:jc w:val="center"/>
              <w:rPr>
                <w:b/>
                <w:bCs/>
              </w:rPr>
            </w:pPr>
            <w:r w:rsidRPr="00863B15">
              <w:rPr>
                <w:b/>
                <w:bCs/>
              </w:rPr>
              <w:t>Makine</w:t>
            </w:r>
            <w:r w:rsidRPr="00863B15">
              <w:rPr>
                <w:b/>
                <w:bCs/>
              </w:rPr>
              <w:br/>
              <w:t>Temin</w:t>
            </w:r>
            <w:r w:rsidRPr="00863B15">
              <w:rPr>
                <w:b/>
                <w:bCs/>
              </w:rPr>
              <w:br/>
              <w:t>Tarihi</w:t>
            </w:r>
          </w:p>
        </w:tc>
        <w:tc>
          <w:tcPr>
            <w:tcW w:w="1740" w:type="dxa"/>
            <w:tcBorders>
              <w:top w:val="single" w:sz="8" w:space="0" w:color="auto"/>
              <w:left w:val="nil"/>
              <w:bottom w:val="single" w:sz="8" w:space="0" w:color="auto"/>
              <w:right w:val="single" w:sz="8" w:space="0" w:color="auto"/>
            </w:tcBorders>
            <w:shd w:val="clear" w:color="auto" w:fill="auto"/>
            <w:vAlign w:val="center"/>
          </w:tcPr>
          <w:p w:rsidR="00A41786" w:rsidRPr="00863B15" w:rsidRDefault="00A41786" w:rsidP="0008600B">
            <w:pPr>
              <w:jc w:val="center"/>
              <w:rPr>
                <w:b/>
                <w:bCs/>
              </w:rPr>
            </w:pPr>
            <w:r w:rsidRPr="00863B15">
              <w:rPr>
                <w:b/>
                <w:bCs/>
              </w:rPr>
              <w:t>Numaratördeki çekim</w:t>
            </w:r>
            <w:r w:rsidRPr="00863B15">
              <w:rPr>
                <w:b/>
                <w:bCs/>
              </w:rPr>
              <w:br/>
              <w:t>Sayısı</w:t>
            </w:r>
          </w:p>
        </w:tc>
        <w:tc>
          <w:tcPr>
            <w:tcW w:w="1418" w:type="dxa"/>
            <w:tcBorders>
              <w:top w:val="single" w:sz="8" w:space="0" w:color="auto"/>
              <w:left w:val="nil"/>
              <w:bottom w:val="single" w:sz="8" w:space="0" w:color="auto"/>
              <w:right w:val="single" w:sz="8" w:space="0" w:color="auto"/>
            </w:tcBorders>
            <w:shd w:val="clear" w:color="auto" w:fill="auto"/>
            <w:vAlign w:val="center"/>
          </w:tcPr>
          <w:p w:rsidR="00A41786" w:rsidRPr="00863B15" w:rsidRDefault="00A41786" w:rsidP="0008600B">
            <w:pPr>
              <w:jc w:val="center"/>
              <w:rPr>
                <w:b/>
                <w:bCs/>
              </w:rPr>
            </w:pPr>
            <w:r w:rsidRPr="00863B15">
              <w:rPr>
                <w:b/>
                <w:bCs/>
              </w:rPr>
              <w:t>Birim</w:t>
            </w:r>
            <w:r w:rsidRPr="00863B15">
              <w:rPr>
                <w:b/>
                <w:bCs/>
              </w:rPr>
              <w:br/>
              <w:t>Yetkilisi</w:t>
            </w:r>
            <w:r w:rsidRPr="00863B15">
              <w:rPr>
                <w:b/>
                <w:bCs/>
              </w:rPr>
              <w:br/>
              <w:t>Adı Soyadı</w:t>
            </w:r>
            <w:r w:rsidRPr="00863B15">
              <w:rPr>
                <w:b/>
                <w:bCs/>
              </w:rPr>
              <w:br/>
              <w:t>İmza</w:t>
            </w:r>
          </w:p>
        </w:tc>
        <w:tc>
          <w:tcPr>
            <w:tcW w:w="1275" w:type="dxa"/>
            <w:tcBorders>
              <w:top w:val="single" w:sz="8" w:space="0" w:color="auto"/>
              <w:left w:val="nil"/>
              <w:bottom w:val="single" w:sz="8" w:space="0" w:color="auto"/>
              <w:right w:val="single" w:sz="8" w:space="0" w:color="auto"/>
            </w:tcBorders>
            <w:shd w:val="clear" w:color="auto" w:fill="auto"/>
            <w:vAlign w:val="center"/>
          </w:tcPr>
          <w:p w:rsidR="00A41786" w:rsidRPr="00863B15" w:rsidRDefault="00A41786" w:rsidP="0008600B">
            <w:pPr>
              <w:jc w:val="center"/>
              <w:rPr>
                <w:b/>
                <w:bCs/>
              </w:rPr>
            </w:pPr>
            <w:r w:rsidRPr="00863B15">
              <w:rPr>
                <w:b/>
                <w:bCs/>
              </w:rPr>
              <w:t>Yüklenici</w:t>
            </w:r>
            <w:r w:rsidRPr="00863B15">
              <w:rPr>
                <w:b/>
                <w:bCs/>
              </w:rPr>
              <w:br/>
              <w:t>Yetkilisi</w:t>
            </w:r>
            <w:r w:rsidRPr="00863B15">
              <w:rPr>
                <w:b/>
                <w:bCs/>
              </w:rPr>
              <w:br/>
              <w:t>İmza</w:t>
            </w:r>
          </w:p>
        </w:tc>
      </w:tr>
      <w:tr w:rsidR="00A41786" w:rsidRPr="00863B15" w:rsidTr="00863B15">
        <w:trPr>
          <w:trHeight w:val="300"/>
        </w:trPr>
        <w:tc>
          <w:tcPr>
            <w:tcW w:w="680" w:type="dxa"/>
            <w:tcBorders>
              <w:top w:val="nil"/>
              <w:left w:val="single" w:sz="8" w:space="0" w:color="auto"/>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036"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007"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181"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992"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740"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418"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275"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r>
      <w:tr w:rsidR="00A41786" w:rsidRPr="00863B15" w:rsidTr="00863B15">
        <w:trPr>
          <w:trHeight w:val="300"/>
        </w:trPr>
        <w:tc>
          <w:tcPr>
            <w:tcW w:w="680" w:type="dxa"/>
            <w:tcBorders>
              <w:top w:val="nil"/>
              <w:left w:val="single" w:sz="8" w:space="0" w:color="auto"/>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036"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007"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181"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992"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740"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418"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275"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r>
      <w:tr w:rsidR="00A41786" w:rsidRPr="00863B15" w:rsidTr="00863B15">
        <w:trPr>
          <w:trHeight w:val="300"/>
        </w:trPr>
        <w:tc>
          <w:tcPr>
            <w:tcW w:w="680" w:type="dxa"/>
            <w:tcBorders>
              <w:top w:val="nil"/>
              <w:left w:val="single" w:sz="8" w:space="0" w:color="auto"/>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036"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007"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181"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992"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740"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418"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275"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r>
      <w:tr w:rsidR="00A41786" w:rsidRPr="00863B15" w:rsidTr="00863B15">
        <w:trPr>
          <w:trHeight w:val="300"/>
        </w:trPr>
        <w:tc>
          <w:tcPr>
            <w:tcW w:w="680" w:type="dxa"/>
            <w:tcBorders>
              <w:top w:val="nil"/>
              <w:left w:val="single" w:sz="8" w:space="0" w:color="auto"/>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036"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007"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181"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992"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740"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418"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275"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r>
      <w:tr w:rsidR="00A41786" w:rsidRPr="00863B15" w:rsidTr="00863B15">
        <w:trPr>
          <w:trHeight w:val="300"/>
        </w:trPr>
        <w:tc>
          <w:tcPr>
            <w:tcW w:w="680" w:type="dxa"/>
            <w:tcBorders>
              <w:top w:val="nil"/>
              <w:left w:val="single" w:sz="8" w:space="0" w:color="auto"/>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036"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007"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181"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992"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740"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418"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c>
          <w:tcPr>
            <w:tcW w:w="1275" w:type="dxa"/>
            <w:tcBorders>
              <w:top w:val="nil"/>
              <w:left w:val="nil"/>
              <w:bottom w:val="single" w:sz="8" w:space="0" w:color="auto"/>
              <w:right w:val="single" w:sz="8" w:space="0" w:color="auto"/>
            </w:tcBorders>
            <w:shd w:val="clear" w:color="auto" w:fill="auto"/>
            <w:noWrap/>
            <w:vAlign w:val="bottom"/>
          </w:tcPr>
          <w:p w:rsidR="00A41786" w:rsidRPr="00863B15" w:rsidRDefault="00A41786" w:rsidP="0008600B">
            <w:r w:rsidRPr="00863B15">
              <w:t> </w:t>
            </w:r>
          </w:p>
        </w:tc>
      </w:tr>
    </w:tbl>
    <w:p w:rsidR="00A41786" w:rsidRPr="00863B15" w:rsidRDefault="00A41786" w:rsidP="00A41786">
      <w:pPr>
        <w:tabs>
          <w:tab w:val="left" w:pos="2340"/>
        </w:tabs>
        <w:rPr>
          <w:b/>
        </w:rPr>
      </w:pPr>
    </w:p>
    <w:p w:rsidR="00A41786" w:rsidRPr="00863B15" w:rsidRDefault="00A41786" w:rsidP="00A41786">
      <w:pPr>
        <w:tabs>
          <w:tab w:val="left" w:pos="2340"/>
        </w:tabs>
        <w:jc w:val="both"/>
      </w:pPr>
      <w:r w:rsidRPr="00863B15">
        <w:rPr>
          <w:b/>
        </w:rPr>
        <w:lastRenderedPageBreak/>
        <w:t>9. YÜKLENİCİNİN MAKİNELERE YÖNELİK MÜDAHALESİ:</w:t>
      </w:r>
      <w:r w:rsidRPr="00863B15">
        <w:t xml:space="preserve"> Yüklenici, birim yetkilisi nezaretinde makinalara müdahale edecektir. Müdahale anında ilk önce numaratördeki çekim sayısı karta işlenecektir. Birim yetkilisi olmadan yapılacak her türlü müdahaleler yapılmamış kabul edileceğinden makinaların çektiği fotokopi –baskı ücretleri de hiçbir şekilde ödenmeyecektir.</w:t>
      </w:r>
    </w:p>
    <w:p w:rsidR="00A41786" w:rsidRPr="00863B15" w:rsidRDefault="00A41786" w:rsidP="00A41786">
      <w:pPr>
        <w:tabs>
          <w:tab w:val="left" w:pos="2340"/>
        </w:tabs>
        <w:jc w:val="both"/>
      </w:pPr>
    </w:p>
    <w:p w:rsidR="00A41786" w:rsidRPr="00863B15" w:rsidRDefault="00A41786" w:rsidP="00A41786">
      <w:pPr>
        <w:tabs>
          <w:tab w:val="left" w:pos="2340"/>
        </w:tabs>
        <w:jc w:val="both"/>
      </w:pPr>
      <w:r w:rsidRPr="00863B15">
        <w:rPr>
          <w:b/>
        </w:rPr>
        <w:t>10. ARIZA HALİNDE MÜDAHALE SÜRESİ:</w:t>
      </w:r>
      <w:r w:rsidRPr="00863B15">
        <w:t xml:space="preserve"> Firma arıza bildirimi için internet linki (arıza takip programı vb.) veya e-posta adresi bildirmelidir. İnternet linkinden açılan arızalar geriye dönük görülebilmeli veya arıza kaydının alındığına dair geri bildirim maili (kurumun bildirdiği mail) atılmalıdır.</w:t>
      </w:r>
    </w:p>
    <w:p w:rsidR="00A41786" w:rsidRPr="00863B15" w:rsidRDefault="00A41786" w:rsidP="00A41786">
      <w:pPr>
        <w:tabs>
          <w:tab w:val="left" w:pos="709"/>
        </w:tabs>
        <w:jc w:val="both"/>
      </w:pPr>
      <w:r w:rsidRPr="00863B15">
        <w:tab/>
        <w:t>İş kapsamında kurulumu yapılan cihazların arıza yapması, tonerinin bitmesi ve sarf malzeme değişim zamanının gelmesi gibi durumlarda konu ile ilgili olarak cihazdan sorumlu olacak kişinin bu durumu yüklenici firmaya bildirmesinden itibaren en geç 24 saat içerisinde arızaya müdahale edilecektir. Arızaya müdahale edildikten sonra toner veya sarf malzemelerin değişmesi gerekiyorsa 24 saat içerisinde bu değişim yapılacak ve cihaz faal hale getirilecektir. Arıza yapan cihazın tamir süresi 48 saati geçmeyecektir.</w:t>
      </w:r>
    </w:p>
    <w:p w:rsidR="00A41786" w:rsidRPr="00863B15" w:rsidRDefault="00A41786" w:rsidP="00A41786">
      <w:pPr>
        <w:tabs>
          <w:tab w:val="left" w:pos="709"/>
        </w:tabs>
        <w:jc w:val="both"/>
      </w:pPr>
      <w:r w:rsidRPr="00863B15">
        <w:tab/>
        <w:t>Yüklenici, 24 saat içerisinde arızalara müdahale etmez ve/ veya müdahale sonucunda da, 48 saat içerisinde arızayı gidermez ise arızalı her bir fotokopi cihazı için arızalı her gün için sözleşme bedelinin %0,06 (onbinde altı) oranında ceza kesilecektir.</w:t>
      </w:r>
    </w:p>
    <w:p w:rsidR="00A41786" w:rsidRPr="00863B15" w:rsidRDefault="00A41786" w:rsidP="00A41786">
      <w:pPr>
        <w:tabs>
          <w:tab w:val="left" w:pos="851"/>
        </w:tabs>
        <w:jc w:val="both"/>
      </w:pPr>
      <w:r w:rsidRPr="00863B15">
        <w:tab/>
        <w:t>Arızanın piyasadan toner, sarf malzeme gibi parçalarının temin edilememe nedeni ile 48 saat içerisinde giderilememesi durumunda konu idarenin görevlendireceği personele bildirilecektir. Bu personelin bilgisi ve onayı dâhilinde arıza yapan cihazın yerine başka cihaz getirilip konulacaktır. Bu işlem esnasında alınan ve verilen cihaz için tutanak veya servis formu ile birlikte cihazlardan alınan seri ve sayaç bilgileri bulunan belgeleri idareye teslim edilmelidir. Teslim tarihinden itibaren arızalanan ürünlerin yerine verilecek cihazlar teklif edilen ürünle aynı marka model olmalıdır. Cihazın üretimi durmuş ise müdürlüğün kabul edeceği farklı marka ve model verebilecektir.</w:t>
      </w:r>
    </w:p>
    <w:p w:rsidR="00A41786" w:rsidRPr="00863B15" w:rsidRDefault="00A41786" w:rsidP="00A41786">
      <w:pPr>
        <w:tabs>
          <w:tab w:val="left" w:pos="709"/>
        </w:tabs>
        <w:jc w:val="both"/>
      </w:pPr>
    </w:p>
    <w:p w:rsidR="00A41786" w:rsidRPr="00863B15" w:rsidRDefault="00A41786" w:rsidP="00A41786">
      <w:pPr>
        <w:tabs>
          <w:tab w:val="left" w:pos="2340"/>
        </w:tabs>
        <w:jc w:val="both"/>
      </w:pPr>
    </w:p>
    <w:p w:rsidR="00A41786" w:rsidRPr="00863B15" w:rsidRDefault="00A41786" w:rsidP="00A41786">
      <w:pPr>
        <w:tabs>
          <w:tab w:val="left" w:pos="2340"/>
        </w:tabs>
        <w:jc w:val="both"/>
      </w:pPr>
      <w:r w:rsidRPr="00863B15">
        <w:rPr>
          <w:b/>
        </w:rPr>
        <w:t>11. ÖDENECEK BEDELİN TESBİTİNE ESAS ÇEKİM SAYISININ BELİRLENMESİ:</w:t>
      </w:r>
      <w:r w:rsidRPr="00863B15">
        <w:t xml:space="preserve"> Yüklenici, işe başladığı tarihten itibaren 15 iş günü içinde birim yetkilerinin nezaretinde yüklenici tüm makinalardaki numaratördeki çekim sayılarını kontrol ederek çekim sayısını tespit edecekler ve 3 suret tutanak düzenleneceklerdir. Tutanakların bir sureti ilgi birime, bir sureti idareye teslim edilecek diğer suret ise yüklenicide kalacaktır. Ay sonlarında ise aynı şekilde kontroller yapılarak son çekim sayısı tespit edilecektir. Ödemeye esas olacak çekim sayısı; son çekim sayısından ilk çekim sayısı çıkartılmak suretiyle bulunan çekim sayısı olacaktır. Aylık olarak çekilen kopya sayısı hesaplanıp bulunan adet ile sözleşmede belirtilen birim fiyat çarpılarak elde edilen tutar üzerinden faturalandırma yapılacaktır. Kopya başı dokümantasyon işi kapsamında işin sözleşmede belirtilen aylık kopya başı birim fiyat ücretlendirmesi dışında firmaya herhangi bir ücret ödenmeyecektir.</w:t>
      </w:r>
    </w:p>
    <w:p w:rsidR="00A41786" w:rsidRPr="00863B15" w:rsidRDefault="00A41786" w:rsidP="00A41786">
      <w:pPr>
        <w:tabs>
          <w:tab w:val="left" w:pos="851"/>
        </w:tabs>
        <w:jc w:val="both"/>
        <w:rPr>
          <w:color w:val="FF0000"/>
        </w:rPr>
      </w:pPr>
      <w:r w:rsidRPr="00863B15">
        <w:rPr>
          <w:color w:val="FF0000"/>
        </w:rPr>
        <w:tab/>
      </w:r>
    </w:p>
    <w:p w:rsidR="00A41786" w:rsidRPr="00863B15" w:rsidRDefault="00A41786" w:rsidP="00A41786">
      <w:pPr>
        <w:tabs>
          <w:tab w:val="left" w:pos="2340"/>
        </w:tabs>
        <w:jc w:val="both"/>
      </w:pPr>
    </w:p>
    <w:p w:rsidR="00A41786" w:rsidRPr="00863B15" w:rsidRDefault="00A41786" w:rsidP="00A41786">
      <w:pPr>
        <w:tabs>
          <w:tab w:val="left" w:pos="2340"/>
        </w:tabs>
        <w:jc w:val="both"/>
      </w:pPr>
      <w:r w:rsidRPr="00863B15">
        <w:rPr>
          <w:b/>
        </w:rPr>
        <w:t>12. YÜKLENİCİ TANITIM KARTI</w:t>
      </w:r>
      <w:r w:rsidRPr="00863B15">
        <w:t>: Yüklenici, çalıştıracağı personeline firmasını tanıtacak şekilde kimlik kartı verecektir.</w:t>
      </w:r>
    </w:p>
    <w:p w:rsidR="00A41786" w:rsidRPr="00863B15" w:rsidRDefault="00A41786" w:rsidP="00A41786">
      <w:pPr>
        <w:tabs>
          <w:tab w:val="left" w:pos="2340"/>
        </w:tabs>
        <w:jc w:val="both"/>
      </w:pPr>
      <w:r w:rsidRPr="00863B15">
        <w:t xml:space="preserve"> </w:t>
      </w:r>
    </w:p>
    <w:p w:rsidR="00A41786" w:rsidRPr="00863B15" w:rsidRDefault="00A41786" w:rsidP="00A41786">
      <w:pPr>
        <w:tabs>
          <w:tab w:val="left" w:pos="2340"/>
        </w:tabs>
        <w:jc w:val="both"/>
      </w:pPr>
      <w:r w:rsidRPr="00863B15">
        <w:rPr>
          <w:b/>
        </w:rPr>
        <w:t>13. PERSONELİN NİTELİKLERİ</w:t>
      </w:r>
      <w:r w:rsidRPr="00863B15">
        <w:t>: Yüklenici, ilgili hizmeti sorunsuz ve zamanında verebilmesi için görevlendireceği personelinin listesini idareye teslim edecektir. Bu personel teknik niteliklere sahip olmalı veya elektrik, elektronik ve mekanik bölümü mezunu olduğunu veya hizmet konusu işe ait sertifika sahibi olduğunu kanıtlayan belgeyi sözleşmenin imzalanmasının ardından işe başlanmadan önce idareye sunulur.</w:t>
      </w:r>
    </w:p>
    <w:p w:rsidR="00A41786" w:rsidRPr="00863B15" w:rsidRDefault="00A41786" w:rsidP="00A41786">
      <w:pPr>
        <w:tabs>
          <w:tab w:val="left" w:pos="2340"/>
        </w:tabs>
        <w:jc w:val="both"/>
      </w:pPr>
    </w:p>
    <w:p w:rsidR="00A41786" w:rsidRPr="00863B15" w:rsidRDefault="00A41786" w:rsidP="00A41786">
      <w:pPr>
        <w:tabs>
          <w:tab w:val="left" w:pos="2340"/>
        </w:tabs>
        <w:jc w:val="both"/>
      </w:pPr>
      <w:r w:rsidRPr="00863B15">
        <w:rPr>
          <w:b/>
        </w:rPr>
        <w:lastRenderedPageBreak/>
        <w:t xml:space="preserve">14.SARF MALZEME-YEDEK PARÇA: </w:t>
      </w:r>
      <w:r w:rsidRPr="00863B15">
        <w:t>Makineler için kullanılacak sarf malzeme ve yedek parçalar orijinal olacaktır. Yüklenici makinelerde kullanılmak üzere birimlere teslim ettiği sarf malzeme ve yedek parçalar için servis formu düzenleyecek ve form birim yetkilisi ve yüklenici personel tarafından imza altına alınarak bir sureti idareye teslim edilecektir.</w:t>
      </w:r>
    </w:p>
    <w:p w:rsidR="00A41786" w:rsidRPr="00863B15" w:rsidRDefault="00A41786" w:rsidP="00A41786">
      <w:pPr>
        <w:tabs>
          <w:tab w:val="left" w:pos="2340"/>
        </w:tabs>
        <w:jc w:val="both"/>
      </w:pPr>
    </w:p>
    <w:p w:rsidR="0040697F" w:rsidRPr="00863B15" w:rsidRDefault="00A41786" w:rsidP="00A41786">
      <w:pPr>
        <w:tabs>
          <w:tab w:val="left" w:pos="2340"/>
        </w:tabs>
        <w:jc w:val="both"/>
        <w:rPr>
          <w:noProof/>
        </w:rPr>
      </w:pPr>
      <w:r w:rsidRPr="00863B15">
        <w:rPr>
          <w:b/>
        </w:rPr>
        <w:t xml:space="preserve">15.DİĞER HUSUSLAR: </w:t>
      </w:r>
      <w:r w:rsidRPr="00863B15">
        <w:t>Yüklenici, sözleşmenin bitiş tarihinde birimlere ait fotokopi ve baskı makinalarını çalışır vaziyette birime teslim etmek zorundadır. Yükleniciye ait olup ve birimlerde kurulu olan makinalar ise birim yetkilisi ve yüklenici personel tarafından düzenlenecek tutanakla yükleniciye teslim edilecektir.</w:t>
      </w:r>
    </w:p>
    <w:sectPr w:rsidR="0040697F" w:rsidRPr="00863B15" w:rsidSect="00410688">
      <w:pgSz w:w="11906" w:h="16838"/>
      <w:pgMar w:top="1134"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85A" w:rsidRDefault="007D085A" w:rsidP="0043275F">
      <w:r>
        <w:separator/>
      </w:r>
    </w:p>
  </w:endnote>
  <w:endnote w:type="continuationSeparator" w:id="0">
    <w:p w:rsidR="007D085A" w:rsidRDefault="007D085A"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85A" w:rsidRDefault="007D085A" w:rsidP="0043275F">
      <w:r>
        <w:separator/>
      </w:r>
    </w:p>
  </w:footnote>
  <w:footnote w:type="continuationSeparator" w:id="0">
    <w:p w:rsidR="007D085A" w:rsidRDefault="007D085A"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F9C09C2"/>
    <w:multiLevelType w:val="hybridMultilevel"/>
    <w:tmpl w:val="F2928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0F0D77"/>
    <w:multiLevelType w:val="multilevel"/>
    <w:tmpl w:val="93E432DC"/>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072" w:hanging="504"/>
      </w:pPr>
      <w:rPr>
        <w:rFonts w:ascii="Times New Roman" w:hAnsi="Times New Roman" w:cs="Times New Roman" w:hint="default"/>
        <w:b/>
        <w:sz w:val="24"/>
        <w:szCs w:val="24"/>
      </w:rPr>
    </w:lvl>
    <w:lvl w:ilvl="3">
      <w:start w:val="1"/>
      <w:numFmt w:val="decimal"/>
      <w:lvlText w:val="%1.%2.%3.%4."/>
      <w:lvlJc w:val="left"/>
      <w:pPr>
        <w:ind w:left="1728" w:hanging="648"/>
      </w:pPr>
      <w:rPr>
        <w:rFonts w:ascii="Times New Roman" w:hAnsi="Times New Roman" w:cs="Times New Roman" w:hint="default"/>
        <w:b/>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211889"/>
    <w:multiLevelType w:val="hybridMultilevel"/>
    <w:tmpl w:val="973C4B10"/>
    <w:lvl w:ilvl="0" w:tplc="A4ECA03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15:restartNumberingAfterBreak="0">
    <w:nsid w:val="2F3A7BB1"/>
    <w:multiLevelType w:val="hybridMultilevel"/>
    <w:tmpl w:val="7494C592"/>
    <w:lvl w:ilvl="0" w:tplc="268406FC">
      <w:start w:val="1"/>
      <w:numFmt w:val="decimal"/>
      <w:lvlText w:val="%1."/>
      <w:lvlJc w:val="left"/>
      <w:pPr>
        <w:ind w:left="1068" w:hanging="708"/>
      </w:pPr>
      <w:rPr>
        <w:rFonts w:hint="default"/>
      </w:rPr>
    </w:lvl>
    <w:lvl w:ilvl="1" w:tplc="0D04B354">
      <w:start w:val="16"/>
      <w:numFmt w:val="bullet"/>
      <w:lvlText w:val="•"/>
      <w:lvlJc w:val="left"/>
      <w:pPr>
        <w:ind w:left="1440" w:hanging="360"/>
      </w:pPr>
      <w:rPr>
        <w:rFonts w:ascii="Arial" w:eastAsiaTheme="minorHAnsi" w:hAnsi="Arial" w:cs="Arial" w:hint="default"/>
        <w:b w:val="0"/>
        <w:color w:val="2D2D2D"/>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40B80183"/>
    <w:multiLevelType w:val="hybridMultilevel"/>
    <w:tmpl w:val="786AE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83A22FA"/>
    <w:multiLevelType w:val="hybridMultilevel"/>
    <w:tmpl w:val="7BC0F2F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8840D7"/>
    <w:multiLevelType w:val="hybridMultilevel"/>
    <w:tmpl w:val="7FC651FC"/>
    <w:lvl w:ilvl="0" w:tplc="0DDC1C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816884"/>
    <w:multiLevelType w:val="hybridMultilevel"/>
    <w:tmpl w:val="E6608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2EB2917"/>
    <w:multiLevelType w:val="hybridMultilevel"/>
    <w:tmpl w:val="B3C2BF14"/>
    <w:lvl w:ilvl="0" w:tplc="041F0009">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DD5364"/>
    <w:multiLevelType w:val="hybridMultilevel"/>
    <w:tmpl w:val="B78E543A"/>
    <w:lvl w:ilvl="0" w:tplc="0DDC1C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D39622E"/>
    <w:multiLevelType w:val="multilevel"/>
    <w:tmpl w:val="B7BA002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BB68C1"/>
    <w:multiLevelType w:val="hybridMultilevel"/>
    <w:tmpl w:val="FA66AF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5"/>
  </w:num>
  <w:num w:numId="4">
    <w:abstractNumId w:val="16"/>
  </w:num>
  <w:num w:numId="5">
    <w:abstractNumId w:val="5"/>
  </w:num>
  <w:num w:numId="6">
    <w:abstractNumId w:val="11"/>
  </w:num>
  <w:num w:numId="7">
    <w:abstractNumId w:val="8"/>
  </w:num>
  <w:num w:numId="8">
    <w:abstractNumId w:val="10"/>
  </w:num>
  <w:num w:numId="9">
    <w:abstractNumId w:val="13"/>
  </w:num>
  <w:num w:numId="10">
    <w:abstractNumId w:val="7"/>
  </w:num>
  <w:num w:numId="11">
    <w:abstractNumId w:val="17"/>
  </w:num>
  <w:num w:numId="12">
    <w:abstractNumId w:val="14"/>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26BC6"/>
    <w:rsid w:val="00030083"/>
    <w:rsid w:val="000320C9"/>
    <w:rsid w:val="000454F1"/>
    <w:rsid w:val="000455DD"/>
    <w:rsid w:val="00046253"/>
    <w:rsid w:val="00053549"/>
    <w:rsid w:val="000540B0"/>
    <w:rsid w:val="00071DA5"/>
    <w:rsid w:val="00080529"/>
    <w:rsid w:val="0008600B"/>
    <w:rsid w:val="000875E8"/>
    <w:rsid w:val="00095807"/>
    <w:rsid w:val="00096BB9"/>
    <w:rsid w:val="000A2AC8"/>
    <w:rsid w:val="000B164E"/>
    <w:rsid w:val="000B67FE"/>
    <w:rsid w:val="000C1F76"/>
    <w:rsid w:val="000E0326"/>
    <w:rsid w:val="000F50FC"/>
    <w:rsid w:val="00106237"/>
    <w:rsid w:val="00124BAF"/>
    <w:rsid w:val="00130B31"/>
    <w:rsid w:val="001428D6"/>
    <w:rsid w:val="0017088F"/>
    <w:rsid w:val="00190F78"/>
    <w:rsid w:val="00193706"/>
    <w:rsid w:val="001A107B"/>
    <w:rsid w:val="001C4ABC"/>
    <w:rsid w:val="001C60B1"/>
    <w:rsid w:val="001D6F44"/>
    <w:rsid w:val="001E09D1"/>
    <w:rsid w:val="001E5066"/>
    <w:rsid w:val="001E5D22"/>
    <w:rsid w:val="001E639B"/>
    <w:rsid w:val="001F41B9"/>
    <w:rsid w:val="00200A51"/>
    <w:rsid w:val="00201277"/>
    <w:rsid w:val="00201666"/>
    <w:rsid w:val="00210E9E"/>
    <w:rsid w:val="0023518D"/>
    <w:rsid w:val="002367C1"/>
    <w:rsid w:val="002374C9"/>
    <w:rsid w:val="00245B2C"/>
    <w:rsid w:val="00262CD7"/>
    <w:rsid w:val="00272451"/>
    <w:rsid w:val="00273A61"/>
    <w:rsid w:val="00276C2A"/>
    <w:rsid w:val="002772E3"/>
    <w:rsid w:val="002854ED"/>
    <w:rsid w:val="002A6EB8"/>
    <w:rsid w:val="002D18EA"/>
    <w:rsid w:val="002E0D57"/>
    <w:rsid w:val="002E24A1"/>
    <w:rsid w:val="002E5D75"/>
    <w:rsid w:val="002F627A"/>
    <w:rsid w:val="002F711B"/>
    <w:rsid w:val="0030705D"/>
    <w:rsid w:val="003164AE"/>
    <w:rsid w:val="00326994"/>
    <w:rsid w:val="0032786C"/>
    <w:rsid w:val="003307EF"/>
    <w:rsid w:val="00331657"/>
    <w:rsid w:val="003328AE"/>
    <w:rsid w:val="0033525F"/>
    <w:rsid w:val="00337F4E"/>
    <w:rsid w:val="00341E8F"/>
    <w:rsid w:val="0034620B"/>
    <w:rsid w:val="003A34B5"/>
    <w:rsid w:val="003A4750"/>
    <w:rsid w:val="003B3F4E"/>
    <w:rsid w:val="003C5AD3"/>
    <w:rsid w:val="003E1776"/>
    <w:rsid w:val="003E7F4F"/>
    <w:rsid w:val="004013B1"/>
    <w:rsid w:val="004055C8"/>
    <w:rsid w:val="0040697F"/>
    <w:rsid w:val="00410688"/>
    <w:rsid w:val="00410A74"/>
    <w:rsid w:val="0042128A"/>
    <w:rsid w:val="00422021"/>
    <w:rsid w:val="00424503"/>
    <w:rsid w:val="00427EE5"/>
    <w:rsid w:val="00430460"/>
    <w:rsid w:val="00432231"/>
    <w:rsid w:val="0043275F"/>
    <w:rsid w:val="00443184"/>
    <w:rsid w:val="00443BA1"/>
    <w:rsid w:val="0046767E"/>
    <w:rsid w:val="00474A0A"/>
    <w:rsid w:val="004751BA"/>
    <w:rsid w:val="00493583"/>
    <w:rsid w:val="004D05C9"/>
    <w:rsid w:val="004D20FF"/>
    <w:rsid w:val="004D38F7"/>
    <w:rsid w:val="004F4700"/>
    <w:rsid w:val="004F4BD2"/>
    <w:rsid w:val="0050534B"/>
    <w:rsid w:val="00515BB0"/>
    <w:rsid w:val="0053200C"/>
    <w:rsid w:val="00543C81"/>
    <w:rsid w:val="00563272"/>
    <w:rsid w:val="005735D9"/>
    <w:rsid w:val="005905A2"/>
    <w:rsid w:val="005B3EE3"/>
    <w:rsid w:val="005B4D95"/>
    <w:rsid w:val="005C6CED"/>
    <w:rsid w:val="005D5A10"/>
    <w:rsid w:val="005D7594"/>
    <w:rsid w:val="005F03B0"/>
    <w:rsid w:val="005F2A49"/>
    <w:rsid w:val="005F5C53"/>
    <w:rsid w:val="0060247C"/>
    <w:rsid w:val="00611F46"/>
    <w:rsid w:val="00613765"/>
    <w:rsid w:val="006229FB"/>
    <w:rsid w:val="00643701"/>
    <w:rsid w:val="00644785"/>
    <w:rsid w:val="00653B7B"/>
    <w:rsid w:val="00655AE7"/>
    <w:rsid w:val="00670505"/>
    <w:rsid w:val="006751F7"/>
    <w:rsid w:val="00686C1F"/>
    <w:rsid w:val="00687A24"/>
    <w:rsid w:val="00695347"/>
    <w:rsid w:val="00695E84"/>
    <w:rsid w:val="00697168"/>
    <w:rsid w:val="006A0D1B"/>
    <w:rsid w:val="006A44C6"/>
    <w:rsid w:val="006B0703"/>
    <w:rsid w:val="006B6329"/>
    <w:rsid w:val="006B6C1F"/>
    <w:rsid w:val="006C3F10"/>
    <w:rsid w:val="006D0037"/>
    <w:rsid w:val="006D76A8"/>
    <w:rsid w:val="0070201B"/>
    <w:rsid w:val="007028A2"/>
    <w:rsid w:val="0070295D"/>
    <w:rsid w:val="0070307F"/>
    <w:rsid w:val="00711991"/>
    <w:rsid w:val="00711B21"/>
    <w:rsid w:val="0072446D"/>
    <w:rsid w:val="00731673"/>
    <w:rsid w:val="00733059"/>
    <w:rsid w:val="007404AF"/>
    <w:rsid w:val="00744C52"/>
    <w:rsid w:val="007477D0"/>
    <w:rsid w:val="0075337A"/>
    <w:rsid w:val="00757F5D"/>
    <w:rsid w:val="007669A6"/>
    <w:rsid w:val="0077316F"/>
    <w:rsid w:val="00780540"/>
    <w:rsid w:val="007909C3"/>
    <w:rsid w:val="00795462"/>
    <w:rsid w:val="007A39FC"/>
    <w:rsid w:val="007C6302"/>
    <w:rsid w:val="007C706C"/>
    <w:rsid w:val="007D085A"/>
    <w:rsid w:val="007F13A0"/>
    <w:rsid w:val="008014F6"/>
    <w:rsid w:val="00804155"/>
    <w:rsid w:val="0080798B"/>
    <w:rsid w:val="00812433"/>
    <w:rsid w:val="008166BB"/>
    <w:rsid w:val="00820024"/>
    <w:rsid w:val="00826B68"/>
    <w:rsid w:val="00827754"/>
    <w:rsid w:val="00830951"/>
    <w:rsid w:val="00846C73"/>
    <w:rsid w:val="00856AC2"/>
    <w:rsid w:val="00856F68"/>
    <w:rsid w:val="008576B4"/>
    <w:rsid w:val="00863B15"/>
    <w:rsid w:val="0086446C"/>
    <w:rsid w:val="00883095"/>
    <w:rsid w:val="008907E2"/>
    <w:rsid w:val="00894C3E"/>
    <w:rsid w:val="00897C47"/>
    <w:rsid w:val="008A5F56"/>
    <w:rsid w:val="008B29E1"/>
    <w:rsid w:val="008B4EBD"/>
    <w:rsid w:val="008C164B"/>
    <w:rsid w:val="008D3BDF"/>
    <w:rsid w:val="008E7F03"/>
    <w:rsid w:val="00911A02"/>
    <w:rsid w:val="009122F5"/>
    <w:rsid w:val="00917548"/>
    <w:rsid w:val="00926CC2"/>
    <w:rsid w:val="009378AB"/>
    <w:rsid w:val="00950217"/>
    <w:rsid w:val="00955299"/>
    <w:rsid w:val="009571B2"/>
    <w:rsid w:val="00967AA6"/>
    <w:rsid w:val="00985EDD"/>
    <w:rsid w:val="009A4655"/>
    <w:rsid w:val="00A24561"/>
    <w:rsid w:val="00A34FEA"/>
    <w:rsid w:val="00A36920"/>
    <w:rsid w:val="00A41786"/>
    <w:rsid w:val="00A5756C"/>
    <w:rsid w:val="00A63E2D"/>
    <w:rsid w:val="00A708A3"/>
    <w:rsid w:val="00A7103E"/>
    <w:rsid w:val="00A81F5C"/>
    <w:rsid w:val="00A9003D"/>
    <w:rsid w:val="00AB54D6"/>
    <w:rsid w:val="00AC298D"/>
    <w:rsid w:val="00AD4A65"/>
    <w:rsid w:val="00AE0F5C"/>
    <w:rsid w:val="00AE2F37"/>
    <w:rsid w:val="00AF22A7"/>
    <w:rsid w:val="00AF443B"/>
    <w:rsid w:val="00AF699F"/>
    <w:rsid w:val="00B03793"/>
    <w:rsid w:val="00B17A95"/>
    <w:rsid w:val="00B34D08"/>
    <w:rsid w:val="00B4545B"/>
    <w:rsid w:val="00B54AA6"/>
    <w:rsid w:val="00B60562"/>
    <w:rsid w:val="00B62059"/>
    <w:rsid w:val="00B64BB5"/>
    <w:rsid w:val="00B66F03"/>
    <w:rsid w:val="00B676B8"/>
    <w:rsid w:val="00B80839"/>
    <w:rsid w:val="00B8185D"/>
    <w:rsid w:val="00B8518C"/>
    <w:rsid w:val="00B911ED"/>
    <w:rsid w:val="00BA4820"/>
    <w:rsid w:val="00BA4CD5"/>
    <w:rsid w:val="00BB5182"/>
    <w:rsid w:val="00BB6094"/>
    <w:rsid w:val="00BC07D8"/>
    <w:rsid w:val="00BD7189"/>
    <w:rsid w:val="00BE09BA"/>
    <w:rsid w:val="00BE5204"/>
    <w:rsid w:val="00BE6176"/>
    <w:rsid w:val="00C03F94"/>
    <w:rsid w:val="00C069E4"/>
    <w:rsid w:val="00C10FE4"/>
    <w:rsid w:val="00C115FB"/>
    <w:rsid w:val="00C17F57"/>
    <w:rsid w:val="00C24419"/>
    <w:rsid w:val="00C24C39"/>
    <w:rsid w:val="00C27D96"/>
    <w:rsid w:val="00C30DD5"/>
    <w:rsid w:val="00C42CB6"/>
    <w:rsid w:val="00C53233"/>
    <w:rsid w:val="00C54A57"/>
    <w:rsid w:val="00C55B0E"/>
    <w:rsid w:val="00C565BE"/>
    <w:rsid w:val="00C62536"/>
    <w:rsid w:val="00C70C34"/>
    <w:rsid w:val="00C759B5"/>
    <w:rsid w:val="00C9040A"/>
    <w:rsid w:val="00C90BA9"/>
    <w:rsid w:val="00C96104"/>
    <w:rsid w:val="00C96D75"/>
    <w:rsid w:val="00CA76F1"/>
    <w:rsid w:val="00CB5478"/>
    <w:rsid w:val="00CE058B"/>
    <w:rsid w:val="00CE0F82"/>
    <w:rsid w:val="00D23B7D"/>
    <w:rsid w:val="00D270CE"/>
    <w:rsid w:val="00D33F17"/>
    <w:rsid w:val="00D41586"/>
    <w:rsid w:val="00D70DF1"/>
    <w:rsid w:val="00D73FBC"/>
    <w:rsid w:val="00D92E4F"/>
    <w:rsid w:val="00DC737B"/>
    <w:rsid w:val="00DF47ED"/>
    <w:rsid w:val="00E00D16"/>
    <w:rsid w:val="00E04A13"/>
    <w:rsid w:val="00E0649A"/>
    <w:rsid w:val="00E07F65"/>
    <w:rsid w:val="00E15FD4"/>
    <w:rsid w:val="00E2255B"/>
    <w:rsid w:val="00E245F0"/>
    <w:rsid w:val="00E257C5"/>
    <w:rsid w:val="00E26286"/>
    <w:rsid w:val="00E36874"/>
    <w:rsid w:val="00E52398"/>
    <w:rsid w:val="00E563D9"/>
    <w:rsid w:val="00E646C3"/>
    <w:rsid w:val="00E70FA2"/>
    <w:rsid w:val="00E74AFC"/>
    <w:rsid w:val="00E8180F"/>
    <w:rsid w:val="00E83825"/>
    <w:rsid w:val="00E918E1"/>
    <w:rsid w:val="00E92EA9"/>
    <w:rsid w:val="00E942BF"/>
    <w:rsid w:val="00EB513A"/>
    <w:rsid w:val="00EC3D09"/>
    <w:rsid w:val="00ED4AFA"/>
    <w:rsid w:val="00EE5BAD"/>
    <w:rsid w:val="00EE6FD0"/>
    <w:rsid w:val="00EF2949"/>
    <w:rsid w:val="00EF2EBB"/>
    <w:rsid w:val="00F044E4"/>
    <w:rsid w:val="00F05298"/>
    <w:rsid w:val="00F20304"/>
    <w:rsid w:val="00F22FDC"/>
    <w:rsid w:val="00F23BDA"/>
    <w:rsid w:val="00F26E66"/>
    <w:rsid w:val="00F30242"/>
    <w:rsid w:val="00F30DE9"/>
    <w:rsid w:val="00F53C13"/>
    <w:rsid w:val="00F56005"/>
    <w:rsid w:val="00F57D0C"/>
    <w:rsid w:val="00F83333"/>
    <w:rsid w:val="00F84E7B"/>
    <w:rsid w:val="00F86380"/>
    <w:rsid w:val="00F97D05"/>
    <w:rsid w:val="00FA4060"/>
    <w:rsid w:val="00FA5F87"/>
    <w:rsid w:val="00FA73CA"/>
    <w:rsid w:val="00FB2C6C"/>
    <w:rsid w:val="00FB64C0"/>
    <w:rsid w:val="00FC34E7"/>
    <w:rsid w:val="00FC6E63"/>
    <w:rsid w:val="00FD300E"/>
    <w:rsid w:val="00FD33D4"/>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08B3A"/>
  <w15:docId w15:val="{0099F286-E4A1-4ABF-86A9-D1B47947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4ED"/>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semiHidden/>
    <w:unhideWhenUsed/>
    <w:qFormat/>
    <w:rsid w:val="004106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8">
    <w:name w:val="heading 8"/>
    <w:basedOn w:val="Normal"/>
    <w:next w:val="Normal"/>
    <w:link w:val="Balk8Char"/>
    <w:semiHidden/>
    <w:unhideWhenUsed/>
    <w:qFormat/>
    <w:rsid w:val="008576B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3275F"/>
    <w:pPr>
      <w:tabs>
        <w:tab w:val="center" w:pos="4536"/>
        <w:tab w:val="right" w:pos="9072"/>
      </w:tabs>
    </w:pPr>
  </w:style>
  <w:style w:type="character" w:customStyle="1" w:styleId="stBilgiChar">
    <w:name w:val="Üst Bilgi Char"/>
    <w:link w:val="stBilgi"/>
    <w:uiPriority w:val="99"/>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iPriority w:val="99"/>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rsid w:val="005F5C53"/>
    <w:rPr>
      <w:color w:val="0000FF"/>
      <w:u w:val="single"/>
    </w:rPr>
  </w:style>
  <w:style w:type="paragraph" w:styleId="BalonMetni">
    <w:name w:val="Balloon Text"/>
    <w:basedOn w:val="Normal"/>
    <w:link w:val="BalonMetniChar"/>
    <w:uiPriority w:val="99"/>
    <w:rsid w:val="000A2AC8"/>
    <w:rPr>
      <w:rFonts w:ascii="Tahoma" w:hAnsi="Tahoma" w:cs="Tahoma"/>
      <w:sz w:val="16"/>
      <w:szCs w:val="16"/>
    </w:rPr>
  </w:style>
  <w:style w:type="character" w:customStyle="1" w:styleId="BalonMetniChar">
    <w:name w:val="Balon Metni Char"/>
    <w:link w:val="BalonMetni"/>
    <w:uiPriority w:val="99"/>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semiHidden/>
    <w:rsid w:val="00410688"/>
    <w:rPr>
      <w:rFonts w:asciiTheme="majorHAnsi" w:eastAsiaTheme="majorEastAsia" w:hAnsiTheme="majorHAnsi" w:cstheme="majorBidi"/>
      <w:b/>
      <w:bCs/>
      <w:color w:val="4F81BD" w:themeColor="accent1"/>
      <w:sz w:val="26"/>
      <w:szCs w:val="26"/>
    </w:rPr>
  </w:style>
  <w:style w:type="character" w:customStyle="1" w:styleId="Balk8Char">
    <w:name w:val="Başlık 8 Char"/>
    <w:basedOn w:val="VarsaylanParagrafYazTipi"/>
    <w:link w:val="Balk8"/>
    <w:semiHidden/>
    <w:rsid w:val="008576B4"/>
    <w:rPr>
      <w:rFonts w:asciiTheme="majorHAnsi" w:eastAsiaTheme="majorEastAsia" w:hAnsiTheme="majorHAnsi" w:cstheme="majorBidi"/>
      <w:color w:val="272727" w:themeColor="text1" w:themeTint="D8"/>
      <w:sz w:val="21"/>
      <w:szCs w:val="21"/>
    </w:rPr>
  </w:style>
  <w:style w:type="paragraph" w:customStyle="1" w:styleId="3-NormalYaz">
    <w:name w:val="3-Normal Yazı"/>
    <w:rsid w:val="00A41786"/>
    <w:pPr>
      <w:tabs>
        <w:tab w:val="left" w:pos="566"/>
      </w:tabs>
      <w:jc w:val="both"/>
    </w:pPr>
    <w:rPr>
      <w:sz w:val="19"/>
      <w:lang w:eastAsia="en-US"/>
    </w:rPr>
  </w:style>
  <w:style w:type="character" w:styleId="SatrNumaras">
    <w:name w:val="line number"/>
    <w:basedOn w:val="VarsaylanParagrafYazTipi"/>
    <w:uiPriority w:val="99"/>
    <w:semiHidden/>
    <w:unhideWhenUsed/>
    <w:rsid w:val="00A4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2556</Words>
  <Characters>14572</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10</cp:revision>
  <cp:lastPrinted>2015-09-02T13:00:00Z</cp:lastPrinted>
  <dcterms:created xsi:type="dcterms:W3CDTF">2020-09-10T08:24:00Z</dcterms:created>
  <dcterms:modified xsi:type="dcterms:W3CDTF">2020-09-10T08:48:00Z</dcterms:modified>
</cp:coreProperties>
</file>