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1"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1"/>
        <w:gridCol w:w="2363"/>
        <w:gridCol w:w="1843"/>
        <w:gridCol w:w="276"/>
        <w:gridCol w:w="3268"/>
      </w:tblGrid>
      <w:tr w:rsidR="0070295D" w:rsidRPr="00A36920" w:rsidTr="00A36920">
        <w:trPr>
          <w:trHeight w:val="68"/>
          <w:jc w:val="center"/>
        </w:trPr>
        <w:tc>
          <w:tcPr>
            <w:tcW w:w="1591" w:type="dxa"/>
            <w:vMerge w:val="restart"/>
            <w:tcBorders>
              <w:top w:val="single" w:sz="12" w:space="0" w:color="auto"/>
              <w:bottom w:val="single" w:sz="12" w:space="0" w:color="auto"/>
              <w:right w:val="single" w:sz="12" w:space="0" w:color="auto"/>
            </w:tcBorders>
          </w:tcPr>
          <w:p w:rsidR="0070295D" w:rsidRPr="00A36920" w:rsidRDefault="00926CC2" w:rsidP="0070295D">
            <w:pPr>
              <w:spacing w:line="276" w:lineRule="auto"/>
              <w:jc w:val="right"/>
              <w:rPr>
                <w:rFonts w:ascii="Verdana" w:hAnsi="Verdana"/>
                <w:sz w:val="20"/>
                <w:szCs w:val="20"/>
              </w:rPr>
            </w:pPr>
            <w:r w:rsidRPr="00A36920">
              <w:rPr>
                <w:rFonts w:ascii="Verdana" w:hAnsi="Verdana"/>
                <w:noProof/>
                <w:sz w:val="20"/>
                <w:szCs w:val="20"/>
              </w:rPr>
              <w:drawing>
                <wp:anchor distT="0" distB="0" distL="114300" distR="114300" simplePos="0" relativeHeight="251657728" behindDoc="1" locked="0" layoutInCell="1" allowOverlap="1">
                  <wp:simplePos x="0" y="0"/>
                  <wp:positionH relativeFrom="column">
                    <wp:posOffset>-32385</wp:posOffset>
                  </wp:positionH>
                  <wp:positionV relativeFrom="paragraph">
                    <wp:posOffset>257810</wp:posOffset>
                  </wp:positionV>
                  <wp:extent cx="902335" cy="928370"/>
                  <wp:effectExtent l="19050" t="0" r="0" b="0"/>
                  <wp:wrapThrough wrapText="bothSides">
                    <wp:wrapPolygon edited="0">
                      <wp:start x="-456" y="0"/>
                      <wp:lineTo x="-456" y="21275"/>
                      <wp:lineTo x="21433" y="21275"/>
                      <wp:lineTo x="21433" y="0"/>
                      <wp:lineTo x="-456" y="0"/>
                    </wp:wrapPolygon>
                  </wp:wrapThrough>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8" cstate="print"/>
                          <a:srcRect/>
                          <a:stretch>
                            <a:fillRect/>
                          </a:stretch>
                        </pic:blipFill>
                        <pic:spPr bwMode="auto">
                          <a:xfrm>
                            <a:off x="0" y="0"/>
                            <a:ext cx="902335" cy="928370"/>
                          </a:xfrm>
                          <a:prstGeom prst="rect">
                            <a:avLst/>
                          </a:prstGeom>
                          <a:noFill/>
                          <a:ln w="9525">
                            <a:noFill/>
                            <a:miter lim="800000"/>
                            <a:headEnd/>
                            <a:tailEnd/>
                          </a:ln>
                        </pic:spPr>
                      </pic:pic>
                    </a:graphicData>
                  </a:graphic>
                </wp:anchor>
              </w:drawing>
            </w:r>
          </w:p>
        </w:tc>
        <w:tc>
          <w:tcPr>
            <w:tcW w:w="2363" w:type="dxa"/>
            <w:tcBorders>
              <w:top w:val="single" w:sz="12"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Satınalan Birim</w:t>
            </w:r>
          </w:p>
        </w:tc>
        <w:tc>
          <w:tcPr>
            <w:tcW w:w="5387" w:type="dxa"/>
            <w:gridSpan w:val="3"/>
            <w:tcBorders>
              <w:top w:val="single" w:sz="12" w:space="0" w:color="auto"/>
              <w:left w:val="single" w:sz="12" w:space="0" w:color="auto"/>
            </w:tcBorders>
            <w:vAlign w:val="center"/>
          </w:tcPr>
          <w:p w:rsidR="0070295D" w:rsidRPr="00A36920" w:rsidRDefault="00E257C5" w:rsidP="00F30DE9">
            <w:pPr>
              <w:spacing w:line="276" w:lineRule="auto"/>
              <w:rPr>
                <w:rFonts w:ascii="Verdana" w:hAnsi="Verdana"/>
                <w:sz w:val="20"/>
                <w:szCs w:val="20"/>
              </w:rPr>
            </w:pPr>
            <w:r w:rsidRPr="00A36920">
              <w:rPr>
                <w:rFonts w:ascii="Verdana" w:hAnsi="Verdana"/>
                <w:sz w:val="20"/>
                <w:szCs w:val="20"/>
              </w:rPr>
              <w:t>İdari ve Mali İşler Daire Başkanlığı</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Talep Eden Birim</w:t>
            </w:r>
          </w:p>
        </w:tc>
        <w:tc>
          <w:tcPr>
            <w:tcW w:w="5387" w:type="dxa"/>
            <w:gridSpan w:val="3"/>
            <w:tcBorders>
              <w:left w:val="single" w:sz="12" w:space="0" w:color="auto"/>
            </w:tcBorders>
            <w:vAlign w:val="center"/>
          </w:tcPr>
          <w:p w:rsidR="0070295D" w:rsidRPr="00A36920" w:rsidRDefault="0070295D" w:rsidP="00F30DE9">
            <w:pPr>
              <w:spacing w:line="276" w:lineRule="auto"/>
              <w:rPr>
                <w:rFonts w:ascii="Verdana" w:hAnsi="Verdana"/>
                <w:sz w:val="20"/>
                <w:szCs w:val="20"/>
              </w:rPr>
            </w:pPr>
          </w:p>
        </w:tc>
      </w:tr>
      <w:tr w:rsidR="0070295D" w:rsidRPr="00A36920" w:rsidTr="00A36920">
        <w:trPr>
          <w:trHeight w:val="313"/>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b/>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46767E" w:rsidRPr="00A36920" w:rsidRDefault="0070295D" w:rsidP="0070295D">
            <w:pPr>
              <w:spacing w:line="276" w:lineRule="auto"/>
              <w:rPr>
                <w:rFonts w:ascii="Verdana" w:hAnsi="Verdana"/>
                <w:b/>
                <w:sz w:val="20"/>
                <w:szCs w:val="20"/>
              </w:rPr>
            </w:pPr>
            <w:r w:rsidRPr="00A36920">
              <w:rPr>
                <w:rFonts w:ascii="Verdana" w:hAnsi="Verdana"/>
                <w:b/>
                <w:sz w:val="20"/>
                <w:szCs w:val="20"/>
              </w:rPr>
              <w:t xml:space="preserve">Talep Eden Birim </w:t>
            </w:r>
          </w:p>
          <w:p w:rsidR="0070295D" w:rsidRPr="00A36920" w:rsidRDefault="0070295D" w:rsidP="0046767E">
            <w:pPr>
              <w:spacing w:line="276" w:lineRule="auto"/>
              <w:rPr>
                <w:rFonts w:ascii="Verdana" w:hAnsi="Verdana"/>
                <w:b/>
                <w:sz w:val="20"/>
                <w:szCs w:val="20"/>
              </w:rPr>
            </w:pPr>
            <w:r w:rsidRPr="00A36920">
              <w:rPr>
                <w:rFonts w:ascii="Verdana" w:hAnsi="Verdana"/>
                <w:b/>
                <w:sz w:val="20"/>
                <w:szCs w:val="20"/>
              </w:rPr>
              <w:t>Sorumlusu</w:t>
            </w:r>
          </w:p>
        </w:tc>
        <w:tc>
          <w:tcPr>
            <w:tcW w:w="2119" w:type="dxa"/>
            <w:gridSpan w:val="2"/>
            <w:tcBorders>
              <w:left w:val="single" w:sz="12" w:space="0" w:color="auto"/>
              <w:right w:val="single" w:sz="8" w:space="0" w:color="auto"/>
            </w:tcBorders>
            <w:vAlign w:val="center"/>
          </w:tcPr>
          <w:p w:rsidR="00493583" w:rsidRPr="00A36920" w:rsidRDefault="00493583" w:rsidP="00950217">
            <w:pPr>
              <w:spacing w:line="276" w:lineRule="auto"/>
              <w:rPr>
                <w:rFonts w:ascii="Verdana" w:hAnsi="Verdana"/>
                <w:sz w:val="20"/>
                <w:szCs w:val="20"/>
              </w:rPr>
            </w:pPr>
          </w:p>
        </w:tc>
        <w:tc>
          <w:tcPr>
            <w:tcW w:w="3268" w:type="dxa"/>
            <w:tcBorders>
              <w:left w:val="single" w:sz="8" w:space="0" w:color="auto"/>
            </w:tcBorders>
            <w:vAlign w:val="center"/>
          </w:tcPr>
          <w:p w:rsidR="0070295D" w:rsidRPr="00795462" w:rsidRDefault="0070295D" w:rsidP="00AD49FC">
            <w:pPr>
              <w:spacing w:line="276" w:lineRule="auto"/>
              <w:rPr>
                <w:rFonts w:ascii="Verdana" w:hAnsi="Verdana"/>
                <w:sz w:val="20"/>
                <w:szCs w:val="20"/>
              </w:rPr>
            </w:pPr>
          </w:p>
        </w:tc>
      </w:tr>
      <w:tr w:rsidR="0070295D" w:rsidRPr="00A36920" w:rsidTr="00A36920">
        <w:trPr>
          <w:trHeight w:val="50"/>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Dosya Numarası</w:t>
            </w:r>
          </w:p>
        </w:tc>
        <w:tc>
          <w:tcPr>
            <w:tcW w:w="5387" w:type="dxa"/>
            <w:gridSpan w:val="3"/>
            <w:tcBorders>
              <w:left w:val="single" w:sz="12" w:space="0" w:color="auto"/>
            </w:tcBorders>
            <w:vAlign w:val="center"/>
          </w:tcPr>
          <w:p w:rsidR="0070295D" w:rsidRPr="00A36920" w:rsidRDefault="00EF43A1" w:rsidP="00795462">
            <w:pPr>
              <w:spacing w:line="276" w:lineRule="auto"/>
              <w:rPr>
                <w:rFonts w:ascii="Verdana" w:hAnsi="Verdana"/>
                <w:sz w:val="20"/>
                <w:szCs w:val="20"/>
              </w:rPr>
            </w:pPr>
            <w:r>
              <w:rPr>
                <w:rFonts w:ascii="Verdana" w:hAnsi="Verdana"/>
                <w:sz w:val="20"/>
                <w:szCs w:val="20"/>
              </w:rPr>
              <w:t>Araç Kiralama Hizmet Alımı</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70295D">
            <w:pPr>
              <w:spacing w:line="276" w:lineRule="auto"/>
              <w:jc w:val="right"/>
              <w:rPr>
                <w:rFonts w:ascii="Verdana" w:hAnsi="Verdana"/>
                <w:sz w:val="20"/>
                <w:szCs w:val="20"/>
              </w:rPr>
            </w:pPr>
          </w:p>
        </w:tc>
        <w:tc>
          <w:tcPr>
            <w:tcW w:w="2363" w:type="dxa"/>
            <w:tcBorders>
              <w:top w:val="single" w:sz="8" w:space="0" w:color="auto"/>
              <w:left w:val="single" w:sz="12" w:space="0" w:color="auto"/>
              <w:bottom w:val="single" w:sz="8" w:space="0" w:color="auto"/>
              <w:right w:val="single" w:sz="12" w:space="0" w:color="auto"/>
            </w:tcBorders>
          </w:tcPr>
          <w:p w:rsidR="0070295D" w:rsidRPr="00A36920" w:rsidRDefault="0070295D" w:rsidP="0070295D">
            <w:pPr>
              <w:spacing w:line="276" w:lineRule="auto"/>
              <w:rPr>
                <w:rFonts w:ascii="Verdana" w:hAnsi="Verdana"/>
                <w:sz w:val="20"/>
                <w:szCs w:val="20"/>
              </w:rPr>
            </w:pPr>
            <w:r w:rsidRPr="00A36920">
              <w:rPr>
                <w:rFonts w:ascii="Verdana" w:hAnsi="Verdana"/>
                <w:b/>
                <w:sz w:val="20"/>
                <w:szCs w:val="20"/>
              </w:rPr>
              <w:t>Satınalma Usulü</w:t>
            </w:r>
          </w:p>
        </w:tc>
        <w:tc>
          <w:tcPr>
            <w:tcW w:w="5387" w:type="dxa"/>
            <w:gridSpan w:val="3"/>
            <w:tcBorders>
              <w:left w:val="single" w:sz="12" w:space="0" w:color="auto"/>
            </w:tcBorders>
            <w:vAlign w:val="center"/>
          </w:tcPr>
          <w:p w:rsidR="0070295D" w:rsidRPr="00A36920" w:rsidRDefault="000F448F" w:rsidP="00E92EA9">
            <w:pPr>
              <w:spacing w:line="276" w:lineRule="auto"/>
              <w:rPr>
                <w:rFonts w:ascii="Verdana" w:hAnsi="Verdana"/>
                <w:sz w:val="20"/>
                <w:szCs w:val="20"/>
              </w:rPr>
            </w:pPr>
            <w:r>
              <w:rPr>
                <w:rFonts w:ascii="Verdana" w:hAnsi="Verdana"/>
                <w:sz w:val="20"/>
                <w:szCs w:val="20"/>
              </w:rPr>
              <w:t>YAKLAŞIK MALİYET TESPİTİ</w:t>
            </w:r>
          </w:p>
        </w:tc>
      </w:tr>
      <w:tr w:rsidR="0070295D" w:rsidRPr="00A36920" w:rsidTr="00A36920">
        <w:trPr>
          <w:trHeight w:val="68"/>
          <w:jc w:val="center"/>
        </w:trPr>
        <w:tc>
          <w:tcPr>
            <w:tcW w:w="1591" w:type="dxa"/>
            <w:vMerge/>
            <w:tcBorders>
              <w:bottom w:val="single" w:sz="12" w:space="0" w:color="auto"/>
              <w:right w:val="single" w:sz="12" w:space="0" w:color="auto"/>
            </w:tcBorders>
            <w:vAlign w:val="center"/>
          </w:tcPr>
          <w:p w:rsidR="0070295D" w:rsidRPr="00A36920" w:rsidRDefault="0070295D" w:rsidP="0070295D">
            <w:pPr>
              <w:spacing w:line="276" w:lineRule="auto"/>
              <w:jc w:val="right"/>
              <w:rPr>
                <w:rFonts w:ascii="Verdana" w:hAnsi="Verdana"/>
                <w:b/>
                <w:sz w:val="20"/>
                <w:szCs w:val="20"/>
              </w:rPr>
            </w:pPr>
          </w:p>
        </w:tc>
        <w:tc>
          <w:tcPr>
            <w:tcW w:w="2363" w:type="dxa"/>
            <w:vMerge w:val="restart"/>
            <w:tcBorders>
              <w:top w:val="single" w:sz="8" w:space="0" w:color="auto"/>
              <w:left w:val="single" w:sz="12" w:space="0" w:color="auto"/>
              <w:bottom w:val="single" w:sz="12" w:space="0" w:color="auto"/>
              <w:right w:val="single" w:sz="12" w:space="0" w:color="auto"/>
            </w:tcBorders>
            <w:vAlign w:val="center"/>
          </w:tcPr>
          <w:p w:rsidR="0070295D" w:rsidRPr="00A36920" w:rsidRDefault="0070295D" w:rsidP="0070295D">
            <w:pPr>
              <w:spacing w:line="276" w:lineRule="auto"/>
              <w:rPr>
                <w:rFonts w:ascii="Verdana" w:hAnsi="Verdana"/>
                <w:b/>
                <w:sz w:val="20"/>
                <w:szCs w:val="20"/>
              </w:rPr>
            </w:pPr>
            <w:r w:rsidRPr="00A36920">
              <w:rPr>
                <w:rFonts w:ascii="Verdana" w:hAnsi="Verdana"/>
                <w:b/>
                <w:sz w:val="20"/>
                <w:szCs w:val="20"/>
              </w:rPr>
              <w:t>Satınalma Memuru</w:t>
            </w:r>
          </w:p>
        </w:tc>
        <w:tc>
          <w:tcPr>
            <w:tcW w:w="1843" w:type="dxa"/>
            <w:vMerge w:val="restart"/>
            <w:tcBorders>
              <w:left w:val="single" w:sz="12" w:space="0" w:color="auto"/>
              <w:right w:val="single" w:sz="8" w:space="0" w:color="auto"/>
            </w:tcBorders>
            <w:vAlign w:val="center"/>
          </w:tcPr>
          <w:p w:rsidR="00EF43A1" w:rsidRPr="00EF43A1" w:rsidRDefault="00EF43A1" w:rsidP="00EF43A1">
            <w:pPr>
              <w:jc w:val="center"/>
              <w:rPr>
                <w:rFonts w:ascii="Verdana" w:hAnsi="Verdana"/>
                <w:sz w:val="20"/>
                <w:szCs w:val="20"/>
              </w:rPr>
            </w:pPr>
            <w:r w:rsidRPr="00EF43A1">
              <w:rPr>
                <w:rFonts w:ascii="Verdana" w:hAnsi="Verdana"/>
                <w:sz w:val="20"/>
                <w:szCs w:val="20"/>
              </w:rPr>
              <w:t>Mihriban YILDIRIM TUFAN</w:t>
            </w:r>
          </w:p>
          <w:p w:rsidR="0070295D" w:rsidRPr="00A36920" w:rsidRDefault="00EF43A1" w:rsidP="00F30DE9">
            <w:pPr>
              <w:spacing w:line="276" w:lineRule="auto"/>
              <w:rPr>
                <w:rFonts w:ascii="Verdana" w:hAnsi="Verdana"/>
                <w:sz w:val="20"/>
                <w:szCs w:val="20"/>
              </w:rPr>
            </w:pPr>
            <w:r>
              <w:rPr>
                <w:rFonts w:ascii="Verdana" w:hAnsi="Verdana"/>
                <w:sz w:val="20"/>
                <w:szCs w:val="20"/>
              </w:rPr>
              <w:t xml:space="preserve"> </w:t>
            </w:r>
          </w:p>
        </w:tc>
        <w:tc>
          <w:tcPr>
            <w:tcW w:w="3544" w:type="dxa"/>
            <w:gridSpan w:val="2"/>
            <w:tcBorders>
              <w:left w:val="single" w:sz="8" w:space="0" w:color="auto"/>
            </w:tcBorders>
            <w:vAlign w:val="center"/>
          </w:tcPr>
          <w:p w:rsidR="0070295D" w:rsidRPr="00A36920" w:rsidRDefault="00E257C5" w:rsidP="0070201B">
            <w:pPr>
              <w:spacing w:line="276" w:lineRule="auto"/>
              <w:rPr>
                <w:rFonts w:ascii="Verdana" w:hAnsi="Verdana"/>
                <w:sz w:val="20"/>
                <w:szCs w:val="20"/>
              </w:rPr>
            </w:pPr>
            <w:r w:rsidRPr="00A36920">
              <w:rPr>
                <w:rFonts w:ascii="Verdana" w:hAnsi="Verdana"/>
                <w:b/>
                <w:sz w:val="20"/>
                <w:szCs w:val="20"/>
              </w:rPr>
              <w:t xml:space="preserve">Tel </w:t>
            </w:r>
            <w:r w:rsidRPr="00A36920">
              <w:rPr>
                <w:rFonts w:ascii="Verdana" w:hAnsi="Verdana"/>
                <w:sz w:val="20"/>
                <w:szCs w:val="20"/>
              </w:rPr>
              <w:t xml:space="preserve">: 0224 294 02 </w:t>
            </w:r>
            <w:r w:rsidR="0080798B" w:rsidRPr="00A36920">
              <w:rPr>
                <w:rFonts w:ascii="Verdana" w:hAnsi="Verdana"/>
                <w:sz w:val="20"/>
                <w:szCs w:val="20"/>
              </w:rPr>
              <w:t>7</w:t>
            </w:r>
            <w:r w:rsidR="00EF43A1">
              <w:rPr>
                <w:rFonts w:ascii="Verdana" w:hAnsi="Verdana"/>
                <w:sz w:val="20"/>
                <w:szCs w:val="20"/>
              </w:rPr>
              <w:t>7</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1843" w:type="dxa"/>
            <w:vMerge/>
            <w:tcBorders>
              <w:left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544" w:type="dxa"/>
            <w:gridSpan w:val="2"/>
            <w:tcBorders>
              <w:left w:val="single" w:sz="8" w:space="0" w:color="auto"/>
            </w:tcBorders>
            <w:vAlign w:val="center"/>
          </w:tcPr>
          <w:p w:rsidR="0070295D" w:rsidRPr="00A36920" w:rsidRDefault="00E257C5" w:rsidP="00A36920">
            <w:pPr>
              <w:spacing w:line="276" w:lineRule="auto"/>
              <w:rPr>
                <w:rFonts w:ascii="Verdana" w:hAnsi="Verdana"/>
                <w:sz w:val="20"/>
                <w:szCs w:val="20"/>
              </w:rPr>
            </w:pPr>
            <w:r w:rsidRPr="00A36920">
              <w:rPr>
                <w:rFonts w:ascii="Verdana" w:hAnsi="Verdana"/>
                <w:b/>
                <w:sz w:val="20"/>
                <w:szCs w:val="20"/>
              </w:rPr>
              <w:t>Fa</w:t>
            </w:r>
            <w:r w:rsidR="00A36920" w:rsidRPr="00A36920">
              <w:rPr>
                <w:rFonts w:ascii="Verdana" w:hAnsi="Verdana"/>
                <w:b/>
                <w:sz w:val="20"/>
                <w:szCs w:val="20"/>
              </w:rPr>
              <w:t>ks</w:t>
            </w:r>
            <w:r w:rsidRPr="00A36920">
              <w:rPr>
                <w:rFonts w:ascii="Verdana" w:hAnsi="Verdana"/>
                <w:sz w:val="20"/>
                <w:szCs w:val="20"/>
              </w:rPr>
              <w:t>: 0</w:t>
            </w:r>
            <w:r w:rsidR="00F044E4" w:rsidRPr="00A36920">
              <w:rPr>
                <w:rFonts w:ascii="Verdana" w:hAnsi="Verdana"/>
                <w:sz w:val="20"/>
                <w:szCs w:val="20"/>
              </w:rPr>
              <w:t>224 294 02 5</w:t>
            </w:r>
            <w:r w:rsidR="0080798B" w:rsidRPr="00A36920">
              <w:rPr>
                <w:rFonts w:ascii="Verdana" w:hAnsi="Verdana"/>
                <w:sz w:val="20"/>
                <w:szCs w:val="20"/>
              </w:rPr>
              <w:t>3</w:t>
            </w:r>
          </w:p>
        </w:tc>
      </w:tr>
      <w:tr w:rsidR="0070295D" w:rsidRPr="00A36920" w:rsidTr="00A36920">
        <w:trPr>
          <w:trHeight w:val="68"/>
          <w:jc w:val="center"/>
        </w:trPr>
        <w:tc>
          <w:tcPr>
            <w:tcW w:w="1591" w:type="dxa"/>
            <w:vMerge/>
            <w:tcBorders>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2363" w:type="dxa"/>
            <w:vMerge/>
            <w:tcBorders>
              <w:top w:val="single" w:sz="8" w:space="0" w:color="auto"/>
              <w:left w:val="single" w:sz="12" w:space="0" w:color="auto"/>
              <w:bottom w:val="single" w:sz="12" w:space="0" w:color="auto"/>
              <w:right w:val="single" w:sz="12" w:space="0" w:color="auto"/>
            </w:tcBorders>
          </w:tcPr>
          <w:p w:rsidR="0070295D" w:rsidRPr="00A36920" w:rsidRDefault="0070295D" w:rsidP="005F5C53">
            <w:pPr>
              <w:spacing w:line="276" w:lineRule="auto"/>
              <w:rPr>
                <w:rFonts w:ascii="Verdana" w:hAnsi="Verdana"/>
                <w:b/>
                <w:sz w:val="20"/>
                <w:szCs w:val="20"/>
              </w:rPr>
            </w:pPr>
          </w:p>
        </w:tc>
        <w:tc>
          <w:tcPr>
            <w:tcW w:w="1843" w:type="dxa"/>
            <w:vMerge/>
            <w:tcBorders>
              <w:left w:val="single" w:sz="12" w:space="0" w:color="auto"/>
              <w:bottom w:val="single" w:sz="12" w:space="0" w:color="auto"/>
              <w:right w:val="single" w:sz="8" w:space="0" w:color="auto"/>
            </w:tcBorders>
            <w:vAlign w:val="center"/>
          </w:tcPr>
          <w:p w:rsidR="0070295D" w:rsidRPr="00A36920" w:rsidRDefault="0070295D" w:rsidP="00F30DE9">
            <w:pPr>
              <w:spacing w:line="276" w:lineRule="auto"/>
              <w:rPr>
                <w:rFonts w:ascii="Verdana" w:hAnsi="Verdana"/>
                <w:sz w:val="20"/>
                <w:szCs w:val="20"/>
              </w:rPr>
            </w:pPr>
          </w:p>
        </w:tc>
        <w:tc>
          <w:tcPr>
            <w:tcW w:w="3544" w:type="dxa"/>
            <w:gridSpan w:val="2"/>
            <w:tcBorders>
              <w:left w:val="single" w:sz="8" w:space="0" w:color="auto"/>
              <w:bottom w:val="single" w:sz="12" w:space="0" w:color="auto"/>
            </w:tcBorders>
            <w:vAlign w:val="center"/>
          </w:tcPr>
          <w:p w:rsidR="0070295D" w:rsidRPr="00A36920" w:rsidRDefault="00E257C5" w:rsidP="0080798B">
            <w:pPr>
              <w:spacing w:line="276" w:lineRule="auto"/>
              <w:rPr>
                <w:rFonts w:ascii="Verdana" w:hAnsi="Verdana"/>
                <w:sz w:val="20"/>
                <w:szCs w:val="20"/>
              </w:rPr>
            </w:pPr>
            <w:r w:rsidRPr="00A36920">
              <w:rPr>
                <w:rFonts w:ascii="Verdana" w:hAnsi="Verdana"/>
                <w:b/>
                <w:sz w:val="20"/>
                <w:szCs w:val="20"/>
              </w:rPr>
              <w:t>E-mail</w:t>
            </w:r>
            <w:r w:rsidR="00B66F03" w:rsidRPr="00A36920">
              <w:rPr>
                <w:rFonts w:ascii="Verdana" w:hAnsi="Verdana"/>
                <w:sz w:val="20"/>
                <w:szCs w:val="20"/>
              </w:rPr>
              <w:t>:satinalma@uludag.edu.tr</w:t>
            </w:r>
          </w:p>
        </w:tc>
        <w:bookmarkStart w:id="0" w:name="_GoBack"/>
        <w:bookmarkEnd w:id="0"/>
      </w:tr>
    </w:tbl>
    <w:p w:rsidR="00EE5BAD" w:rsidRPr="00F26E66" w:rsidRDefault="00EE5BAD">
      <w:pPr>
        <w:rPr>
          <w:rFonts w:ascii="Verdana" w:hAnsi="Verdana"/>
        </w:rPr>
      </w:pPr>
    </w:p>
    <w:tbl>
      <w:tblPr>
        <w:tblW w:w="919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28"/>
        <w:gridCol w:w="3185"/>
        <w:gridCol w:w="3969"/>
        <w:gridCol w:w="1417"/>
      </w:tblGrid>
      <w:tr w:rsidR="0017088F" w:rsidRPr="00A36920" w:rsidTr="00F05298">
        <w:trPr>
          <w:trHeight w:val="405"/>
          <w:jc w:val="center"/>
        </w:trPr>
        <w:tc>
          <w:tcPr>
            <w:tcW w:w="628" w:type="dxa"/>
            <w:tcBorders>
              <w:top w:val="single" w:sz="12" w:space="0" w:color="auto"/>
              <w:bottom w:val="single" w:sz="12" w:space="0" w:color="auto"/>
              <w:right w:val="single" w:sz="12" w:space="0" w:color="auto"/>
            </w:tcBorders>
          </w:tcPr>
          <w:p w:rsidR="0017088F" w:rsidRPr="00A36920" w:rsidRDefault="0017088F" w:rsidP="00EE5BAD">
            <w:pPr>
              <w:jc w:val="center"/>
              <w:rPr>
                <w:rFonts w:ascii="Verdana" w:hAnsi="Verdana"/>
                <w:b/>
                <w:sz w:val="22"/>
                <w:szCs w:val="22"/>
              </w:rPr>
            </w:pPr>
            <w:r w:rsidRPr="00A36920">
              <w:rPr>
                <w:rFonts w:ascii="Verdana" w:hAnsi="Verdana"/>
                <w:b/>
                <w:sz w:val="22"/>
                <w:szCs w:val="22"/>
              </w:rPr>
              <w:t>Sıra No</w:t>
            </w:r>
          </w:p>
        </w:tc>
        <w:tc>
          <w:tcPr>
            <w:tcW w:w="3185"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Mal/Hizmet Cinsi</w:t>
            </w:r>
          </w:p>
        </w:tc>
        <w:tc>
          <w:tcPr>
            <w:tcW w:w="3969" w:type="dxa"/>
            <w:tcBorders>
              <w:top w:val="single" w:sz="12" w:space="0" w:color="auto"/>
              <w:left w:val="single" w:sz="12" w:space="0" w:color="auto"/>
              <w:bottom w:val="single" w:sz="12" w:space="0" w:color="auto"/>
              <w:right w:val="single" w:sz="12" w:space="0" w:color="auto"/>
            </w:tcBorders>
            <w:vAlign w:val="center"/>
          </w:tcPr>
          <w:p w:rsidR="0017088F" w:rsidRPr="00A36920" w:rsidRDefault="0017088F" w:rsidP="0017088F">
            <w:pPr>
              <w:jc w:val="center"/>
              <w:rPr>
                <w:rFonts w:ascii="Verdana" w:hAnsi="Verdana"/>
                <w:b/>
                <w:sz w:val="22"/>
                <w:szCs w:val="22"/>
              </w:rPr>
            </w:pPr>
            <w:r w:rsidRPr="00A36920">
              <w:rPr>
                <w:rFonts w:ascii="Verdana" w:hAnsi="Verdana"/>
                <w:b/>
                <w:sz w:val="22"/>
                <w:szCs w:val="22"/>
              </w:rPr>
              <w:t>Mal/Hizmet Özellikleri</w:t>
            </w:r>
          </w:p>
        </w:tc>
        <w:tc>
          <w:tcPr>
            <w:tcW w:w="1417" w:type="dxa"/>
            <w:tcBorders>
              <w:top w:val="single" w:sz="12" w:space="0" w:color="auto"/>
              <w:left w:val="single" w:sz="12" w:space="0" w:color="auto"/>
              <w:bottom w:val="single" w:sz="12" w:space="0" w:color="auto"/>
            </w:tcBorders>
            <w:vAlign w:val="center"/>
          </w:tcPr>
          <w:p w:rsidR="0017088F" w:rsidRPr="00A36920" w:rsidRDefault="0017088F" w:rsidP="00B80839">
            <w:pPr>
              <w:jc w:val="center"/>
              <w:rPr>
                <w:rFonts w:ascii="Verdana" w:hAnsi="Verdana"/>
                <w:b/>
                <w:sz w:val="22"/>
                <w:szCs w:val="22"/>
              </w:rPr>
            </w:pPr>
            <w:r w:rsidRPr="00A36920">
              <w:rPr>
                <w:rFonts w:ascii="Verdana" w:hAnsi="Verdana"/>
                <w:b/>
                <w:sz w:val="22"/>
                <w:szCs w:val="22"/>
              </w:rPr>
              <w:t>Miktarı</w:t>
            </w:r>
          </w:p>
        </w:tc>
      </w:tr>
      <w:tr w:rsidR="00933DCB" w:rsidRPr="00A36920" w:rsidTr="00F05298">
        <w:trPr>
          <w:trHeight w:val="340"/>
          <w:jc w:val="center"/>
        </w:trPr>
        <w:tc>
          <w:tcPr>
            <w:tcW w:w="628" w:type="dxa"/>
            <w:tcBorders>
              <w:top w:val="single" w:sz="12" w:space="0" w:color="auto"/>
              <w:bottom w:val="single" w:sz="12" w:space="0" w:color="auto"/>
              <w:right w:val="single" w:sz="12" w:space="0" w:color="auto"/>
            </w:tcBorders>
            <w:vAlign w:val="center"/>
          </w:tcPr>
          <w:p w:rsidR="00933DCB" w:rsidRPr="00A36920" w:rsidRDefault="00933DCB" w:rsidP="00933DCB">
            <w:pPr>
              <w:jc w:val="center"/>
              <w:rPr>
                <w:rFonts w:ascii="Verdana" w:hAnsi="Verdana"/>
                <w:b/>
                <w:sz w:val="22"/>
                <w:szCs w:val="22"/>
              </w:rPr>
            </w:pPr>
            <w:r w:rsidRPr="00A36920">
              <w:rPr>
                <w:rFonts w:ascii="Verdana" w:hAnsi="Verdana"/>
                <w:b/>
                <w:sz w:val="22"/>
                <w:szCs w:val="22"/>
              </w:rPr>
              <w:t>1</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tcPr>
          <w:p w:rsidR="00933DCB" w:rsidRPr="00933DCB" w:rsidRDefault="00EF43A1" w:rsidP="002D442E">
            <w:pPr>
              <w:rPr>
                <w:rFonts w:ascii="Verdana" w:hAnsi="Verdana" w:cs="Calibri"/>
                <w:color w:val="000000"/>
                <w:sz w:val="26"/>
                <w:szCs w:val="26"/>
              </w:rPr>
            </w:pPr>
            <w:r w:rsidRPr="00EF43A1">
              <w:rPr>
                <w:rFonts w:ascii="Verdana" w:hAnsi="Verdana" w:cs="Calibri"/>
                <w:color w:val="000000"/>
                <w:sz w:val="26"/>
                <w:szCs w:val="26"/>
              </w:rPr>
              <w:t xml:space="preserve">KAMYONET –PİCK-UP </w:t>
            </w:r>
          </w:p>
        </w:tc>
        <w:tc>
          <w:tcPr>
            <w:tcW w:w="3969" w:type="dxa"/>
            <w:tcBorders>
              <w:top w:val="single" w:sz="12" w:space="0" w:color="auto"/>
              <w:left w:val="single" w:sz="12" w:space="0" w:color="auto"/>
              <w:bottom w:val="single" w:sz="12" w:space="0" w:color="auto"/>
              <w:right w:val="single" w:sz="12" w:space="0" w:color="auto"/>
            </w:tcBorders>
            <w:vAlign w:val="center"/>
          </w:tcPr>
          <w:p w:rsidR="00933DCB" w:rsidRPr="00A36920" w:rsidRDefault="00933DCB" w:rsidP="00933DCB">
            <w:pPr>
              <w:rPr>
                <w:rFonts w:ascii="Verdana" w:hAnsi="Verdana"/>
                <w:sz w:val="22"/>
                <w:szCs w:val="22"/>
              </w:rPr>
            </w:pPr>
            <w:r w:rsidRPr="00A36920">
              <w:rPr>
                <w:rFonts w:ascii="Verdana" w:hAnsi="Verdana"/>
                <w:sz w:val="22"/>
                <w:szCs w:val="22"/>
              </w:rPr>
              <w:t>Teknik Şartnamede Belirtilmiştir.</w:t>
            </w:r>
          </w:p>
        </w:tc>
        <w:tc>
          <w:tcPr>
            <w:tcW w:w="1417" w:type="dxa"/>
            <w:tcBorders>
              <w:top w:val="single" w:sz="12" w:space="0" w:color="auto"/>
              <w:left w:val="single" w:sz="12" w:space="0" w:color="auto"/>
              <w:bottom w:val="single" w:sz="12" w:space="0" w:color="auto"/>
            </w:tcBorders>
            <w:vAlign w:val="center"/>
          </w:tcPr>
          <w:p w:rsidR="00933DCB" w:rsidRPr="00A36920" w:rsidRDefault="002D442E" w:rsidP="00933DCB">
            <w:pPr>
              <w:jc w:val="center"/>
              <w:rPr>
                <w:rFonts w:ascii="Verdana" w:hAnsi="Verdana"/>
                <w:color w:val="000000"/>
                <w:sz w:val="22"/>
                <w:szCs w:val="22"/>
              </w:rPr>
            </w:pPr>
            <w:r>
              <w:rPr>
                <w:rFonts w:ascii="Verdana" w:hAnsi="Verdana"/>
                <w:color w:val="000000"/>
                <w:sz w:val="22"/>
                <w:szCs w:val="22"/>
              </w:rPr>
              <w:t>2</w:t>
            </w:r>
            <w:r w:rsidR="00933DCB" w:rsidRPr="00A36920">
              <w:rPr>
                <w:rFonts w:ascii="Verdana" w:hAnsi="Verdana"/>
                <w:color w:val="000000"/>
                <w:sz w:val="22"/>
                <w:szCs w:val="22"/>
              </w:rPr>
              <w:t xml:space="preserve"> adet</w:t>
            </w:r>
          </w:p>
        </w:tc>
      </w:tr>
      <w:tr w:rsidR="00EF43A1" w:rsidRPr="00A36920" w:rsidTr="00F05298">
        <w:trPr>
          <w:trHeight w:val="340"/>
          <w:jc w:val="center"/>
        </w:trPr>
        <w:tc>
          <w:tcPr>
            <w:tcW w:w="628" w:type="dxa"/>
            <w:tcBorders>
              <w:top w:val="single" w:sz="12" w:space="0" w:color="auto"/>
              <w:bottom w:val="single" w:sz="12" w:space="0" w:color="auto"/>
              <w:right w:val="single" w:sz="12" w:space="0" w:color="auto"/>
            </w:tcBorders>
            <w:vAlign w:val="center"/>
          </w:tcPr>
          <w:p w:rsidR="00EF43A1" w:rsidRPr="00A36920" w:rsidRDefault="002D442E" w:rsidP="00933DCB">
            <w:pPr>
              <w:jc w:val="center"/>
              <w:rPr>
                <w:rFonts w:ascii="Verdana" w:hAnsi="Verdana"/>
                <w:b/>
                <w:sz w:val="22"/>
                <w:szCs w:val="22"/>
              </w:rPr>
            </w:pPr>
            <w:r>
              <w:rPr>
                <w:rFonts w:ascii="Verdana" w:hAnsi="Verdana"/>
                <w:b/>
                <w:sz w:val="22"/>
                <w:szCs w:val="22"/>
              </w:rPr>
              <w:t>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bottom"/>
          </w:tcPr>
          <w:p w:rsidR="00EF43A1" w:rsidRPr="00933DCB" w:rsidRDefault="002D442E" w:rsidP="00933DCB">
            <w:pPr>
              <w:rPr>
                <w:rFonts w:ascii="Calibri" w:hAnsi="Calibri" w:cs="Calibri"/>
                <w:b/>
                <w:bCs/>
                <w:color w:val="000000"/>
                <w:sz w:val="26"/>
                <w:szCs w:val="26"/>
              </w:rPr>
            </w:pPr>
            <w:r w:rsidRPr="002D442E">
              <w:rPr>
                <w:rFonts w:ascii="Verdana" w:hAnsi="Verdana" w:cs="Calibri"/>
                <w:color w:val="000000"/>
                <w:sz w:val="26"/>
                <w:szCs w:val="26"/>
              </w:rPr>
              <w:t>BİNEK OTOMOBİL</w:t>
            </w:r>
          </w:p>
        </w:tc>
        <w:tc>
          <w:tcPr>
            <w:tcW w:w="3969" w:type="dxa"/>
            <w:tcBorders>
              <w:top w:val="single" w:sz="12" w:space="0" w:color="auto"/>
              <w:left w:val="single" w:sz="12" w:space="0" w:color="auto"/>
              <w:bottom w:val="single" w:sz="12" w:space="0" w:color="auto"/>
              <w:right w:val="single" w:sz="12" w:space="0" w:color="auto"/>
            </w:tcBorders>
            <w:vAlign w:val="center"/>
          </w:tcPr>
          <w:p w:rsidR="00EF43A1" w:rsidRPr="00A36920" w:rsidRDefault="00EF43A1" w:rsidP="00933DCB">
            <w:pPr>
              <w:rPr>
                <w:rFonts w:ascii="Verdana" w:hAnsi="Verdana"/>
                <w:sz w:val="22"/>
                <w:szCs w:val="22"/>
              </w:rPr>
            </w:pPr>
            <w:r w:rsidRPr="00A36920">
              <w:rPr>
                <w:rFonts w:ascii="Verdana" w:hAnsi="Verdana"/>
                <w:sz w:val="22"/>
                <w:szCs w:val="22"/>
              </w:rPr>
              <w:t>Teknik Şartnamede Belirtilmiştir.</w:t>
            </w:r>
          </w:p>
        </w:tc>
        <w:tc>
          <w:tcPr>
            <w:tcW w:w="1417" w:type="dxa"/>
            <w:tcBorders>
              <w:top w:val="single" w:sz="12" w:space="0" w:color="auto"/>
              <w:left w:val="single" w:sz="12" w:space="0" w:color="auto"/>
              <w:bottom w:val="single" w:sz="12" w:space="0" w:color="auto"/>
            </w:tcBorders>
            <w:vAlign w:val="center"/>
          </w:tcPr>
          <w:p w:rsidR="00EF43A1" w:rsidRDefault="002D442E" w:rsidP="00933DCB">
            <w:pPr>
              <w:jc w:val="center"/>
              <w:rPr>
                <w:rFonts w:ascii="Verdana" w:hAnsi="Verdana"/>
                <w:color w:val="000000"/>
                <w:sz w:val="22"/>
                <w:szCs w:val="22"/>
              </w:rPr>
            </w:pPr>
            <w:r>
              <w:rPr>
                <w:rFonts w:ascii="Verdana" w:hAnsi="Verdana"/>
                <w:color w:val="000000"/>
                <w:sz w:val="22"/>
                <w:szCs w:val="22"/>
              </w:rPr>
              <w:t xml:space="preserve">4 </w:t>
            </w:r>
            <w:r w:rsidRPr="00A36920">
              <w:rPr>
                <w:rFonts w:ascii="Verdana" w:hAnsi="Verdana"/>
                <w:color w:val="000000"/>
                <w:sz w:val="22"/>
                <w:szCs w:val="22"/>
              </w:rPr>
              <w:t>adet</w:t>
            </w:r>
          </w:p>
        </w:tc>
      </w:tr>
    </w:tbl>
    <w:p w:rsidR="00A36920" w:rsidRDefault="00A36920" w:rsidP="00A36920">
      <w:pPr>
        <w:tabs>
          <w:tab w:val="left" w:pos="6780"/>
        </w:tabs>
        <w:jc w:val="both"/>
        <w:rPr>
          <w:rFonts w:ascii="Verdana" w:hAnsi="Verdana"/>
          <w:b/>
          <w:sz w:val="22"/>
          <w:szCs w:val="22"/>
        </w:rPr>
      </w:pPr>
    </w:p>
    <w:p w:rsidR="00A36920" w:rsidRDefault="000F448F" w:rsidP="00A36920">
      <w:pPr>
        <w:tabs>
          <w:tab w:val="left" w:pos="6780"/>
        </w:tabs>
        <w:jc w:val="both"/>
        <w:rPr>
          <w:rFonts w:ascii="Verdana" w:hAnsi="Verdana"/>
          <w:sz w:val="22"/>
          <w:szCs w:val="22"/>
        </w:rPr>
      </w:pPr>
      <w:r w:rsidRPr="000F448F">
        <w:rPr>
          <w:rFonts w:ascii="Verdana" w:hAnsi="Verdana"/>
          <w:b/>
          <w:sz w:val="22"/>
          <w:szCs w:val="22"/>
        </w:rPr>
        <w:t>2022 YILI SÜRÜCÜSÜZ ARAÇ KİRALAMA HİZMETİ ALIMI</w:t>
      </w:r>
      <w:r w:rsidRPr="009C72F7">
        <w:rPr>
          <w:b/>
        </w:rPr>
        <w:t xml:space="preserve"> </w:t>
      </w:r>
      <w:r w:rsidR="00A36920" w:rsidRPr="00933DCB">
        <w:rPr>
          <w:rFonts w:ascii="Verdana" w:hAnsi="Verdana"/>
          <w:sz w:val="22"/>
          <w:szCs w:val="22"/>
        </w:rPr>
        <w:t>için teklifler</w:t>
      </w:r>
      <w:r w:rsidR="00A36920" w:rsidRPr="00A36920">
        <w:rPr>
          <w:rFonts w:ascii="Verdana" w:hAnsi="Verdana"/>
          <w:sz w:val="22"/>
          <w:szCs w:val="22"/>
        </w:rPr>
        <w:t xml:space="preserve"> </w:t>
      </w:r>
      <w:r w:rsidR="002D442E">
        <w:rPr>
          <w:rFonts w:ascii="Verdana" w:hAnsi="Verdana"/>
          <w:b/>
          <w:sz w:val="22"/>
          <w:szCs w:val="22"/>
        </w:rPr>
        <w:t>30</w:t>
      </w:r>
      <w:r w:rsidR="00A36920" w:rsidRPr="00A36920">
        <w:rPr>
          <w:rFonts w:ascii="Verdana" w:hAnsi="Verdana"/>
          <w:b/>
          <w:sz w:val="22"/>
          <w:szCs w:val="22"/>
        </w:rPr>
        <w:t>/</w:t>
      </w:r>
      <w:r w:rsidR="00A708A3">
        <w:rPr>
          <w:rFonts w:ascii="Verdana" w:hAnsi="Verdana"/>
          <w:b/>
          <w:sz w:val="22"/>
          <w:szCs w:val="22"/>
        </w:rPr>
        <w:t>0</w:t>
      </w:r>
      <w:r w:rsidR="00933DCB">
        <w:rPr>
          <w:rFonts w:ascii="Verdana" w:hAnsi="Verdana"/>
          <w:b/>
          <w:sz w:val="22"/>
          <w:szCs w:val="22"/>
        </w:rPr>
        <w:t>9</w:t>
      </w:r>
      <w:r w:rsidR="00A36920" w:rsidRPr="00A36920">
        <w:rPr>
          <w:rFonts w:ascii="Verdana" w:hAnsi="Verdana"/>
          <w:b/>
          <w:sz w:val="22"/>
          <w:szCs w:val="22"/>
        </w:rPr>
        <w:t>/20</w:t>
      </w:r>
      <w:r w:rsidR="00AD49FC">
        <w:rPr>
          <w:rFonts w:ascii="Verdana" w:hAnsi="Verdana"/>
          <w:b/>
          <w:sz w:val="22"/>
          <w:szCs w:val="22"/>
        </w:rPr>
        <w:t>21</w:t>
      </w:r>
      <w:r w:rsidR="00A36920" w:rsidRPr="00A36920">
        <w:rPr>
          <w:rFonts w:ascii="Verdana" w:hAnsi="Verdana"/>
          <w:b/>
          <w:sz w:val="22"/>
          <w:szCs w:val="22"/>
        </w:rPr>
        <w:t xml:space="preserve"> </w:t>
      </w:r>
      <w:r w:rsidR="00A36920" w:rsidRPr="00A36920">
        <w:rPr>
          <w:rFonts w:ascii="Verdana" w:hAnsi="Verdana"/>
          <w:sz w:val="22"/>
          <w:szCs w:val="22"/>
        </w:rPr>
        <w:t xml:space="preserve">tarih ve saat </w:t>
      </w:r>
      <w:r w:rsidR="00A36920" w:rsidRPr="00A36920">
        <w:rPr>
          <w:rFonts w:ascii="Verdana" w:hAnsi="Verdana"/>
          <w:b/>
          <w:sz w:val="22"/>
          <w:szCs w:val="22"/>
        </w:rPr>
        <w:t>1</w:t>
      </w:r>
      <w:r w:rsidR="00E329AF">
        <w:rPr>
          <w:rFonts w:ascii="Verdana" w:hAnsi="Verdana"/>
          <w:b/>
          <w:sz w:val="22"/>
          <w:szCs w:val="22"/>
        </w:rPr>
        <w:t>3</w:t>
      </w:r>
      <w:r w:rsidR="00A36920" w:rsidRPr="00A36920">
        <w:rPr>
          <w:rFonts w:ascii="Verdana" w:hAnsi="Verdana"/>
          <w:b/>
          <w:sz w:val="22"/>
          <w:szCs w:val="22"/>
        </w:rPr>
        <w:t>:00</w:t>
      </w:r>
      <w:r w:rsidR="00E329AF">
        <w:rPr>
          <w:rFonts w:ascii="Verdana" w:hAnsi="Verdana"/>
          <w:sz w:val="22"/>
          <w:szCs w:val="22"/>
        </w:rPr>
        <w:t xml:space="preserve"> ‘</w:t>
      </w:r>
      <w:r w:rsidR="00A36920" w:rsidRPr="00A36920">
        <w:rPr>
          <w:rFonts w:ascii="Verdana" w:hAnsi="Verdana"/>
          <w:sz w:val="22"/>
          <w:szCs w:val="22"/>
        </w:rPr>
        <w:t>e kadar U.Ü. Rektörlüğü İdari ve Mali İşler Daire Başkanlığı Satınalma Müdürlüğüne elden teslim edileceği gibi posta</w:t>
      </w:r>
      <w:r w:rsidR="008576B4">
        <w:rPr>
          <w:rFonts w:ascii="Verdana" w:hAnsi="Verdana"/>
          <w:sz w:val="22"/>
          <w:szCs w:val="22"/>
        </w:rPr>
        <w:t>/e-posta</w:t>
      </w:r>
      <w:r w:rsidR="00A36920" w:rsidRPr="00A36920">
        <w:rPr>
          <w:rFonts w:ascii="Verdana" w:hAnsi="Verdana"/>
          <w:sz w:val="22"/>
          <w:szCs w:val="22"/>
        </w:rPr>
        <w:t xml:space="preserve"> yoluyla da gönderilebilir. (</w:t>
      </w:r>
      <w:r w:rsidR="00A36920" w:rsidRPr="00A36920">
        <w:rPr>
          <w:rFonts w:ascii="Verdana" w:hAnsi="Verdana"/>
          <w:b/>
          <w:sz w:val="22"/>
          <w:szCs w:val="22"/>
        </w:rPr>
        <w:t>Not:</w:t>
      </w:r>
      <w:r w:rsidR="00A36920" w:rsidRPr="00A36920">
        <w:rPr>
          <w:rFonts w:ascii="Verdana" w:hAnsi="Verdana"/>
          <w:sz w:val="22"/>
          <w:szCs w:val="22"/>
        </w:rPr>
        <w:t xml:space="preserve"> </w:t>
      </w:r>
      <w:r w:rsidR="00A36920" w:rsidRPr="00A36920">
        <w:rPr>
          <w:rFonts w:ascii="Verdana" w:hAnsi="Verdana"/>
          <w:b/>
          <w:sz w:val="22"/>
          <w:szCs w:val="22"/>
        </w:rPr>
        <w:t>Faks ile gönderilen teklifler geçerli sayılmayacaktır</w:t>
      </w:r>
      <w:r w:rsidR="00A36920" w:rsidRPr="00A36920">
        <w:rPr>
          <w:rFonts w:ascii="Verdana" w:hAnsi="Verdana"/>
          <w:sz w:val="22"/>
          <w:szCs w:val="22"/>
        </w:rPr>
        <w:t>.)</w:t>
      </w:r>
    </w:p>
    <w:p w:rsidR="00A36920" w:rsidRPr="00A36920" w:rsidRDefault="00A36920" w:rsidP="00A36920">
      <w:pPr>
        <w:tabs>
          <w:tab w:val="left" w:pos="6780"/>
        </w:tabs>
        <w:jc w:val="both"/>
        <w:rPr>
          <w:rFonts w:ascii="Verdana" w:hAnsi="Verdana"/>
          <w:sz w:val="22"/>
          <w:szCs w:val="22"/>
        </w:rPr>
      </w:pP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 mektubu imzalı ve kaşeli olmalıdır.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Teklifin hangi tarihe kadar geçerli olduğu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Sipariş sonrasında mal/hizmetin kaç günde teslim edileceği belirtilmelidir.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Mal/Hizmetle ilgili her türlü giderler (Montaj, nakliye, sigorta, vergi, vb.) tedarikçiye aittir.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Teklifler </w:t>
      </w:r>
      <w:r w:rsidRPr="00A36920">
        <w:rPr>
          <w:rFonts w:ascii="Verdana" w:hAnsi="Verdana"/>
          <w:b/>
          <w:sz w:val="22"/>
          <w:szCs w:val="22"/>
        </w:rPr>
        <w:t>KDV hariç</w:t>
      </w:r>
      <w:r w:rsidRPr="00A36920">
        <w:rPr>
          <w:rFonts w:ascii="Verdana" w:hAnsi="Verdana"/>
          <w:sz w:val="22"/>
          <w:szCs w:val="22"/>
        </w:rPr>
        <w:t xml:space="preserve"> olarak </w:t>
      </w:r>
      <w:r w:rsidRPr="00A36920">
        <w:rPr>
          <w:rFonts w:ascii="Verdana" w:hAnsi="Verdana"/>
          <w:b/>
          <w:sz w:val="22"/>
          <w:szCs w:val="22"/>
        </w:rPr>
        <w:t>TL</w:t>
      </w:r>
      <w:r w:rsidRPr="00A36920">
        <w:rPr>
          <w:rFonts w:ascii="Verdana" w:hAnsi="Verdana"/>
          <w:sz w:val="22"/>
          <w:szCs w:val="22"/>
        </w:rPr>
        <w:t xml:space="preserve"> cinsinden verilmelidir. (TL cinsinden verilmeyen teklifler değerlendirmeye alınmayacaktır.)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Mal/Hizmet ile ilgili Garanti verilmelidir. (4077 sayılı Tüketici Korunması hakkında kanun ve ilgili mevzuat gereği)</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Kısmi teklife kapalıdır.</w:t>
      </w:r>
    </w:p>
    <w:p w:rsidR="00A36920" w:rsidRPr="00A36920" w:rsidRDefault="00A36920" w:rsidP="00A36920">
      <w:pPr>
        <w:numPr>
          <w:ilvl w:val="0"/>
          <w:numId w:val="1"/>
        </w:numPr>
        <w:spacing w:line="276" w:lineRule="auto"/>
        <w:jc w:val="both"/>
        <w:rPr>
          <w:rFonts w:ascii="Verdana" w:hAnsi="Verdana"/>
          <w:sz w:val="22"/>
          <w:szCs w:val="22"/>
        </w:rPr>
      </w:pPr>
      <w:r w:rsidRPr="00A36920">
        <w:rPr>
          <w:rFonts w:ascii="Verdana" w:hAnsi="Verdana"/>
          <w:sz w:val="22"/>
          <w:szCs w:val="22"/>
        </w:rPr>
        <w:t xml:space="preserve">Söz konusu mal/hizmet sipariş verilmesi halinde  </w:t>
      </w:r>
      <w:r w:rsidRPr="00A36920">
        <w:rPr>
          <w:rFonts w:ascii="Verdana" w:hAnsi="Verdana"/>
          <w:b/>
          <w:sz w:val="22"/>
          <w:szCs w:val="22"/>
        </w:rPr>
        <w:t>…./.../20</w:t>
      </w:r>
      <w:r w:rsidR="00A708A3">
        <w:rPr>
          <w:rFonts w:ascii="Verdana" w:hAnsi="Verdana"/>
          <w:b/>
          <w:sz w:val="22"/>
          <w:szCs w:val="22"/>
        </w:rPr>
        <w:t>2</w:t>
      </w:r>
      <w:r w:rsidR="00933DCB">
        <w:rPr>
          <w:rFonts w:ascii="Verdana" w:hAnsi="Verdana"/>
          <w:b/>
          <w:sz w:val="22"/>
          <w:szCs w:val="22"/>
        </w:rPr>
        <w:t>1</w:t>
      </w:r>
      <w:r w:rsidRPr="00A36920">
        <w:rPr>
          <w:rFonts w:ascii="Verdana" w:hAnsi="Verdana"/>
          <w:sz w:val="22"/>
          <w:szCs w:val="22"/>
        </w:rPr>
        <w:t xml:space="preserve"> tarihine kadar teslim edilmelidir.</w:t>
      </w:r>
    </w:p>
    <w:p w:rsidR="00A36920" w:rsidRPr="00E329AF" w:rsidRDefault="00A36920" w:rsidP="00A36920">
      <w:pPr>
        <w:numPr>
          <w:ilvl w:val="0"/>
          <w:numId w:val="1"/>
        </w:numPr>
        <w:spacing w:line="276" w:lineRule="auto"/>
        <w:jc w:val="both"/>
        <w:rPr>
          <w:rFonts w:ascii="Verdana" w:hAnsi="Verdana"/>
          <w:b/>
          <w:sz w:val="22"/>
          <w:szCs w:val="22"/>
        </w:rPr>
      </w:pPr>
      <w:r w:rsidRPr="00A36920">
        <w:rPr>
          <w:rFonts w:ascii="Verdana" w:hAnsi="Verdana"/>
          <w:b/>
          <w:sz w:val="22"/>
          <w:szCs w:val="22"/>
        </w:rPr>
        <w:t>Teklif mektubunda teklif edilen Mal/Mallara ait marka model yazılmalıdır</w:t>
      </w:r>
      <w:r w:rsidRPr="00A36920">
        <w:rPr>
          <w:rFonts w:ascii="Verdana" w:hAnsi="Verdana"/>
          <w:sz w:val="22"/>
          <w:szCs w:val="22"/>
        </w:rPr>
        <w:t>.</w:t>
      </w:r>
      <w:r w:rsidR="00E329AF">
        <w:rPr>
          <w:rFonts w:ascii="Verdana" w:hAnsi="Verdana"/>
          <w:sz w:val="22"/>
          <w:szCs w:val="22"/>
        </w:rPr>
        <w:t xml:space="preserve"> </w:t>
      </w:r>
    </w:p>
    <w:p w:rsidR="00E329AF" w:rsidRPr="00A36920" w:rsidRDefault="00E329AF" w:rsidP="00E329AF">
      <w:pPr>
        <w:spacing w:line="276" w:lineRule="auto"/>
        <w:ind w:left="1065"/>
        <w:jc w:val="both"/>
        <w:rPr>
          <w:rFonts w:ascii="Verdana" w:hAnsi="Verdana"/>
          <w:b/>
          <w:sz w:val="22"/>
          <w:szCs w:val="22"/>
        </w:rPr>
      </w:pPr>
    </w:p>
    <w:p w:rsidR="00A36920" w:rsidRPr="00A36920" w:rsidRDefault="00A36920" w:rsidP="00A36920">
      <w:pPr>
        <w:spacing w:line="276" w:lineRule="auto"/>
        <w:ind w:left="1065"/>
        <w:jc w:val="both"/>
        <w:rPr>
          <w:rFonts w:ascii="Verdana" w:hAnsi="Verdana"/>
          <w:sz w:val="22"/>
          <w:szCs w:val="22"/>
        </w:rPr>
      </w:pPr>
      <w:r w:rsidRPr="00A36920">
        <w:rPr>
          <w:rFonts w:ascii="Verdana" w:hAnsi="Verdana"/>
          <w:sz w:val="22"/>
          <w:szCs w:val="22"/>
        </w:rPr>
        <w:t>Aşağıda idare tarafından standart hale getirilen teklif mektubu eksiksiz doldurulup gönderilmesi halinde geçerli sayılacaktır.</w:t>
      </w:r>
    </w:p>
    <w:p w:rsidR="00A36920" w:rsidRPr="00A36920" w:rsidRDefault="00A36920" w:rsidP="00A36920">
      <w:pPr>
        <w:ind w:firstLine="705"/>
        <w:jc w:val="both"/>
        <w:rPr>
          <w:rFonts w:ascii="Verdana" w:hAnsi="Verdana"/>
          <w:b/>
          <w:sz w:val="20"/>
          <w:szCs w:val="20"/>
        </w:rPr>
      </w:pPr>
    </w:p>
    <w:p w:rsidR="00A36920" w:rsidRPr="00A36920" w:rsidRDefault="00A36920" w:rsidP="00A36920">
      <w:pPr>
        <w:ind w:left="708"/>
        <w:jc w:val="center"/>
        <w:rPr>
          <w:rFonts w:ascii="Verdana" w:hAnsi="Verdana" w:cs="Tahoma"/>
          <w:bCs/>
          <w:sz w:val="22"/>
          <w:szCs w:val="22"/>
        </w:rPr>
      </w:pPr>
      <w:r w:rsidRPr="00A36920">
        <w:rPr>
          <w:rFonts w:ascii="Verdana" w:hAnsi="Verdana"/>
          <w:b/>
          <w:sz w:val="22"/>
          <w:szCs w:val="22"/>
        </w:rPr>
        <w:t xml:space="preserve">Adres: </w:t>
      </w:r>
      <w:r w:rsidRPr="00A36920">
        <w:rPr>
          <w:rFonts w:ascii="Verdana" w:hAnsi="Verdana" w:cs="Tahoma"/>
          <w:bCs/>
          <w:sz w:val="22"/>
          <w:szCs w:val="22"/>
        </w:rPr>
        <w:t>Uludağ Üniversitesi Rektörlüğü - İdari ve Mali İşler Daire Başkanlığı</w:t>
      </w:r>
    </w:p>
    <w:p w:rsidR="00A36920" w:rsidRPr="00A36920" w:rsidRDefault="00A36920" w:rsidP="00A36920">
      <w:pPr>
        <w:ind w:firstLine="708"/>
        <w:rPr>
          <w:rFonts w:ascii="Verdana" w:hAnsi="Verdana" w:cs="Tahoma"/>
          <w:bCs/>
          <w:sz w:val="22"/>
          <w:szCs w:val="22"/>
        </w:rPr>
      </w:pPr>
      <w:r w:rsidRPr="00A36920">
        <w:rPr>
          <w:rFonts w:ascii="Verdana" w:hAnsi="Verdana" w:cs="Tahoma"/>
          <w:bCs/>
          <w:sz w:val="22"/>
          <w:szCs w:val="22"/>
        </w:rPr>
        <w:t xml:space="preserve">                 Görükle Kampusü 16059 Nilüfer / BURSA</w:t>
      </w:r>
    </w:p>
    <w:p w:rsidR="00A36920" w:rsidRPr="00A36920" w:rsidRDefault="00A36920" w:rsidP="00A36920">
      <w:pPr>
        <w:ind w:firstLine="705"/>
        <w:rPr>
          <w:rFonts w:ascii="Verdana" w:hAnsi="Verdana"/>
          <w:sz w:val="22"/>
          <w:szCs w:val="22"/>
        </w:rPr>
      </w:pPr>
      <w:r w:rsidRPr="00A36920">
        <w:rPr>
          <w:rFonts w:ascii="Verdana" w:hAnsi="Verdana" w:cs="Tahoma"/>
          <w:b/>
          <w:bCs/>
          <w:sz w:val="22"/>
          <w:szCs w:val="22"/>
        </w:rPr>
        <w:t xml:space="preserve">      Tel     :  </w:t>
      </w:r>
      <w:r w:rsidRPr="00A36920">
        <w:rPr>
          <w:rFonts w:ascii="Verdana" w:hAnsi="Verdana"/>
          <w:bCs/>
          <w:sz w:val="22"/>
          <w:szCs w:val="22"/>
        </w:rPr>
        <w:t>(0224) 294 02 97</w:t>
      </w:r>
    </w:p>
    <w:p w:rsidR="00A36920" w:rsidRPr="00A36920" w:rsidRDefault="00A36920" w:rsidP="00A36920">
      <w:pPr>
        <w:jc w:val="both"/>
        <w:rPr>
          <w:rFonts w:ascii="Verdana" w:hAnsi="Verdana"/>
          <w:bCs/>
          <w:sz w:val="22"/>
          <w:szCs w:val="22"/>
        </w:rPr>
      </w:pPr>
      <w:r w:rsidRPr="00A36920">
        <w:rPr>
          <w:rFonts w:ascii="Verdana" w:hAnsi="Verdana"/>
          <w:b/>
          <w:sz w:val="22"/>
          <w:szCs w:val="22"/>
        </w:rPr>
        <w:t xml:space="preserve">                Faks   :  </w:t>
      </w:r>
      <w:r w:rsidRPr="00A36920">
        <w:rPr>
          <w:rFonts w:ascii="Verdana" w:hAnsi="Verdana"/>
          <w:bCs/>
          <w:sz w:val="22"/>
          <w:szCs w:val="22"/>
        </w:rPr>
        <w:t>(0224) 294 02 53</w:t>
      </w:r>
    </w:p>
    <w:p w:rsidR="00A36920" w:rsidRPr="00F05298" w:rsidRDefault="00F05298" w:rsidP="00F05298">
      <w:pPr>
        <w:tabs>
          <w:tab w:val="left" w:pos="1134"/>
        </w:tabs>
        <w:jc w:val="both"/>
        <w:rPr>
          <w:rFonts w:ascii="Verdana" w:hAnsi="Verdana" w:cs="Tahoma"/>
          <w:b/>
          <w:bCs/>
          <w:sz w:val="22"/>
          <w:szCs w:val="22"/>
        </w:rPr>
      </w:pPr>
      <w:r>
        <w:rPr>
          <w:rFonts w:ascii="Verdana" w:hAnsi="Verdana"/>
          <w:bCs/>
          <w:sz w:val="18"/>
          <w:szCs w:val="18"/>
        </w:rPr>
        <w:tab/>
      </w:r>
      <w:r w:rsidRPr="00F05298">
        <w:rPr>
          <w:rFonts w:ascii="Verdana" w:hAnsi="Verdana" w:cs="Tahoma"/>
          <w:b/>
          <w:bCs/>
          <w:sz w:val="22"/>
          <w:szCs w:val="22"/>
        </w:rPr>
        <w:t>Eposta:</w:t>
      </w:r>
      <w:r>
        <w:rPr>
          <w:rFonts w:ascii="Verdana" w:hAnsi="Verdana" w:cs="Tahoma"/>
          <w:b/>
          <w:bCs/>
          <w:sz w:val="22"/>
          <w:szCs w:val="22"/>
        </w:rPr>
        <w:t xml:space="preserve"> </w:t>
      </w:r>
      <w:r w:rsidRPr="00F05298">
        <w:rPr>
          <w:rFonts w:ascii="Verdana" w:hAnsi="Verdana" w:cs="Tahoma"/>
          <w:bCs/>
          <w:sz w:val="22"/>
          <w:szCs w:val="22"/>
        </w:rPr>
        <w:t>satinalma@uludag.edu.tr</w:t>
      </w:r>
    </w:p>
    <w:p w:rsidR="00410688" w:rsidRPr="00F05298" w:rsidRDefault="00410688" w:rsidP="00BB6094">
      <w:pPr>
        <w:jc w:val="both"/>
        <w:rPr>
          <w:rFonts w:cs="Tahoma"/>
          <w:sz w:val="22"/>
          <w:szCs w:val="22"/>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E329AF" w:rsidRDefault="00E329AF" w:rsidP="00BB6094">
      <w:pPr>
        <w:jc w:val="both"/>
        <w:rPr>
          <w:rStyle w:val="Gl"/>
          <w:rFonts w:ascii="Verdana" w:hAnsi="Verdana"/>
          <w:b w:val="0"/>
          <w:sz w:val="18"/>
          <w:szCs w:val="18"/>
        </w:rPr>
      </w:pPr>
    </w:p>
    <w:p w:rsidR="00E329AF" w:rsidRDefault="00E329AF" w:rsidP="00BB6094">
      <w:pPr>
        <w:jc w:val="both"/>
        <w:rPr>
          <w:rStyle w:val="Gl"/>
          <w:rFonts w:ascii="Verdana" w:hAnsi="Verdana"/>
          <w:b w:val="0"/>
          <w:sz w:val="18"/>
          <w:szCs w:val="18"/>
        </w:rPr>
      </w:pPr>
    </w:p>
    <w:p w:rsidR="00E329AF" w:rsidRDefault="00E329AF" w:rsidP="00BB6094">
      <w:pPr>
        <w:jc w:val="both"/>
        <w:rPr>
          <w:rStyle w:val="Gl"/>
          <w:rFonts w:ascii="Verdana" w:hAnsi="Verdana"/>
          <w:b w:val="0"/>
          <w:sz w:val="18"/>
          <w:szCs w:val="18"/>
        </w:rPr>
      </w:pPr>
    </w:p>
    <w:p w:rsidR="00A36920" w:rsidRDefault="00A36920" w:rsidP="00BB6094">
      <w:pPr>
        <w:jc w:val="both"/>
        <w:rPr>
          <w:rStyle w:val="Gl"/>
          <w:rFonts w:ascii="Verdana" w:hAnsi="Verdana"/>
          <w:b w:val="0"/>
          <w:sz w:val="18"/>
          <w:szCs w:val="18"/>
        </w:rPr>
      </w:pPr>
    </w:p>
    <w:p w:rsidR="00410688" w:rsidRDefault="00410688" w:rsidP="00BB6094">
      <w:pPr>
        <w:jc w:val="both"/>
        <w:rPr>
          <w:rStyle w:val="Gl"/>
          <w:rFonts w:ascii="Verdana" w:hAnsi="Verdana"/>
          <w:b w:val="0"/>
          <w:sz w:val="18"/>
          <w:szCs w:val="18"/>
        </w:rPr>
      </w:pPr>
    </w:p>
    <w:p w:rsidR="00F26E66" w:rsidRPr="00A36920" w:rsidRDefault="009378AB" w:rsidP="009378AB">
      <w:pPr>
        <w:jc w:val="center"/>
        <w:rPr>
          <w:rFonts w:ascii="Verdana" w:hAnsi="Verdana"/>
          <w:b/>
        </w:rPr>
      </w:pPr>
      <w:r w:rsidRPr="00A36920">
        <w:rPr>
          <w:rFonts w:ascii="Verdana" w:hAnsi="Verdana"/>
          <w:b/>
        </w:rPr>
        <w:t>TEKLİF MEKTUBU</w:t>
      </w:r>
    </w:p>
    <w:p w:rsidR="0017088F" w:rsidRPr="00A36920" w:rsidRDefault="00AD49FC" w:rsidP="0017088F">
      <w:pPr>
        <w:jc w:val="center"/>
        <w:rPr>
          <w:rFonts w:ascii="Verdana" w:hAnsi="Verdana"/>
          <w:b/>
        </w:rPr>
      </w:pPr>
      <w:r>
        <w:rPr>
          <w:rFonts w:ascii="Verdana" w:hAnsi="Verdana"/>
          <w:b/>
        </w:rPr>
        <w:t xml:space="preserve">BURSA </w:t>
      </w:r>
      <w:r w:rsidR="0017088F" w:rsidRPr="00A36920">
        <w:rPr>
          <w:rFonts w:ascii="Verdana" w:hAnsi="Verdana"/>
          <w:b/>
        </w:rPr>
        <w:t>ULUDAĞ ÜNİVERSİTESİ REKTÖRLÜĞÜ</w:t>
      </w:r>
    </w:p>
    <w:p w:rsidR="0017088F" w:rsidRPr="00A36920" w:rsidRDefault="0017088F" w:rsidP="0017088F">
      <w:pPr>
        <w:jc w:val="center"/>
        <w:rPr>
          <w:rFonts w:ascii="Verdana" w:hAnsi="Verdana"/>
          <w:b/>
        </w:rPr>
      </w:pPr>
      <w:r w:rsidRPr="00A36920">
        <w:rPr>
          <w:rFonts w:ascii="Verdana" w:hAnsi="Verdana"/>
          <w:b/>
        </w:rPr>
        <w:t>İDARİ</w:t>
      </w:r>
      <w:r w:rsidR="009378AB" w:rsidRPr="00A36920">
        <w:rPr>
          <w:rFonts w:ascii="Verdana" w:hAnsi="Verdana"/>
          <w:b/>
        </w:rPr>
        <w:t xml:space="preserve"> VE MALİ İŞLER DAİRE BAŞKANLIĞI</w:t>
      </w:r>
    </w:p>
    <w:p w:rsidR="0053200C" w:rsidRPr="00A36920" w:rsidRDefault="00F57D0C" w:rsidP="0017088F">
      <w:pPr>
        <w:jc w:val="center"/>
        <w:rPr>
          <w:rFonts w:ascii="Verdana" w:hAnsi="Verdana"/>
          <w:b/>
        </w:rPr>
      </w:pPr>
      <w:r w:rsidRPr="00A36920">
        <w:rPr>
          <w:rFonts w:ascii="Verdana" w:hAnsi="Verdana"/>
          <w:b/>
        </w:rPr>
        <w:t>(</w:t>
      </w:r>
      <w:r w:rsidR="009378AB" w:rsidRPr="00A36920">
        <w:rPr>
          <w:rFonts w:ascii="Verdana" w:hAnsi="Verdana"/>
          <w:b/>
        </w:rPr>
        <w:t>Satınalma Müdürlüğü</w:t>
      </w:r>
      <w:r w:rsidRPr="00A36920">
        <w:rPr>
          <w:rFonts w:ascii="Verdana" w:hAnsi="Verdana"/>
          <w:b/>
        </w:rPr>
        <w:t>ne)</w:t>
      </w:r>
    </w:p>
    <w:p w:rsidR="00BA4820" w:rsidRPr="00A36920" w:rsidRDefault="00BA4820" w:rsidP="0017088F">
      <w:pPr>
        <w:jc w:val="center"/>
        <w:rPr>
          <w:rFonts w:ascii="Verdana" w:hAnsi="Verdana"/>
          <w:b/>
        </w:rPr>
      </w:pPr>
    </w:p>
    <w:p w:rsidR="00BA4820" w:rsidRPr="00A36920" w:rsidRDefault="00BA4820" w:rsidP="00A36920">
      <w:pPr>
        <w:jc w:val="right"/>
        <w:rPr>
          <w:rFonts w:ascii="Verdana" w:hAnsi="Verdana"/>
          <w:b/>
        </w:rPr>
      </w:pP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Pr="00A36920">
        <w:rPr>
          <w:rFonts w:ascii="Verdana" w:hAnsi="Verdana"/>
          <w:b/>
        </w:rPr>
        <w:tab/>
      </w:r>
      <w:r w:rsidR="00FA73CA" w:rsidRPr="00A36920">
        <w:rPr>
          <w:rFonts w:ascii="Verdana" w:hAnsi="Verdana"/>
          <w:b/>
        </w:rPr>
        <w:t xml:space="preserve">      </w:t>
      </w:r>
      <w:r w:rsidR="00A36920">
        <w:rPr>
          <w:rFonts w:ascii="Verdana" w:hAnsi="Verdana"/>
          <w:b/>
        </w:rPr>
        <w:t>Tarih:…</w:t>
      </w:r>
      <w:r w:rsidR="0070295D" w:rsidRPr="00A36920">
        <w:rPr>
          <w:rFonts w:ascii="Verdana" w:hAnsi="Verdana"/>
          <w:b/>
        </w:rPr>
        <w:t>.</w:t>
      </w:r>
      <w:r w:rsidR="00A708A3">
        <w:rPr>
          <w:rFonts w:ascii="Verdana" w:hAnsi="Verdana"/>
          <w:b/>
        </w:rPr>
        <w:t>/0</w:t>
      </w:r>
      <w:r w:rsidR="00933DCB">
        <w:rPr>
          <w:rFonts w:ascii="Verdana" w:hAnsi="Verdana"/>
          <w:b/>
        </w:rPr>
        <w:t>9</w:t>
      </w:r>
      <w:r w:rsidR="00856AC2" w:rsidRPr="00A36920">
        <w:rPr>
          <w:rFonts w:ascii="Verdana" w:hAnsi="Verdana"/>
          <w:b/>
        </w:rPr>
        <w:t>/</w:t>
      </w:r>
      <w:r w:rsidR="00C9040A" w:rsidRPr="00A36920">
        <w:rPr>
          <w:rFonts w:ascii="Verdana" w:hAnsi="Verdana"/>
          <w:b/>
        </w:rPr>
        <w:t>20</w:t>
      </w:r>
      <w:r w:rsidR="00A708A3">
        <w:rPr>
          <w:rFonts w:ascii="Verdana" w:hAnsi="Verdana"/>
          <w:b/>
        </w:rPr>
        <w:t>2</w:t>
      </w:r>
      <w:r w:rsidR="00AD49FC">
        <w:rPr>
          <w:rFonts w:ascii="Verdana" w:hAnsi="Verdana"/>
          <w:b/>
        </w:rPr>
        <w:t>1</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671"/>
        <w:gridCol w:w="5755"/>
      </w:tblGrid>
      <w:tr w:rsidR="00427EE5" w:rsidRPr="00A36920">
        <w:trPr>
          <w:trHeight w:val="295"/>
        </w:trPr>
        <w:tc>
          <w:tcPr>
            <w:tcW w:w="9426" w:type="dxa"/>
            <w:gridSpan w:val="2"/>
          </w:tcPr>
          <w:p w:rsidR="00427EE5" w:rsidRPr="00A36920" w:rsidRDefault="00427EE5" w:rsidP="00427EE5">
            <w:pPr>
              <w:spacing w:line="360" w:lineRule="auto"/>
              <w:jc w:val="both"/>
              <w:rPr>
                <w:sz w:val="20"/>
                <w:szCs w:val="20"/>
              </w:rPr>
            </w:pPr>
            <w:r w:rsidRPr="00A36920">
              <w:rPr>
                <w:rFonts w:ascii="Verdana" w:hAnsi="Verdana"/>
                <w:b/>
                <w:sz w:val="20"/>
                <w:szCs w:val="20"/>
              </w:rPr>
              <w:t>Teklif Vermeye Yetkili Kişinin;</w:t>
            </w:r>
          </w:p>
        </w:tc>
      </w:tr>
      <w:tr w:rsidR="00427EE5" w:rsidRPr="00A36920" w:rsidTr="00A36920">
        <w:trPr>
          <w:trHeight w:val="270"/>
        </w:trPr>
        <w:tc>
          <w:tcPr>
            <w:tcW w:w="3671" w:type="dxa"/>
            <w:tcBorders>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Adı ve Soyadı</w:t>
            </w:r>
          </w:p>
        </w:tc>
        <w:tc>
          <w:tcPr>
            <w:tcW w:w="5755" w:type="dxa"/>
            <w:tcBorders>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Firma Adı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Açık Tebligat Adresi</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bottom w:val="single" w:sz="8" w:space="0" w:color="auto"/>
            </w:tcBorders>
          </w:tcPr>
          <w:p w:rsidR="00427EE5" w:rsidRPr="00A36920" w:rsidRDefault="00427EE5" w:rsidP="00427EE5">
            <w:pPr>
              <w:spacing w:line="360" w:lineRule="auto"/>
              <w:jc w:val="both"/>
              <w:rPr>
                <w:rFonts w:ascii="Verdana" w:hAnsi="Verdana"/>
                <w:b/>
                <w:sz w:val="20"/>
                <w:szCs w:val="20"/>
              </w:rPr>
            </w:pPr>
            <w:r w:rsidRPr="00A36920">
              <w:rPr>
                <w:rFonts w:ascii="Verdana" w:hAnsi="Verdana"/>
                <w:b/>
                <w:sz w:val="20"/>
                <w:szCs w:val="20"/>
              </w:rPr>
              <w:t>Vergi Dairesi ve Vergi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64"/>
        </w:trPr>
        <w:tc>
          <w:tcPr>
            <w:tcW w:w="3671" w:type="dxa"/>
            <w:tcBorders>
              <w:top w:val="single" w:sz="8" w:space="0" w:color="auto"/>
              <w:bottom w:val="single" w:sz="8" w:space="0" w:color="auto"/>
            </w:tcBorders>
          </w:tcPr>
          <w:p w:rsidR="00427EE5" w:rsidRPr="00A36920" w:rsidRDefault="00427EE5" w:rsidP="00BE6176">
            <w:pPr>
              <w:spacing w:line="360" w:lineRule="auto"/>
              <w:jc w:val="both"/>
              <w:rPr>
                <w:rFonts w:ascii="Verdana" w:hAnsi="Verdana"/>
                <w:b/>
                <w:sz w:val="20"/>
                <w:szCs w:val="20"/>
              </w:rPr>
            </w:pPr>
            <w:r w:rsidRPr="00A36920">
              <w:rPr>
                <w:rFonts w:ascii="Verdana" w:hAnsi="Verdana"/>
                <w:b/>
                <w:sz w:val="20"/>
                <w:szCs w:val="20"/>
              </w:rPr>
              <w:t>Telefon ve Fa</w:t>
            </w:r>
            <w:r w:rsidR="00BE6176" w:rsidRPr="00A36920">
              <w:rPr>
                <w:rFonts w:ascii="Verdana" w:hAnsi="Verdana"/>
                <w:b/>
                <w:sz w:val="20"/>
                <w:szCs w:val="20"/>
              </w:rPr>
              <w:t>ks</w:t>
            </w:r>
            <w:r w:rsidRPr="00A36920">
              <w:rPr>
                <w:rFonts w:ascii="Verdana" w:hAnsi="Verdana"/>
                <w:b/>
                <w:sz w:val="20"/>
                <w:szCs w:val="20"/>
              </w:rPr>
              <w:t xml:space="preserve"> Numarası</w:t>
            </w:r>
          </w:p>
        </w:tc>
        <w:tc>
          <w:tcPr>
            <w:tcW w:w="5755" w:type="dxa"/>
            <w:tcBorders>
              <w:top w:val="single" w:sz="8" w:space="0" w:color="auto"/>
              <w:bottom w:val="single" w:sz="8" w:space="0" w:color="auto"/>
            </w:tcBorders>
            <w:vAlign w:val="center"/>
          </w:tcPr>
          <w:p w:rsidR="00427EE5" w:rsidRPr="00A36920" w:rsidRDefault="00427EE5" w:rsidP="00427EE5">
            <w:pPr>
              <w:spacing w:line="360" w:lineRule="auto"/>
              <w:rPr>
                <w:rFonts w:ascii="Verdana" w:hAnsi="Verdana"/>
                <w:sz w:val="20"/>
                <w:szCs w:val="20"/>
              </w:rPr>
            </w:pPr>
          </w:p>
        </w:tc>
      </w:tr>
      <w:tr w:rsidR="00427EE5" w:rsidRPr="00A36920" w:rsidTr="00A36920">
        <w:trPr>
          <w:trHeight w:val="295"/>
        </w:trPr>
        <w:tc>
          <w:tcPr>
            <w:tcW w:w="3671" w:type="dxa"/>
            <w:tcBorders>
              <w:top w:val="single" w:sz="8" w:space="0" w:color="auto"/>
            </w:tcBorders>
          </w:tcPr>
          <w:p w:rsidR="00427EE5" w:rsidRPr="00A36920" w:rsidRDefault="00427EE5" w:rsidP="00427EE5">
            <w:pPr>
              <w:tabs>
                <w:tab w:val="center" w:pos="4643"/>
              </w:tabs>
              <w:spacing w:line="360" w:lineRule="auto"/>
              <w:jc w:val="both"/>
              <w:rPr>
                <w:rFonts w:ascii="Verdana" w:hAnsi="Verdana"/>
                <w:b/>
                <w:sz w:val="20"/>
                <w:szCs w:val="20"/>
              </w:rPr>
            </w:pPr>
            <w:r w:rsidRPr="00A36920">
              <w:rPr>
                <w:rFonts w:ascii="Verdana" w:hAnsi="Verdana"/>
                <w:b/>
                <w:sz w:val="20"/>
                <w:szCs w:val="20"/>
              </w:rPr>
              <w:t>Elektronik Posta Adresi</w:t>
            </w:r>
            <w:r w:rsidRPr="00A36920">
              <w:rPr>
                <w:rFonts w:ascii="Verdana" w:hAnsi="Verdana"/>
                <w:b/>
                <w:sz w:val="20"/>
                <w:szCs w:val="20"/>
              </w:rPr>
              <w:tab/>
            </w:r>
          </w:p>
        </w:tc>
        <w:tc>
          <w:tcPr>
            <w:tcW w:w="5755" w:type="dxa"/>
            <w:tcBorders>
              <w:top w:val="single" w:sz="8" w:space="0" w:color="auto"/>
            </w:tcBorders>
            <w:vAlign w:val="center"/>
          </w:tcPr>
          <w:p w:rsidR="00427EE5" w:rsidRPr="00A36920" w:rsidRDefault="00427EE5" w:rsidP="00427EE5">
            <w:pPr>
              <w:tabs>
                <w:tab w:val="center" w:pos="4643"/>
              </w:tabs>
              <w:spacing w:line="360" w:lineRule="auto"/>
              <w:rPr>
                <w:rFonts w:ascii="Verdana" w:hAnsi="Verdana"/>
                <w:sz w:val="20"/>
                <w:szCs w:val="20"/>
              </w:rPr>
            </w:pPr>
          </w:p>
        </w:tc>
      </w:tr>
    </w:tbl>
    <w:p w:rsidR="00E36874" w:rsidRPr="00733059" w:rsidRDefault="00E36874" w:rsidP="0017088F">
      <w:pPr>
        <w:jc w:val="center"/>
        <w:rPr>
          <w:rFonts w:ascii="Verdana" w:hAnsi="Verdana"/>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73"/>
        <w:gridCol w:w="2998"/>
        <w:gridCol w:w="1276"/>
        <w:gridCol w:w="1842"/>
        <w:gridCol w:w="2694"/>
      </w:tblGrid>
      <w:tr w:rsidR="0053200C" w:rsidRPr="002D442E" w:rsidTr="00A36920">
        <w:trPr>
          <w:trHeight w:val="405"/>
        </w:trPr>
        <w:tc>
          <w:tcPr>
            <w:tcW w:w="673" w:type="dxa"/>
            <w:tcBorders>
              <w:top w:val="single" w:sz="12" w:space="0" w:color="auto"/>
              <w:bottom w:val="single" w:sz="12" w:space="0" w:color="auto"/>
              <w:right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Sıra No</w:t>
            </w:r>
          </w:p>
        </w:tc>
        <w:tc>
          <w:tcPr>
            <w:tcW w:w="2998" w:type="dxa"/>
            <w:tcBorders>
              <w:top w:val="single" w:sz="12" w:space="0" w:color="auto"/>
              <w:left w:val="single" w:sz="12" w:space="0" w:color="auto"/>
              <w:bottom w:val="single" w:sz="12" w:space="0" w:color="auto"/>
              <w:right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Mal/Hizmet Cinsi</w:t>
            </w:r>
          </w:p>
        </w:tc>
        <w:tc>
          <w:tcPr>
            <w:tcW w:w="1276" w:type="dxa"/>
            <w:tcBorders>
              <w:top w:val="single" w:sz="12" w:space="0" w:color="auto"/>
              <w:left w:val="single" w:sz="12" w:space="0" w:color="auto"/>
              <w:bottom w:val="single" w:sz="12" w:space="0" w:color="auto"/>
              <w:right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Miktarı</w:t>
            </w:r>
          </w:p>
        </w:tc>
        <w:tc>
          <w:tcPr>
            <w:tcW w:w="1842" w:type="dxa"/>
            <w:tcBorders>
              <w:top w:val="single" w:sz="12" w:space="0" w:color="auto"/>
              <w:left w:val="single" w:sz="12" w:space="0" w:color="auto"/>
              <w:bottom w:val="single" w:sz="12" w:space="0" w:color="auto"/>
              <w:right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Birim Fiyatı</w:t>
            </w:r>
          </w:p>
        </w:tc>
        <w:tc>
          <w:tcPr>
            <w:tcW w:w="2694" w:type="dxa"/>
            <w:tcBorders>
              <w:top w:val="single" w:sz="12" w:space="0" w:color="auto"/>
              <w:left w:val="single" w:sz="12" w:space="0" w:color="auto"/>
              <w:bottom w:val="single" w:sz="12" w:space="0" w:color="auto"/>
            </w:tcBorders>
            <w:vAlign w:val="center"/>
          </w:tcPr>
          <w:p w:rsidR="0053200C" w:rsidRPr="002D442E" w:rsidRDefault="0053200C" w:rsidP="002A6EB8">
            <w:pPr>
              <w:jc w:val="center"/>
              <w:rPr>
                <w:rFonts w:ascii="Verdana" w:hAnsi="Verdana"/>
                <w:b/>
                <w:sz w:val="22"/>
                <w:szCs w:val="22"/>
              </w:rPr>
            </w:pPr>
            <w:r w:rsidRPr="002D442E">
              <w:rPr>
                <w:rFonts w:ascii="Verdana" w:hAnsi="Verdana"/>
                <w:b/>
                <w:sz w:val="22"/>
                <w:szCs w:val="22"/>
              </w:rPr>
              <w:t>Toplam</w:t>
            </w:r>
          </w:p>
        </w:tc>
      </w:tr>
      <w:tr w:rsidR="002D442E" w:rsidRPr="002D442E" w:rsidTr="00603349">
        <w:trPr>
          <w:trHeight w:val="340"/>
        </w:trPr>
        <w:tc>
          <w:tcPr>
            <w:tcW w:w="673" w:type="dxa"/>
            <w:tcBorders>
              <w:top w:val="single" w:sz="12" w:space="0" w:color="auto"/>
              <w:bottom w:val="single" w:sz="12" w:space="0" w:color="auto"/>
              <w:right w:val="single" w:sz="12" w:space="0" w:color="auto"/>
            </w:tcBorders>
            <w:vAlign w:val="center"/>
          </w:tcPr>
          <w:p w:rsidR="002D442E" w:rsidRPr="002D442E" w:rsidRDefault="002D442E" w:rsidP="002D442E">
            <w:pPr>
              <w:jc w:val="center"/>
              <w:rPr>
                <w:rFonts w:ascii="Verdana" w:hAnsi="Verdana"/>
                <w:b/>
                <w:sz w:val="22"/>
                <w:szCs w:val="22"/>
              </w:rPr>
            </w:pPr>
            <w:r w:rsidRPr="002D442E">
              <w:rPr>
                <w:rFonts w:ascii="Verdana" w:hAnsi="Verdana"/>
                <w:b/>
                <w:sz w:val="22"/>
                <w:szCs w:val="22"/>
              </w:rPr>
              <w:t>1</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bottom"/>
          </w:tcPr>
          <w:p w:rsidR="002D442E" w:rsidRPr="002D442E" w:rsidRDefault="002D442E" w:rsidP="002D442E">
            <w:pPr>
              <w:rPr>
                <w:rFonts w:ascii="Verdana" w:hAnsi="Verdana" w:cs="Calibri"/>
                <w:color w:val="000000"/>
                <w:sz w:val="22"/>
                <w:szCs w:val="22"/>
              </w:rPr>
            </w:pPr>
            <w:r w:rsidRPr="002D442E">
              <w:rPr>
                <w:rFonts w:ascii="Verdana" w:hAnsi="Verdana" w:cs="Calibri"/>
                <w:color w:val="000000"/>
                <w:sz w:val="22"/>
                <w:szCs w:val="22"/>
              </w:rPr>
              <w:t xml:space="preserve">KAMYONET –PİCK-UP </w:t>
            </w:r>
          </w:p>
        </w:tc>
        <w:tc>
          <w:tcPr>
            <w:tcW w:w="1276" w:type="dxa"/>
            <w:tcBorders>
              <w:top w:val="single" w:sz="12" w:space="0" w:color="auto"/>
              <w:left w:val="single" w:sz="12" w:space="0" w:color="auto"/>
              <w:bottom w:val="single" w:sz="8" w:space="0" w:color="auto"/>
              <w:right w:val="single" w:sz="12" w:space="0" w:color="auto"/>
            </w:tcBorders>
            <w:vAlign w:val="center"/>
          </w:tcPr>
          <w:p w:rsidR="002D442E" w:rsidRPr="002D442E" w:rsidRDefault="002D442E" w:rsidP="002D442E">
            <w:pPr>
              <w:jc w:val="center"/>
              <w:rPr>
                <w:rFonts w:ascii="Verdana" w:hAnsi="Verdana"/>
                <w:color w:val="000000"/>
                <w:sz w:val="22"/>
                <w:szCs w:val="22"/>
              </w:rPr>
            </w:pPr>
            <w:r w:rsidRPr="002D442E">
              <w:rPr>
                <w:rFonts w:ascii="Verdana" w:hAnsi="Verdana"/>
                <w:color w:val="000000"/>
                <w:sz w:val="22"/>
                <w:szCs w:val="22"/>
              </w:rPr>
              <w:t>2 adet</w:t>
            </w:r>
          </w:p>
        </w:tc>
        <w:tc>
          <w:tcPr>
            <w:tcW w:w="1842" w:type="dxa"/>
            <w:tcBorders>
              <w:top w:val="single" w:sz="12" w:space="0" w:color="auto"/>
              <w:left w:val="single" w:sz="12" w:space="0" w:color="auto"/>
              <w:bottom w:val="single" w:sz="8" w:space="0" w:color="auto"/>
              <w:right w:val="single" w:sz="12" w:space="0" w:color="auto"/>
            </w:tcBorders>
            <w:vAlign w:val="center"/>
          </w:tcPr>
          <w:p w:rsidR="002D442E" w:rsidRPr="002D442E" w:rsidRDefault="002D442E" w:rsidP="002D442E">
            <w:pPr>
              <w:jc w:val="center"/>
              <w:rPr>
                <w:rFonts w:ascii="Verdana" w:hAnsi="Verdana"/>
                <w:sz w:val="22"/>
                <w:szCs w:val="22"/>
              </w:rPr>
            </w:pPr>
          </w:p>
        </w:tc>
        <w:tc>
          <w:tcPr>
            <w:tcW w:w="2694" w:type="dxa"/>
            <w:tcBorders>
              <w:top w:val="single" w:sz="12" w:space="0" w:color="auto"/>
              <w:left w:val="single" w:sz="12" w:space="0" w:color="auto"/>
            </w:tcBorders>
            <w:vAlign w:val="center"/>
          </w:tcPr>
          <w:p w:rsidR="002D442E" w:rsidRPr="002D442E" w:rsidRDefault="002D442E" w:rsidP="002D442E">
            <w:pPr>
              <w:jc w:val="center"/>
              <w:rPr>
                <w:rFonts w:ascii="Verdana" w:hAnsi="Verdana"/>
                <w:sz w:val="22"/>
                <w:szCs w:val="22"/>
              </w:rPr>
            </w:pPr>
          </w:p>
        </w:tc>
      </w:tr>
      <w:tr w:rsidR="002D442E" w:rsidRPr="002D442E" w:rsidTr="00603349">
        <w:trPr>
          <w:trHeight w:val="340"/>
        </w:trPr>
        <w:tc>
          <w:tcPr>
            <w:tcW w:w="673" w:type="dxa"/>
            <w:tcBorders>
              <w:top w:val="single" w:sz="12" w:space="0" w:color="auto"/>
              <w:left w:val="single" w:sz="12" w:space="0" w:color="auto"/>
              <w:bottom w:val="single" w:sz="12" w:space="0" w:color="auto"/>
              <w:right w:val="single" w:sz="4" w:space="0" w:color="auto"/>
            </w:tcBorders>
            <w:vAlign w:val="center"/>
          </w:tcPr>
          <w:p w:rsidR="002D442E" w:rsidRPr="002D442E" w:rsidRDefault="002D442E" w:rsidP="002D442E">
            <w:pPr>
              <w:jc w:val="center"/>
              <w:rPr>
                <w:rFonts w:ascii="Verdana" w:hAnsi="Verdana"/>
                <w:b/>
                <w:sz w:val="22"/>
                <w:szCs w:val="22"/>
              </w:rPr>
            </w:pPr>
            <w:r w:rsidRPr="002D442E">
              <w:rPr>
                <w:rFonts w:ascii="Verdana" w:hAnsi="Verdana"/>
                <w:b/>
                <w:sz w:val="22"/>
                <w:szCs w:val="22"/>
              </w:rPr>
              <w:t>2</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bottom"/>
          </w:tcPr>
          <w:p w:rsidR="002D442E" w:rsidRPr="002D442E" w:rsidRDefault="002D442E" w:rsidP="002D442E">
            <w:pPr>
              <w:rPr>
                <w:rFonts w:ascii="Calibri" w:hAnsi="Calibri" w:cs="Calibri"/>
                <w:b/>
                <w:bCs/>
                <w:color w:val="000000"/>
                <w:sz w:val="22"/>
                <w:szCs w:val="22"/>
              </w:rPr>
            </w:pPr>
            <w:r w:rsidRPr="002D442E">
              <w:rPr>
                <w:rFonts w:ascii="Verdana" w:hAnsi="Verdana" w:cs="Calibri"/>
                <w:color w:val="000000"/>
                <w:sz w:val="22"/>
                <w:szCs w:val="22"/>
              </w:rPr>
              <w:t>BİNEK OTOMOBİL</w:t>
            </w:r>
          </w:p>
        </w:tc>
        <w:tc>
          <w:tcPr>
            <w:tcW w:w="1276" w:type="dxa"/>
            <w:tcBorders>
              <w:top w:val="single" w:sz="12" w:space="0" w:color="auto"/>
              <w:left w:val="single" w:sz="12" w:space="0" w:color="auto"/>
              <w:bottom w:val="single" w:sz="12" w:space="0" w:color="auto"/>
              <w:right w:val="single" w:sz="12" w:space="0" w:color="auto"/>
            </w:tcBorders>
            <w:vAlign w:val="center"/>
          </w:tcPr>
          <w:p w:rsidR="002D442E" w:rsidRPr="002D442E" w:rsidRDefault="002D442E" w:rsidP="002D442E">
            <w:pPr>
              <w:jc w:val="center"/>
              <w:rPr>
                <w:rFonts w:ascii="Verdana" w:hAnsi="Verdana"/>
                <w:color w:val="000000"/>
                <w:sz w:val="22"/>
                <w:szCs w:val="22"/>
              </w:rPr>
            </w:pPr>
            <w:r w:rsidRPr="002D442E">
              <w:rPr>
                <w:rFonts w:ascii="Verdana" w:hAnsi="Verdana"/>
                <w:color w:val="000000"/>
                <w:sz w:val="22"/>
                <w:szCs w:val="22"/>
              </w:rPr>
              <w:t>4 adet</w:t>
            </w:r>
          </w:p>
        </w:tc>
        <w:tc>
          <w:tcPr>
            <w:tcW w:w="1842" w:type="dxa"/>
            <w:tcBorders>
              <w:top w:val="single" w:sz="12" w:space="0" w:color="auto"/>
              <w:left w:val="single" w:sz="12" w:space="0" w:color="auto"/>
              <w:bottom w:val="single" w:sz="12" w:space="0" w:color="auto"/>
              <w:right w:val="single" w:sz="12" w:space="0" w:color="auto"/>
            </w:tcBorders>
            <w:vAlign w:val="center"/>
          </w:tcPr>
          <w:p w:rsidR="002D442E" w:rsidRPr="002D442E" w:rsidRDefault="002D442E" w:rsidP="002D442E">
            <w:pPr>
              <w:jc w:val="center"/>
              <w:rPr>
                <w:rFonts w:ascii="Verdana" w:hAnsi="Verdana"/>
                <w:sz w:val="22"/>
                <w:szCs w:val="22"/>
              </w:rPr>
            </w:pPr>
          </w:p>
        </w:tc>
        <w:tc>
          <w:tcPr>
            <w:tcW w:w="2694" w:type="dxa"/>
            <w:tcBorders>
              <w:top w:val="single" w:sz="12" w:space="0" w:color="auto"/>
              <w:left w:val="single" w:sz="12" w:space="0" w:color="auto"/>
              <w:bottom w:val="single" w:sz="12" w:space="0" w:color="auto"/>
            </w:tcBorders>
            <w:vAlign w:val="center"/>
          </w:tcPr>
          <w:p w:rsidR="002D442E" w:rsidRPr="002D442E" w:rsidRDefault="002D442E" w:rsidP="002D442E">
            <w:pPr>
              <w:jc w:val="center"/>
              <w:rPr>
                <w:rFonts w:ascii="Verdana" w:hAnsi="Verdana"/>
                <w:sz w:val="22"/>
                <w:szCs w:val="22"/>
              </w:rPr>
            </w:pPr>
          </w:p>
        </w:tc>
      </w:tr>
      <w:tr w:rsidR="0086446C" w:rsidRPr="002D442E" w:rsidTr="002D442E">
        <w:trPr>
          <w:gridBefore w:val="2"/>
          <w:wBefore w:w="3671" w:type="dxa"/>
          <w:trHeight w:val="390"/>
        </w:trPr>
        <w:tc>
          <w:tcPr>
            <w:tcW w:w="3118" w:type="dxa"/>
            <w:gridSpan w:val="2"/>
            <w:tcBorders>
              <w:top w:val="single" w:sz="12" w:space="0" w:color="auto"/>
              <w:bottom w:val="single" w:sz="4" w:space="0" w:color="auto"/>
              <w:right w:val="single" w:sz="12" w:space="0" w:color="auto"/>
            </w:tcBorders>
            <w:vAlign w:val="center"/>
          </w:tcPr>
          <w:p w:rsidR="0086446C" w:rsidRPr="002D442E" w:rsidRDefault="0086446C" w:rsidP="002A6EB8">
            <w:pPr>
              <w:spacing w:line="276" w:lineRule="auto"/>
              <w:jc w:val="center"/>
              <w:rPr>
                <w:rFonts w:ascii="Verdana" w:hAnsi="Verdana"/>
                <w:b/>
                <w:sz w:val="22"/>
                <w:szCs w:val="22"/>
              </w:rPr>
            </w:pPr>
            <w:r w:rsidRPr="002D442E">
              <w:rPr>
                <w:rFonts w:ascii="Verdana" w:hAnsi="Verdana"/>
                <w:b/>
                <w:sz w:val="22"/>
                <w:szCs w:val="22"/>
              </w:rPr>
              <w:t>KDV’siz Genel Toplam (TL)</w:t>
            </w:r>
          </w:p>
        </w:tc>
        <w:tc>
          <w:tcPr>
            <w:tcW w:w="2694" w:type="dxa"/>
            <w:tcBorders>
              <w:top w:val="single" w:sz="12" w:space="0" w:color="auto"/>
              <w:left w:val="single" w:sz="12" w:space="0" w:color="auto"/>
              <w:bottom w:val="single" w:sz="4" w:space="0" w:color="auto"/>
            </w:tcBorders>
            <w:vAlign w:val="center"/>
          </w:tcPr>
          <w:p w:rsidR="0086446C" w:rsidRPr="002D442E" w:rsidRDefault="0086446C" w:rsidP="00950217">
            <w:pPr>
              <w:spacing w:line="276" w:lineRule="auto"/>
              <w:jc w:val="center"/>
              <w:rPr>
                <w:rFonts w:ascii="Verdana" w:hAnsi="Verdana"/>
                <w:b/>
                <w:sz w:val="22"/>
                <w:szCs w:val="22"/>
              </w:rPr>
            </w:pPr>
          </w:p>
        </w:tc>
      </w:tr>
    </w:tbl>
    <w:p w:rsidR="00A36920" w:rsidRDefault="00A36920" w:rsidP="00A36920">
      <w:pPr>
        <w:spacing w:line="276" w:lineRule="auto"/>
        <w:jc w:val="both"/>
        <w:rPr>
          <w:rFonts w:ascii="Verdana" w:hAnsi="Verdana"/>
          <w:b/>
          <w:sz w:val="22"/>
          <w:szCs w:val="22"/>
        </w:rPr>
      </w:pPr>
    </w:p>
    <w:p w:rsidR="00933DCB" w:rsidRPr="00E4670B" w:rsidRDefault="00933DCB" w:rsidP="00E4670B">
      <w:pPr>
        <w:jc w:val="both"/>
        <w:rPr>
          <w:rFonts w:ascii="Verdana" w:hAnsi="Verdana"/>
          <w:b/>
          <w:u w:val="single"/>
        </w:rPr>
      </w:pPr>
      <w:r w:rsidRPr="00E4670B">
        <w:rPr>
          <w:rFonts w:ascii="Verdana" w:hAnsi="Verdana"/>
          <w:b/>
          <w:u w:val="single"/>
        </w:rPr>
        <w:t xml:space="preserve">Teklif Edilen </w:t>
      </w:r>
      <w:r w:rsidR="002D442E" w:rsidRPr="00E4670B">
        <w:rPr>
          <w:rFonts w:ascii="Verdana" w:hAnsi="Verdana"/>
          <w:b/>
          <w:u w:val="single"/>
        </w:rPr>
        <w:t>Araçların Marka/Model/ Yılı</w:t>
      </w:r>
      <w:r w:rsidRPr="00E4670B">
        <w:rPr>
          <w:rFonts w:ascii="Verdana" w:hAnsi="Verdana"/>
          <w:b/>
          <w:u w:val="single"/>
        </w:rPr>
        <w:t>:</w:t>
      </w:r>
      <w:r w:rsidR="002D442E" w:rsidRPr="00E4670B">
        <w:rPr>
          <w:rFonts w:ascii="Verdana" w:hAnsi="Verdana"/>
          <w:b/>
          <w:u w:val="single"/>
        </w:rPr>
        <w:t xml:space="preserve"> </w:t>
      </w:r>
    </w:p>
    <w:p w:rsidR="00933DCB" w:rsidRDefault="00933DCB" w:rsidP="00A36920">
      <w:pPr>
        <w:spacing w:line="276" w:lineRule="auto"/>
        <w:jc w:val="both"/>
        <w:rPr>
          <w:rFonts w:ascii="Verdana" w:hAnsi="Verdana"/>
          <w:b/>
          <w:sz w:val="22"/>
          <w:szCs w:val="22"/>
        </w:rPr>
      </w:pPr>
    </w:p>
    <w:p w:rsidR="00A36920" w:rsidRPr="003D5A8A" w:rsidRDefault="00A36920" w:rsidP="00A36920">
      <w:pPr>
        <w:spacing w:line="276" w:lineRule="auto"/>
        <w:jc w:val="both"/>
        <w:rPr>
          <w:rFonts w:ascii="Verdana" w:hAnsi="Verdana"/>
          <w:b/>
          <w:sz w:val="22"/>
          <w:szCs w:val="22"/>
        </w:rPr>
      </w:pPr>
      <w:r w:rsidRPr="003D5A8A">
        <w:rPr>
          <w:rFonts w:ascii="Verdana" w:hAnsi="Verdana"/>
          <w:b/>
          <w:sz w:val="22"/>
          <w:szCs w:val="22"/>
        </w:rPr>
        <w:t xml:space="preserve">1- </w:t>
      </w:r>
      <w:r w:rsidRPr="003D5A8A">
        <w:rPr>
          <w:rFonts w:ascii="Verdana" w:hAnsi="Verdana"/>
          <w:sz w:val="22"/>
          <w:szCs w:val="22"/>
        </w:rPr>
        <w:t xml:space="preserve">Yukarıda belirtilen </w:t>
      </w:r>
      <w:r w:rsidRPr="003D5A8A">
        <w:rPr>
          <w:rFonts w:ascii="Verdana" w:hAnsi="Verdana"/>
          <w:b/>
          <w:sz w:val="22"/>
          <w:szCs w:val="22"/>
        </w:rPr>
        <w:t>(</w:t>
      </w:r>
      <w:r w:rsidR="002D442E">
        <w:rPr>
          <w:rFonts w:ascii="Verdana" w:hAnsi="Verdana"/>
          <w:b/>
          <w:sz w:val="22"/>
          <w:szCs w:val="22"/>
        </w:rPr>
        <w:t>2 Kalem</w:t>
      </w:r>
      <w:r w:rsidRPr="003D5A8A">
        <w:rPr>
          <w:rFonts w:ascii="Verdana" w:hAnsi="Verdana"/>
          <w:b/>
          <w:sz w:val="22"/>
          <w:szCs w:val="22"/>
        </w:rPr>
        <w:t xml:space="preserve"> )</w:t>
      </w:r>
      <w:r w:rsidRPr="003D5A8A">
        <w:rPr>
          <w:rFonts w:ascii="Verdana" w:hAnsi="Verdana"/>
          <w:sz w:val="22"/>
          <w:szCs w:val="22"/>
        </w:rPr>
        <w:t xml:space="preserve"> mal/hizmet alımına ait teklifimizi </w:t>
      </w:r>
      <w:r w:rsidRPr="003D5A8A">
        <w:rPr>
          <w:rFonts w:ascii="Verdana" w:hAnsi="Verdana"/>
          <w:b/>
          <w:sz w:val="22"/>
          <w:szCs w:val="22"/>
        </w:rPr>
        <w:t>KDV</w:t>
      </w:r>
      <w:r w:rsidRPr="003D5A8A">
        <w:rPr>
          <w:rFonts w:ascii="Verdana" w:hAnsi="Verdana"/>
          <w:sz w:val="22"/>
          <w:szCs w:val="22"/>
        </w:rPr>
        <w:t xml:space="preserve"> </w:t>
      </w:r>
      <w:r w:rsidRPr="003D5A8A">
        <w:rPr>
          <w:rFonts w:ascii="Verdana" w:hAnsi="Verdana"/>
          <w:b/>
          <w:sz w:val="22"/>
          <w:szCs w:val="22"/>
        </w:rPr>
        <w:t>hariç</w:t>
      </w:r>
      <w:r w:rsidRPr="003D5A8A">
        <w:rPr>
          <w:rFonts w:ascii="Verdana" w:hAnsi="Verdana"/>
          <w:sz w:val="22"/>
          <w:szCs w:val="22"/>
        </w:rPr>
        <w:t xml:space="preserve"> ………………</w:t>
      </w:r>
      <w:r>
        <w:rPr>
          <w:rFonts w:ascii="Verdana" w:hAnsi="Verdana"/>
          <w:sz w:val="22"/>
          <w:szCs w:val="22"/>
        </w:rPr>
        <w:t>……</w:t>
      </w:r>
      <w:r w:rsidRPr="003D5A8A">
        <w:rPr>
          <w:rFonts w:ascii="Verdana" w:hAnsi="Verdana"/>
          <w:sz w:val="22"/>
          <w:szCs w:val="22"/>
        </w:rPr>
        <w:t xml:space="preserve">. </w:t>
      </w:r>
      <w:r w:rsidRPr="003D5A8A">
        <w:rPr>
          <w:rFonts w:ascii="Verdana" w:hAnsi="Verdana"/>
          <w:b/>
          <w:sz w:val="22"/>
          <w:szCs w:val="22"/>
        </w:rPr>
        <w:t xml:space="preserve">TL </w:t>
      </w:r>
      <w:r w:rsidRPr="003D5A8A">
        <w:rPr>
          <w:rFonts w:ascii="Verdana" w:hAnsi="Verdana"/>
          <w:sz w:val="22"/>
          <w:szCs w:val="22"/>
        </w:rPr>
        <w:t>bedel karşılığında vermeyi kabul ve taahhüt ediyorum/ediyoruz.</w:t>
      </w:r>
      <w:r w:rsidRPr="003D5A8A">
        <w:rPr>
          <w:rFonts w:ascii="Verdana" w:hAnsi="Verdana"/>
          <w:b/>
          <w:sz w:val="22"/>
          <w:szCs w:val="22"/>
        </w:rPr>
        <w:t xml:space="preserve">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2-</w:t>
      </w:r>
      <w:r w:rsidRPr="003D5A8A">
        <w:rPr>
          <w:rFonts w:ascii="Verdana" w:hAnsi="Verdana"/>
          <w:sz w:val="22"/>
          <w:szCs w:val="22"/>
        </w:rPr>
        <w:t xml:space="preserve">Teklifimiz  </w:t>
      </w:r>
      <w:r w:rsidRPr="003D5A8A">
        <w:rPr>
          <w:rFonts w:ascii="Verdana" w:hAnsi="Verdana"/>
          <w:b/>
          <w:sz w:val="22"/>
          <w:szCs w:val="22"/>
        </w:rPr>
        <w:t>…./…./20</w:t>
      </w:r>
      <w:r w:rsidR="00A708A3">
        <w:rPr>
          <w:rFonts w:ascii="Verdana" w:hAnsi="Verdana"/>
          <w:b/>
          <w:sz w:val="22"/>
          <w:szCs w:val="22"/>
        </w:rPr>
        <w:t>2</w:t>
      </w:r>
      <w:r w:rsidR="00AD49FC">
        <w:rPr>
          <w:rFonts w:ascii="Verdana" w:hAnsi="Verdana"/>
          <w:b/>
          <w:sz w:val="22"/>
          <w:szCs w:val="22"/>
        </w:rPr>
        <w:t>1</w:t>
      </w:r>
      <w:r w:rsidRPr="003D5A8A">
        <w:rPr>
          <w:rFonts w:ascii="Verdana" w:hAnsi="Verdana"/>
          <w:b/>
          <w:sz w:val="22"/>
          <w:szCs w:val="22"/>
        </w:rPr>
        <w:t xml:space="preserve"> </w:t>
      </w:r>
      <w:r w:rsidRPr="003D5A8A">
        <w:rPr>
          <w:rFonts w:ascii="Verdana" w:hAnsi="Verdana"/>
          <w:sz w:val="22"/>
          <w:szCs w:val="22"/>
        </w:rPr>
        <w:t xml:space="preserve"> tarihine  kadar geçerlidir.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3-</w:t>
      </w:r>
      <w:r w:rsidRPr="003D5A8A">
        <w:rPr>
          <w:rFonts w:ascii="Verdana" w:hAnsi="Verdana"/>
          <w:sz w:val="22"/>
          <w:szCs w:val="22"/>
        </w:rPr>
        <w:t xml:space="preserve"> Söz konusu mal/hizmet idarece tarafımıza sipariş verilmesinden sonra </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 xml:space="preserve">  …</w:t>
      </w:r>
      <w:r w:rsidR="00F53C13">
        <w:rPr>
          <w:rFonts w:ascii="Verdana" w:hAnsi="Verdana"/>
          <w:b/>
          <w:sz w:val="22"/>
          <w:szCs w:val="22"/>
        </w:rPr>
        <w:t>..</w:t>
      </w:r>
      <w:r w:rsidRPr="003D5A8A">
        <w:rPr>
          <w:rFonts w:ascii="Verdana" w:hAnsi="Verdana"/>
          <w:b/>
          <w:sz w:val="22"/>
          <w:szCs w:val="22"/>
        </w:rPr>
        <w:t xml:space="preserve">.. </w:t>
      </w:r>
      <w:r w:rsidRPr="003D5A8A">
        <w:rPr>
          <w:rFonts w:ascii="Verdana" w:hAnsi="Verdana"/>
          <w:sz w:val="22"/>
          <w:szCs w:val="22"/>
        </w:rPr>
        <w:t>takvim günü içerisinde teslim edilecektir.</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4-</w:t>
      </w:r>
      <w:r w:rsidRPr="003D5A8A">
        <w:rPr>
          <w:rFonts w:ascii="Verdana" w:hAnsi="Verdana"/>
          <w:sz w:val="22"/>
          <w:szCs w:val="22"/>
        </w:rPr>
        <w:t xml:space="preserve"> 4077 Sayılı Tüketici Koruması hakkında kanun ve ilgili mevzuat hükümlerini kabul ediyor, mal/hizmet için ……. (gün/ay/yıl) garanti taahhüt ediyorum.</w:t>
      </w:r>
    </w:p>
    <w:p w:rsidR="00A36920" w:rsidRPr="003D5A8A" w:rsidRDefault="00A36920" w:rsidP="00A36920">
      <w:pPr>
        <w:spacing w:line="276" w:lineRule="auto"/>
        <w:jc w:val="both"/>
        <w:rPr>
          <w:rFonts w:ascii="Verdana" w:hAnsi="Verdana"/>
          <w:sz w:val="22"/>
          <w:szCs w:val="22"/>
        </w:rPr>
      </w:pPr>
      <w:r w:rsidRPr="003D5A8A">
        <w:rPr>
          <w:rFonts w:ascii="Verdana" w:hAnsi="Verdana"/>
          <w:b/>
          <w:sz w:val="22"/>
          <w:szCs w:val="22"/>
        </w:rPr>
        <w:t>5-</w:t>
      </w:r>
      <w:r w:rsidRPr="003D5A8A">
        <w:rPr>
          <w:rFonts w:ascii="Verdana" w:hAnsi="Verdana"/>
          <w:sz w:val="22"/>
          <w:szCs w:val="22"/>
        </w:rPr>
        <w:t xml:space="preserve"> Teklifimizin kabul edilmesi halinde sipariş yazısının, yukarıda yer alan; </w:t>
      </w:r>
      <w:r w:rsidRPr="003D5A8A">
        <w:rPr>
          <w:rFonts w:ascii="Verdana" w:hAnsi="Verdana"/>
          <w:sz w:val="22"/>
          <w:szCs w:val="22"/>
        </w:rPr>
        <w:sym w:font="Wingdings" w:char="F0AC"/>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ediyorum.</w:t>
      </w:r>
    </w:p>
    <w:p w:rsidR="00A36920" w:rsidRPr="003D5A8A" w:rsidRDefault="00A36920" w:rsidP="00A36920">
      <w:pPr>
        <w:spacing w:line="276" w:lineRule="auto"/>
        <w:ind w:firstLine="708"/>
        <w:jc w:val="both"/>
        <w:rPr>
          <w:rFonts w:ascii="Verdana" w:hAnsi="Verdana"/>
          <w:sz w:val="22"/>
          <w:szCs w:val="22"/>
        </w:rPr>
      </w:pPr>
      <w:r w:rsidRPr="003D5A8A">
        <w:rPr>
          <w:rFonts w:ascii="Verdana" w:hAnsi="Verdana"/>
          <w:b/>
          <w:sz w:val="22"/>
          <w:szCs w:val="22"/>
          <w:shd w:val="clear" w:color="auto" w:fill="CCCCCC"/>
        </w:rPr>
        <w:sym w:font="Wingdings" w:char="00A8"/>
      </w:r>
      <w:r w:rsidRPr="003D5A8A">
        <w:rPr>
          <w:rFonts w:ascii="Verdana" w:hAnsi="Verdana"/>
          <w:sz w:val="22"/>
          <w:szCs w:val="22"/>
        </w:rPr>
        <w:t xml:space="preserve">  Elektronik posta adresime veya faks numarama tebligat yapılmasını kabul etmiyorum.</w:t>
      </w:r>
    </w:p>
    <w:p w:rsidR="00A36920" w:rsidRPr="00E564DF" w:rsidRDefault="00A36920" w:rsidP="00A36920">
      <w:pPr>
        <w:tabs>
          <w:tab w:val="left" w:pos="885"/>
        </w:tabs>
        <w:spacing w:line="276" w:lineRule="auto"/>
        <w:jc w:val="both"/>
        <w:rPr>
          <w:rFonts w:ascii="Verdana" w:hAnsi="Verdana"/>
          <w:b/>
          <w:sz w:val="22"/>
          <w:szCs w:val="22"/>
        </w:rPr>
      </w:pPr>
      <w:r w:rsidRPr="003D5A8A">
        <w:rPr>
          <w:rFonts w:ascii="Verdana" w:hAnsi="Verdana"/>
          <w:sz w:val="22"/>
          <w:szCs w:val="22"/>
        </w:rPr>
        <w:t xml:space="preserve">    </w:t>
      </w:r>
      <w:r w:rsidRPr="00E564DF">
        <w:rPr>
          <w:rFonts w:ascii="Verdana" w:hAnsi="Verdana"/>
          <w:sz w:val="22"/>
          <w:szCs w:val="22"/>
        </w:rPr>
        <w:sym w:font="Wingdings" w:char="F0AC"/>
      </w:r>
      <w:r w:rsidRPr="00E564DF">
        <w:rPr>
          <w:rFonts w:ascii="Verdana" w:hAnsi="Verdana"/>
          <w:b/>
          <w:sz w:val="22"/>
          <w:szCs w:val="22"/>
        </w:rPr>
        <w:t>Teklif veren istekli kabul ettiği seçeneği yazacaktır.</w:t>
      </w:r>
    </w:p>
    <w:p w:rsidR="00A36920" w:rsidRPr="00E564DF" w:rsidRDefault="00A36920" w:rsidP="00A36920">
      <w:pPr>
        <w:tabs>
          <w:tab w:val="left" w:pos="885"/>
        </w:tabs>
        <w:spacing w:line="276" w:lineRule="auto"/>
        <w:jc w:val="both"/>
        <w:rPr>
          <w:rFonts w:ascii="Verdana" w:hAnsi="Verdana"/>
          <w:sz w:val="22"/>
          <w:szCs w:val="22"/>
        </w:rPr>
      </w:pP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Teklif Vermeye Yetkili Kişinin;</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Adı ve Soyadı:</w:t>
      </w:r>
    </w:p>
    <w:p w:rsidR="00A36920" w:rsidRPr="00E564DF" w:rsidRDefault="00A36920" w:rsidP="00A36920">
      <w:pPr>
        <w:spacing w:line="276" w:lineRule="auto"/>
        <w:jc w:val="both"/>
        <w:rPr>
          <w:rFonts w:ascii="Verdana" w:hAnsi="Verdana"/>
          <w:b/>
          <w:sz w:val="22"/>
          <w:szCs w:val="22"/>
        </w:rPr>
      </w:pPr>
      <w:r w:rsidRPr="00E564DF">
        <w:rPr>
          <w:rFonts w:ascii="Verdana" w:hAnsi="Verdana"/>
          <w:b/>
          <w:sz w:val="22"/>
          <w:szCs w:val="22"/>
        </w:rPr>
        <w:t xml:space="preserve"> İmzası:</w:t>
      </w:r>
    </w:p>
    <w:p w:rsidR="008576B4" w:rsidRDefault="00A36920" w:rsidP="00795462">
      <w:pPr>
        <w:spacing w:line="276" w:lineRule="auto"/>
        <w:rPr>
          <w:rFonts w:ascii="Arial" w:hAnsi="Arial" w:cs="Arial"/>
          <w:sz w:val="26"/>
          <w:szCs w:val="26"/>
        </w:rPr>
      </w:pPr>
      <w:r w:rsidRPr="00E564DF">
        <w:rPr>
          <w:rFonts w:ascii="Verdana" w:hAnsi="Verdana"/>
          <w:b/>
          <w:sz w:val="22"/>
          <w:szCs w:val="22"/>
        </w:rPr>
        <w:t xml:space="preserve"> Firma Kaşe</w:t>
      </w:r>
      <w:r>
        <w:rPr>
          <w:rFonts w:ascii="Arial" w:hAnsi="Arial" w:cs="Arial"/>
          <w:sz w:val="26"/>
          <w:szCs w:val="26"/>
        </w:rPr>
        <w:t xml:space="preserve">  </w:t>
      </w:r>
      <w:r w:rsidR="002D442E">
        <w:rPr>
          <w:rFonts w:ascii="Arial" w:hAnsi="Arial" w:cs="Arial"/>
          <w:sz w:val="26"/>
          <w:szCs w:val="26"/>
        </w:rPr>
        <w:t>:</w:t>
      </w:r>
    </w:p>
    <w:p w:rsidR="00AF00EA" w:rsidRDefault="00AF00EA" w:rsidP="00AF00EA">
      <w:pPr>
        <w:jc w:val="center"/>
        <w:rPr>
          <w:b/>
        </w:rPr>
      </w:pPr>
      <w:r>
        <w:rPr>
          <w:b/>
        </w:rPr>
        <w:lastRenderedPageBreak/>
        <w:t>BURSA ULUDAĞ ÜNİVERSİTESİ REKTÖRLÜĞÜ</w:t>
      </w:r>
    </w:p>
    <w:p w:rsidR="00AF00EA" w:rsidRPr="004F5DE5" w:rsidRDefault="00AF00EA" w:rsidP="00AF00EA">
      <w:pPr>
        <w:jc w:val="center"/>
        <w:rPr>
          <w:b/>
        </w:rPr>
      </w:pPr>
      <w:r>
        <w:rPr>
          <w:b/>
        </w:rPr>
        <w:t xml:space="preserve">SÜRÜCÜSÜZ ARAÇ </w:t>
      </w:r>
      <w:r w:rsidRPr="004F5DE5">
        <w:rPr>
          <w:b/>
        </w:rPr>
        <w:t>KİRALAMA İŞİNE AİT TEKNİK ŞARTNAME</w:t>
      </w:r>
    </w:p>
    <w:p w:rsidR="00AF00EA" w:rsidRDefault="00AF00EA" w:rsidP="00AF00EA">
      <w:pPr>
        <w:jc w:val="center"/>
        <w:rPr>
          <w:b/>
        </w:rPr>
      </w:pPr>
    </w:p>
    <w:p w:rsidR="00AF00EA" w:rsidRPr="004F5DE5" w:rsidRDefault="00AF00EA" w:rsidP="00AF00EA">
      <w:pPr>
        <w:jc w:val="center"/>
        <w:rPr>
          <w:b/>
        </w:rPr>
      </w:pPr>
    </w:p>
    <w:p w:rsidR="00AF00EA" w:rsidRPr="00D22348" w:rsidRDefault="00AF00EA" w:rsidP="00AF00EA">
      <w:pPr>
        <w:rPr>
          <w:b/>
        </w:rPr>
      </w:pPr>
      <w:r w:rsidRPr="00D22348">
        <w:rPr>
          <w:b/>
        </w:rPr>
        <w:t>1-</w:t>
      </w:r>
      <w:r>
        <w:rPr>
          <w:b/>
        </w:rPr>
        <w:t xml:space="preserve"> İŞİN KONUSU:</w:t>
      </w:r>
    </w:p>
    <w:p w:rsidR="00AF00EA" w:rsidRPr="00020C06" w:rsidRDefault="00AF00EA" w:rsidP="00AF00EA">
      <w:pPr>
        <w:jc w:val="both"/>
        <w:rPr>
          <w:sz w:val="10"/>
          <w:szCs w:val="10"/>
        </w:rPr>
      </w:pPr>
    </w:p>
    <w:p w:rsidR="00AF00EA" w:rsidRDefault="00AF00EA" w:rsidP="00AF00EA">
      <w:pPr>
        <w:jc w:val="both"/>
      </w:pPr>
      <w:r>
        <w:t xml:space="preserve">Bu Teknik Şartname: Bursa Uludağ Üniversitesi’nin, araç hizmetlerinin yürütülmesi için </w:t>
      </w:r>
      <w:r w:rsidRPr="000E6CD5">
        <w:rPr>
          <w:b/>
        </w:rPr>
        <w:t>01.01.202</w:t>
      </w:r>
      <w:r>
        <w:rPr>
          <w:b/>
        </w:rPr>
        <w:t>2</w:t>
      </w:r>
      <w:r w:rsidRPr="000E6CD5">
        <w:rPr>
          <w:b/>
        </w:rPr>
        <w:t xml:space="preserve"> – 31.12.202</w:t>
      </w:r>
      <w:r>
        <w:rPr>
          <w:b/>
        </w:rPr>
        <w:t>3</w:t>
      </w:r>
      <w:r>
        <w:t xml:space="preserve"> tarihleri arasında </w:t>
      </w:r>
      <w:r w:rsidRPr="007C3B5C">
        <w:rPr>
          <w:b/>
        </w:rPr>
        <w:t xml:space="preserve">4 (dört) adet </w:t>
      </w:r>
      <w:r>
        <w:rPr>
          <w:b/>
        </w:rPr>
        <w:t xml:space="preserve">yerli menşeli </w:t>
      </w:r>
      <w:r w:rsidRPr="007C3B5C">
        <w:rPr>
          <w:b/>
        </w:rPr>
        <w:t>binek oto</w:t>
      </w:r>
      <w:r>
        <w:rPr>
          <w:b/>
        </w:rPr>
        <w:t xml:space="preserve">nun </w:t>
      </w:r>
      <w:r w:rsidRPr="007C3B5C">
        <w:t>sürücüsüz ve yakıtsız</w:t>
      </w:r>
      <w:r>
        <w:t xml:space="preserve"> olarak kiralama hizmeti işidir.</w:t>
      </w:r>
    </w:p>
    <w:p w:rsidR="00AF00EA" w:rsidRDefault="00AF00EA" w:rsidP="00AF00EA">
      <w:pPr>
        <w:jc w:val="both"/>
      </w:pP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0"/>
        <w:gridCol w:w="991"/>
        <w:gridCol w:w="990"/>
        <w:gridCol w:w="1556"/>
      </w:tblGrid>
      <w:tr w:rsidR="00AF00EA" w:rsidRPr="008F45FB" w:rsidTr="00AE1FA5">
        <w:trPr>
          <w:trHeight w:val="538"/>
        </w:trPr>
        <w:tc>
          <w:tcPr>
            <w:tcW w:w="5200" w:type="dxa"/>
            <w:vAlign w:val="center"/>
          </w:tcPr>
          <w:p w:rsidR="00AF00EA" w:rsidRPr="008F45FB" w:rsidRDefault="00AF00EA" w:rsidP="00AE1FA5">
            <w:pPr>
              <w:jc w:val="center"/>
              <w:rPr>
                <w:b/>
              </w:rPr>
            </w:pPr>
            <w:r w:rsidRPr="008F45FB">
              <w:rPr>
                <w:b/>
              </w:rPr>
              <w:t>ARACIN ÖZELLİKLERİ</w:t>
            </w:r>
          </w:p>
        </w:tc>
        <w:tc>
          <w:tcPr>
            <w:tcW w:w="991" w:type="dxa"/>
            <w:vAlign w:val="center"/>
          </w:tcPr>
          <w:p w:rsidR="00AF00EA" w:rsidRPr="008F45FB" w:rsidRDefault="00AF00EA" w:rsidP="00AE1FA5">
            <w:pPr>
              <w:jc w:val="center"/>
              <w:rPr>
                <w:b/>
              </w:rPr>
            </w:pPr>
            <w:r>
              <w:rPr>
                <w:b/>
              </w:rPr>
              <w:t>Adedi</w:t>
            </w:r>
          </w:p>
        </w:tc>
        <w:tc>
          <w:tcPr>
            <w:tcW w:w="990" w:type="dxa"/>
          </w:tcPr>
          <w:p w:rsidR="00AF00EA" w:rsidRDefault="00AF00EA" w:rsidP="00AE1FA5">
            <w:pPr>
              <w:jc w:val="center"/>
              <w:rPr>
                <w:b/>
              </w:rPr>
            </w:pPr>
          </w:p>
          <w:p w:rsidR="00AF00EA" w:rsidRDefault="00AF00EA" w:rsidP="00AE1FA5">
            <w:pPr>
              <w:jc w:val="center"/>
              <w:rPr>
                <w:b/>
              </w:rPr>
            </w:pPr>
            <w:r>
              <w:rPr>
                <w:b/>
              </w:rPr>
              <w:t>Modeli</w:t>
            </w:r>
          </w:p>
          <w:p w:rsidR="00AF00EA" w:rsidRPr="008F45FB" w:rsidRDefault="00AF00EA" w:rsidP="00AE1FA5">
            <w:pPr>
              <w:jc w:val="center"/>
              <w:rPr>
                <w:b/>
              </w:rPr>
            </w:pPr>
          </w:p>
        </w:tc>
        <w:tc>
          <w:tcPr>
            <w:tcW w:w="1556" w:type="dxa"/>
            <w:vAlign w:val="center"/>
          </w:tcPr>
          <w:p w:rsidR="00AF00EA" w:rsidRPr="008F45FB" w:rsidRDefault="00AF00EA" w:rsidP="00AE1FA5">
            <w:pPr>
              <w:jc w:val="center"/>
              <w:rPr>
                <w:b/>
              </w:rPr>
            </w:pPr>
            <w:r w:rsidRPr="008F45FB">
              <w:rPr>
                <w:b/>
              </w:rPr>
              <w:t>KAPASİTE</w:t>
            </w:r>
          </w:p>
        </w:tc>
      </w:tr>
      <w:tr w:rsidR="00AF00EA" w:rsidTr="00AE1FA5">
        <w:trPr>
          <w:trHeight w:val="418"/>
        </w:trPr>
        <w:tc>
          <w:tcPr>
            <w:tcW w:w="5200" w:type="dxa"/>
            <w:vAlign w:val="bottom"/>
          </w:tcPr>
          <w:p w:rsidR="00AF00EA" w:rsidRPr="002A6BD0" w:rsidRDefault="00AF00EA" w:rsidP="00AE1FA5">
            <w:pPr>
              <w:spacing w:line="360" w:lineRule="auto"/>
            </w:pPr>
            <w:r w:rsidRPr="002A6BD0">
              <w:t>SEDAN BİNEK OTOMOBİL</w:t>
            </w:r>
            <w:r>
              <w:t xml:space="preserve"> -</w:t>
            </w:r>
            <w:r w:rsidRPr="002A6BD0">
              <w:t xml:space="preserve"> (1</w:t>
            </w:r>
            <w:r>
              <w:t>3</w:t>
            </w:r>
            <w:r w:rsidRPr="002A6BD0">
              <w:t>00cc – 1600cc)</w:t>
            </w:r>
          </w:p>
        </w:tc>
        <w:tc>
          <w:tcPr>
            <w:tcW w:w="991" w:type="dxa"/>
            <w:vAlign w:val="center"/>
          </w:tcPr>
          <w:p w:rsidR="00AF00EA" w:rsidRPr="002A6BD0" w:rsidRDefault="00AF00EA" w:rsidP="00AE1FA5">
            <w:pPr>
              <w:jc w:val="center"/>
            </w:pPr>
            <w:r w:rsidRPr="002A6BD0">
              <w:t>4</w:t>
            </w:r>
          </w:p>
        </w:tc>
        <w:tc>
          <w:tcPr>
            <w:tcW w:w="990" w:type="dxa"/>
          </w:tcPr>
          <w:p w:rsidR="00AF00EA" w:rsidRPr="002A6BD0" w:rsidRDefault="00AF00EA" w:rsidP="00AE1FA5">
            <w:pPr>
              <w:jc w:val="center"/>
            </w:pPr>
            <w:r w:rsidRPr="002A6BD0">
              <w:t>201</w:t>
            </w:r>
            <w:r>
              <w:t>8 ve üzeri</w:t>
            </w:r>
          </w:p>
        </w:tc>
        <w:tc>
          <w:tcPr>
            <w:tcW w:w="1556" w:type="dxa"/>
            <w:vAlign w:val="center"/>
          </w:tcPr>
          <w:p w:rsidR="00AF00EA" w:rsidRPr="002A6BD0" w:rsidRDefault="00AF00EA" w:rsidP="00AE1FA5">
            <w:pPr>
              <w:jc w:val="center"/>
            </w:pPr>
            <w:r>
              <w:t>4</w:t>
            </w:r>
            <w:r w:rsidRPr="002A6BD0">
              <w:t xml:space="preserve"> Kişilik</w:t>
            </w:r>
          </w:p>
        </w:tc>
      </w:tr>
    </w:tbl>
    <w:p w:rsidR="00AF00EA" w:rsidRDefault="00AF00EA" w:rsidP="00AF00EA">
      <w:pPr>
        <w:jc w:val="both"/>
        <w:rPr>
          <w:b/>
        </w:rPr>
      </w:pPr>
    </w:p>
    <w:p w:rsidR="00AF00EA" w:rsidRDefault="00AF00EA" w:rsidP="00AF00EA">
      <w:pPr>
        <w:jc w:val="both"/>
        <w:rPr>
          <w:b/>
        </w:rPr>
      </w:pPr>
      <w:r w:rsidRPr="00D22348">
        <w:rPr>
          <w:b/>
        </w:rPr>
        <w:t>2- KİRALANACAK ARAÇLARIN</w:t>
      </w:r>
      <w:r>
        <w:rPr>
          <w:b/>
        </w:rPr>
        <w:t xml:space="preserve"> TEKNİK ÖZELLİKLERİ</w:t>
      </w:r>
    </w:p>
    <w:p w:rsidR="00AF00EA" w:rsidRPr="00020C06" w:rsidRDefault="00AF00EA" w:rsidP="00AF00EA">
      <w:pPr>
        <w:jc w:val="both"/>
        <w:rPr>
          <w:b/>
          <w:sz w:val="10"/>
          <w:szCs w:val="10"/>
        </w:rPr>
      </w:pPr>
    </w:p>
    <w:p w:rsidR="00AF00EA" w:rsidRDefault="00AF00EA" w:rsidP="00AF00EA">
      <w:pPr>
        <w:jc w:val="both"/>
        <w:rPr>
          <w:b/>
        </w:rPr>
      </w:pPr>
      <w:r w:rsidRPr="00D22348">
        <w:rPr>
          <w:b/>
        </w:rPr>
        <w:t>Dizel</w:t>
      </w:r>
      <w:r>
        <w:rPr>
          <w:b/>
        </w:rPr>
        <w:t xml:space="preserve"> Sedan</w:t>
      </w:r>
      <w:r w:rsidRPr="00D22348">
        <w:rPr>
          <w:b/>
        </w:rPr>
        <w:t xml:space="preserve"> Binek Araçlarda Aranan Teknik Özellikler ve Genel Şartlar</w:t>
      </w:r>
    </w:p>
    <w:p w:rsidR="00AF00EA" w:rsidRPr="00AB177C" w:rsidRDefault="00AF00EA" w:rsidP="00AF00EA">
      <w:pPr>
        <w:jc w:val="both"/>
      </w:pPr>
      <w:r>
        <w:rPr>
          <w:b/>
        </w:rPr>
        <w:t xml:space="preserve">   a) </w:t>
      </w:r>
      <w:r w:rsidRPr="00AB177C">
        <w:t>Teklif edilen araçlar</w:t>
      </w:r>
      <w:r>
        <w:t>ın modelleri,</w:t>
      </w:r>
      <w:r w:rsidRPr="00AB177C">
        <w:t xml:space="preserve"> </w:t>
      </w:r>
      <w:r>
        <w:t xml:space="preserve">2018 ve üzeri </w:t>
      </w:r>
      <w:r w:rsidRPr="00AB177C">
        <w:t>olacaktır.</w:t>
      </w:r>
    </w:p>
    <w:p w:rsidR="00AF00EA" w:rsidRDefault="00AF00EA" w:rsidP="00AF00EA">
      <w:pPr>
        <w:jc w:val="both"/>
      </w:pPr>
      <w:r>
        <w:rPr>
          <w:b/>
        </w:rPr>
        <w:t xml:space="preserve">   b) </w:t>
      </w:r>
      <w:r w:rsidRPr="00AB177C">
        <w:t>Teklif edilen araçlar</w:t>
      </w:r>
      <w:r>
        <w:t xml:space="preserve">ın motor hacimleri, </w:t>
      </w:r>
      <w:r w:rsidRPr="00AB177C">
        <w:t>1</w:t>
      </w:r>
      <w:r>
        <w:t>3</w:t>
      </w:r>
      <w:r w:rsidRPr="00AB177C">
        <w:t>00cc</w:t>
      </w:r>
      <w:r>
        <w:t xml:space="preserve"> </w:t>
      </w:r>
      <w:r w:rsidRPr="00AB177C">
        <w:t>-</w:t>
      </w:r>
      <w:r>
        <w:t xml:space="preserve"> 1600</w:t>
      </w:r>
      <w:r w:rsidRPr="00AB177C">
        <w:t>cc arası olacaktır.</w:t>
      </w:r>
    </w:p>
    <w:p w:rsidR="00AF00EA" w:rsidRPr="00A1132F" w:rsidRDefault="00AF00EA" w:rsidP="00AF00EA">
      <w:pPr>
        <w:jc w:val="both"/>
        <w:rPr>
          <w:b/>
        </w:rPr>
      </w:pPr>
      <w:r>
        <w:t xml:space="preserve">   </w:t>
      </w:r>
      <w:r w:rsidRPr="00A1132F">
        <w:rPr>
          <w:b/>
        </w:rPr>
        <w:t>c)</w:t>
      </w:r>
      <w:r>
        <w:rPr>
          <w:b/>
        </w:rPr>
        <w:t xml:space="preserve"> </w:t>
      </w:r>
      <w:r w:rsidRPr="00AB177C">
        <w:t>Teklif edilen araçlar</w:t>
      </w:r>
      <w:r>
        <w:t>ın yakıt cinsi, dizel olacaktır.</w:t>
      </w:r>
    </w:p>
    <w:p w:rsidR="00AF00EA" w:rsidRDefault="00AF00EA" w:rsidP="00AF00EA">
      <w:pPr>
        <w:jc w:val="both"/>
      </w:pPr>
      <w:r>
        <w:rPr>
          <w:b/>
        </w:rPr>
        <w:t xml:space="preserve">   d) </w:t>
      </w:r>
      <w:r w:rsidRPr="00AB177C">
        <w:t>Teklif edilen araçlar</w:t>
      </w:r>
      <w:r>
        <w:t>ın teknik özellikleri;</w:t>
      </w:r>
      <w:r w:rsidRPr="00AB177C">
        <w:t xml:space="preserve"> </w:t>
      </w:r>
      <w:r>
        <w:t>m</w:t>
      </w:r>
      <w:r w:rsidRPr="00AB177C">
        <w:t>erkezi</w:t>
      </w:r>
      <w:r>
        <w:t xml:space="preserve"> kilit, hidrolik direksiyon, ABS, EBD, klima, yedek anahtar, sürücü ve yolcu hava yastığı, ön sis farı, hırsızlık alarmı, ısıtmalı ön ve arka camlar, radyo ve cd çalar, 4 kapılı olacaktır. Malzeme konulabilmesi için bagajlarında herhangi bir donanım bulunmayacaktır.</w:t>
      </w:r>
    </w:p>
    <w:p w:rsidR="00AF00EA" w:rsidRDefault="00AF00EA" w:rsidP="00AF00EA">
      <w:pPr>
        <w:jc w:val="both"/>
      </w:pPr>
      <w:r w:rsidRPr="00041E47">
        <w:rPr>
          <w:b/>
        </w:rPr>
        <w:t xml:space="preserve">   </w:t>
      </w:r>
      <w:r>
        <w:rPr>
          <w:b/>
        </w:rPr>
        <w:t>e</w:t>
      </w:r>
      <w:r w:rsidRPr="00041E47">
        <w:rPr>
          <w:b/>
        </w:rPr>
        <w:t>)</w:t>
      </w:r>
      <w:r>
        <w:rPr>
          <w:b/>
        </w:rPr>
        <w:t xml:space="preserve"> </w:t>
      </w:r>
      <w:r w:rsidRPr="00041E47">
        <w:t>Teklif edilen araçlar</w:t>
      </w:r>
      <w:r>
        <w:t>ın genel özellikleri;</w:t>
      </w:r>
      <w:r w:rsidRPr="00041E47">
        <w:t xml:space="preserve"> </w:t>
      </w:r>
      <w:r>
        <w:t>g</w:t>
      </w:r>
      <w:r w:rsidRPr="00041E47">
        <w:t>enel görünüş itibarıyla boyası düzgün, hasarsız, damgasız, kuşaksız, işaretsiz, yazısız vs.</w:t>
      </w:r>
      <w:r>
        <w:t xml:space="preserve"> olacaktır. Kaloriferleri faal, iç ve dış lastikleri kullanılmaya uygun, hız göstergesi ve mesafe tayini için km. saati doğru ve devamlı çalışır olacaktır.</w:t>
      </w:r>
    </w:p>
    <w:p w:rsidR="00AF00EA" w:rsidRDefault="00AF00EA" w:rsidP="00AF00EA">
      <w:pPr>
        <w:jc w:val="both"/>
        <w:rPr>
          <w:b/>
        </w:rPr>
      </w:pPr>
      <w:r>
        <w:t xml:space="preserve">   </w:t>
      </w:r>
      <w:r w:rsidRPr="005E1D6E">
        <w:rPr>
          <w:b/>
        </w:rPr>
        <w:t>f)</w:t>
      </w:r>
      <w:r>
        <w:t xml:space="preserve"> Teklif edilen araçlarda, navigasyon cihazı olacaktır.</w:t>
      </w:r>
    </w:p>
    <w:p w:rsidR="00AF00EA" w:rsidRPr="00E33B34" w:rsidRDefault="00AF00EA" w:rsidP="00AF00EA">
      <w:pPr>
        <w:jc w:val="both"/>
        <w:rPr>
          <w:b/>
          <w:sz w:val="10"/>
          <w:szCs w:val="10"/>
        </w:rPr>
      </w:pPr>
    </w:p>
    <w:p w:rsidR="00AF00EA" w:rsidRDefault="00AF00EA" w:rsidP="00AF00EA">
      <w:pPr>
        <w:jc w:val="both"/>
        <w:rPr>
          <w:b/>
        </w:rPr>
      </w:pPr>
    </w:p>
    <w:p w:rsidR="00AF00EA" w:rsidRDefault="00AF00EA" w:rsidP="00AF00EA">
      <w:pPr>
        <w:jc w:val="both"/>
        <w:rPr>
          <w:b/>
        </w:rPr>
      </w:pPr>
      <w:r w:rsidRPr="005F184C">
        <w:rPr>
          <w:b/>
        </w:rPr>
        <w:t>3- ARAÇLARLA İLGİLİ HUSUSLAR</w:t>
      </w:r>
    </w:p>
    <w:p w:rsidR="00AF00EA" w:rsidRPr="00020C06" w:rsidRDefault="00AF00EA" w:rsidP="00AF00EA">
      <w:pPr>
        <w:jc w:val="both"/>
        <w:rPr>
          <w:b/>
          <w:sz w:val="10"/>
          <w:szCs w:val="10"/>
        </w:rPr>
      </w:pPr>
    </w:p>
    <w:p w:rsidR="00AF00EA" w:rsidRDefault="00AF00EA" w:rsidP="00AF00EA">
      <w:pPr>
        <w:jc w:val="both"/>
      </w:pPr>
      <w:r>
        <w:rPr>
          <w:b/>
        </w:rPr>
        <w:t xml:space="preserve">1- </w:t>
      </w:r>
      <w:r w:rsidRPr="006F12E6">
        <w:t xml:space="preserve">Teklif edilen hizmet araçları taşıma amacına uygun, Karayolları Trafik Yasası </w:t>
      </w:r>
      <w:r>
        <w:t>ve Tüzüğü mevzuatlarına uygun gördüğü şartlara ve konfora haiz, Trafik Kanun ve Yönetmeliklerinde belirtilen teçhizat ve avadanlıklar bulunacaktır. (Patinaj Zinciri, Takoz, Çekme Halatı, İlk Yardım Çantası, Reflektör, Yangın Söndürme Cihazı, Paspas v.s.)</w:t>
      </w:r>
    </w:p>
    <w:p w:rsidR="00AF00EA" w:rsidRDefault="00AF00EA" w:rsidP="00AF00EA">
      <w:pPr>
        <w:jc w:val="both"/>
        <w:rPr>
          <w:b/>
        </w:rPr>
      </w:pPr>
      <w:r w:rsidRPr="00DF1505">
        <w:rPr>
          <w:b/>
        </w:rPr>
        <w:t>2-</w:t>
      </w:r>
      <w:r>
        <w:rPr>
          <w:b/>
        </w:rPr>
        <w:t xml:space="preserve"> </w:t>
      </w:r>
      <w:r w:rsidRPr="00A62256">
        <w:t xml:space="preserve">Hizmet </w:t>
      </w:r>
      <w:r>
        <w:t>a</w:t>
      </w:r>
      <w:r w:rsidRPr="00A62256">
        <w:t xml:space="preserve">raçlarının akaryakıtı </w:t>
      </w:r>
      <w:r>
        <w:t>Uludağ</w:t>
      </w:r>
      <w:r w:rsidRPr="00A62256">
        <w:t xml:space="preserve"> Üniversitesi Rektörlüğü’ne ait olmak üzere limitsiz  (km) üzerinden temin edilecektir.</w:t>
      </w:r>
    </w:p>
    <w:p w:rsidR="00AF00EA" w:rsidRPr="00E33B34" w:rsidRDefault="00AF00EA" w:rsidP="00AF00EA">
      <w:pPr>
        <w:jc w:val="both"/>
        <w:rPr>
          <w:b/>
          <w:sz w:val="10"/>
          <w:szCs w:val="10"/>
        </w:rPr>
      </w:pPr>
    </w:p>
    <w:p w:rsidR="00AF00EA" w:rsidRDefault="00AF00EA" w:rsidP="00AF00EA">
      <w:pPr>
        <w:jc w:val="both"/>
      </w:pPr>
      <w:r>
        <w:rPr>
          <w:b/>
        </w:rPr>
        <w:t>3</w:t>
      </w:r>
      <w:r w:rsidRPr="000060CF">
        <w:rPr>
          <w:b/>
        </w:rPr>
        <w:t>-</w:t>
      </w:r>
      <w:r>
        <w:rPr>
          <w:b/>
        </w:rPr>
        <w:t xml:space="preserve"> </w:t>
      </w:r>
      <w:r>
        <w:t>Araçlar şehir içinde ve şehirler arası güzergahlarda kullanılabilecektir. Araçların sağ ve sol ön kapılarında “</w:t>
      </w:r>
      <w:r w:rsidRPr="00664833">
        <w:rPr>
          <w:sz w:val="20"/>
          <w:szCs w:val="20"/>
        </w:rPr>
        <w:t>RESMİ HİZMETE MAHSUSTUR</w:t>
      </w:r>
      <w:r>
        <w:t>” yazıları olacaktır.</w:t>
      </w:r>
    </w:p>
    <w:p w:rsidR="00AF00EA" w:rsidRPr="00E33B34" w:rsidRDefault="00AF00EA" w:rsidP="00AF00EA">
      <w:pPr>
        <w:jc w:val="both"/>
        <w:rPr>
          <w:b/>
          <w:sz w:val="10"/>
          <w:szCs w:val="10"/>
        </w:rPr>
      </w:pPr>
    </w:p>
    <w:p w:rsidR="00AF00EA" w:rsidRDefault="00AF00EA" w:rsidP="00AF00EA">
      <w:pPr>
        <w:jc w:val="both"/>
      </w:pPr>
      <w:r>
        <w:rPr>
          <w:b/>
        </w:rPr>
        <w:t>4</w:t>
      </w:r>
      <w:r w:rsidRPr="000060CF">
        <w:rPr>
          <w:b/>
        </w:rPr>
        <w:t>-</w:t>
      </w:r>
      <w:r>
        <w:rPr>
          <w:b/>
        </w:rPr>
        <w:t xml:space="preserve"> </w:t>
      </w:r>
      <w:r>
        <w:t>Araçların fenni ve egzoz muayeneleri kiralama süresini kapsayacak şekilde yapılmış olacaktır. Fenni muayeneleri biten araçların muayeneleri firma tarafından yaptırılacaktır. Kiralama ile ilgili her türlü sözleşme ve trafik masrafı firmaya aittir.</w:t>
      </w:r>
    </w:p>
    <w:p w:rsidR="00AF00EA" w:rsidRPr="00E33B34" w:rsidRDefault="00AF00EA" w:rsidP="00AF00EA">
      <w:pPr>
        <w:jc w:val="both"/>
        <w:rPr>
          <w:b/>
          <w:sz w:val="10"/>
          <w:szCs w:val="10"/>
        </w:rPr>
      </w:pPr>
    </w:p>
    <w:p w:rsidR="00AF00EA" w:rsidRDefault="00AF00EA" w:rsidP="00AF00EA">
      <w:pPr>
        <w:jc w:val="both"/>
      </w:pPr>
      <w:r>
        <w:rPr>
          <w:b/>
        </w:rPr>
        <w:t>5</w:t>
      </w:r>
      <w:r w:rsidRPr="000060CF">
        <w:rPr>
          <w:b/>
        </w:rPr>
        <w:t>-</w:t>
      </w:r>
      <w:r>
        <w:rPr>
          <w:b/>
        </w:rPr>
        <w:t xml:space="preserve"> </w:t>
      </w:r>
      <w:r>
        <w:t>Firma teslim edeceği araçların, tamir, bakım ve onarımlarını yetkili veya özel servislerde yaptırılacak olup servisin adını Bursa Uludağ Üniversitesi Rektörlüğüne bildirecektir. Yetkili serviste 24 saat hizmet verecek bir gezici servis bulundurulacak veya yetkili gezici servislerce yapılacak hizmet bedeli firma tarafından karşılanacak olup bu iş için gerekli tedbirler alınacaktır.(tamir, bakım, yolda kalma halinde çekici temini ve ücretinin karşılanması vb.)</w:t>
      </w:r>
    </w:p>
    <w:p w:rsidR="00AF00EA" w:rsidRPr="00E33B34" w:rsidRDefault="00AF00EA" w:rsidP="00AF00EA">
      <w:pPr>
        <w:jc w:val="both"/>
        <w:rPr>
          <w:b/>
          <w:sz w:val="10"/>
          <w:szCs w:val="10"/>
        </w:rPr>
      </w:pPr>
    </w:p>
    <w:p w:rsidR="00AF00EA" w:rsidRDefault="00AF00EA" w:rsidP="00AF00EA">
      <w:pPr>
        <w:jc w:val="both"/>
        <w:rPr>
          <w:b/>
        </w:rPr>
      </w:pPr>
    </w:p>
    <w:p w:rsidR="00AF00EA" w:rsidRDefault="00AF00EA" w:rsidP="00AF00EA">
      <w:pPr>
        <w:jc w:val="both"/>
      </w:pPr>
      <w:r>
        <w:rPr>
          <w:b/>
        </w:rPr>
        <w:lastRenderedPageBreak/>
        <w:t>6</w:t>
      </w:r>
      <w:r w:rsidRPr="00431605">
        <w:rPr>
          <w:b/>
        </w:rPr>
        <w:t>-</w:t>
      </w:r>
      <w:r>
        <w:rPr>
          <w:b/>
        </w:rPr>
        <w:t xml:space="preserve"> </w:t>
      </w:r>
      <w:r>
        <w:t>Araçlarda telsiz ve telefon gibi cihazlar için tadilat yapılabilecek, kullanım gayesine uygun olarak (otomatik akaryakıt alımı için taşıt tanıma ünitesi, araç takip sistemi vb.) ve işaretler konulabilecektir. Araçlarda orijinal (araç üreticisinin araca monte ettiği) radyo ve teyp bulunacaktır.</w:t>
      </w:r>
    </w:p>
    <w:p w:rsidR="00AF00EA" w:rsidRDefault="00AF00EA" w:rsidP="00AF00EA">
      <w:pPr>
        <w:jc w:val="both"/>
        <w:rPr>
          <w:sz w:val="10"/>
          <w:szCs w:val="10"/>
        </w:rPr>
      </w:pPr>
    </w:p>
    <w:p w:rsidR="00AF00EA" w:rsidRPr="00E33B34" w:rsidRDefault="00AF00EA" w:rsidP="00AF00EA">
      <w:pPr>
        <w:jc w:val="both"/>
        <w:rPr>
          <w:sz w:val="10"/>
          <w:szCs w:val="10"/>
        </w:rPr>
      </w:pPr>
    </w:p>
    <w:p w:rsidR="00AF00EA" w:rsidRPr="00164A11" w:rsidRDefault="00AF00EA" w:rsidP="00AF00EA">
      <w:pPr>
        <w:jc w:val="both"/>
      </w:pPr>
      <w:r w:rsidRPr="00164A11">
        <w:rPr>
          <w:b/>
        </w:rPr>
        <w:t>7-</w:t>
      </w:r>
      <w:r>
        <w:t xml:space="preserve"> Araçlarla ilgili Zorunlu Mali Mesuliyet, Kasko Sigortası, her türlü vergi ve buna benzer yasal sorumluluklar yükleniciye ait olup, zamanında yerine getirilecektir. Bu eksikliklerden dolayı doğacak, her türlü cezalar ve zararlar yükleniciye ait olacaktır.</w:t>
      </w:r>
    </w:p>
    <w:p w:rsidR="00AF00EA" w:rsidRDefault="00AF00EA" w:rsidP="00AF00EA">
      <w:pPr>
        <w:ind w:firstLine="708"/>
        <w:jc w:val="both"/>
      </w:pPr>
      <w:r>
        <w:t xml:space="preserve">Kasko poliçelerinde; ihtiyarı mali mesuliyet teminatı tefriksiz en az </w:t>
      </w:r>
      <w:r w:rsidRPr="009529CF">
        <w:rPr>
          <w:b/>
        </w:rPr>
        <w:t>5</w:t>
      </w:r>
      <w:r w:rsidRPr="004F6673">
        <w:rPr>
          <w:b/>
        </w:rPr>
        <w:t>0.000 -</w:t>
      </w:r>
      <w:r>
        <w:rPr>
          <w:b/>
        </w:rPr>
        <w:t xml:space="preserve"> </w:t>
      </w:r>
      <w:r w:rsidRPr="004F6673">
        <w:rPr>
          <w:b/>
        </w:rPr>
        <w:t>TL</w:t>
      </w:r>
      <w:r>
        <w:t xml:space="preserve">, ferdi kasko sigortası teminatı sürücü ve yolcular için en az </w:t>
      </w:r>
      <w:r w:rsidRPr="009529CF">
        <w:rPr>
          <w:b/>
        </w:rPr>
        <w:t>30.000</w:t>
      </w:r>
      <w:r w:rsidRPr="004F6673">
        <w:rPr>
          <w:b/>
        </w:rPr>
        <w:t xml:space="preserve"> </w:t>
      </w:r>
      <w:r>
        <w:rPr>
          <w:b/>
        </w:rPr>
        <w:t xml:space="preserve">– </w:t>
      </w:r>
      <w:r w:rsidRPr="004F6673">
        <w:rPr>
          <w:b/>
        </w:rPr>
        <w:t>TL</w:t>
      </w:r>
      <w:r w:rsidRPr="00E03AEF">
        <w:rPr>
          <w:b/>
        </w:rPr>
        <w:t>.</w:t>
      </w:r>
      <w:r>
        <w:t xml:space="preserve"> olacaktır. Tüm teminatlar (hırsızlık dahil) %100 sigorta esasına göre verilecek olup hiçbir teminatta hiçbir muafiyet, koasürans ve amortisman kesintisi uygulanmayacaktır. (yangın, çalınma veya çalınmayı teşebbüs, çarpma veya çarpılma, terör, sel su baskını, deprem, sigara yanığı yetkili olmayanlarca aracın çekilmesi, kıymet, kazanma, enflasyon koruma)</w:t>
      </w:r>
    </w:p>
    <w:p w:rsidR="00AF00EA" w:rsidRDefault="00AF00EA" w:rsidP="00AF00EA">
      <w:pPr>
        <w:jc w:val="both"/>
      </w:pPr>
      <w:r>
        <w:t xml:space="preserve">          Herhangi bir hasar durumunda yüklenici firmayı bilgilendirmek suretiyle, sürücü tarafından hasar dosyası biran evvel açtırılacaktır. Bu işlemlerin yapılabilmesi için, her araca ait kasko poliçesinin bir örneği ve poliçeyi düzenleyen sigorta şirketinin asistans (acil yardım) telefonları verilecektir. Kullanıcı hatasından kaynaklanan trafik cezalarında ve hasarın zamanında bildirilmemesi sebebi ile sigortanın hasarı ödememesi durumunda oluşacak zararlardan taşıt sürücüsü (idare) sorumlu olacaktır.</w:t>
      </w:r>
    </w:p>
    <w:p w:rsidR="00AF00EA" w:rsidRDefault="00AF00EA" w:rsidP="00AF00EA">
      <w:pPr>
        <w:jc w:val="both"/>
        <w:rPr>
          <w:b/>
          <w:bCs/>
          <w:sz w:val="10"/>
          <w:szCs w:val="10"/>
        </w:rPr>
      </w:pPr>
    </w:p>
    <w:p w:rsidR="00AF00EA" w:rsidRPr="00E33B34" w:rsidRDefault="00AF00EA" w:rsidP="00AF00EA">
      <w:pPr>
        <w:jc w:val="both"/>
        <w:rPr>
          <w:b/>
          <w:bCs/>
          <w:sz w:val="10"/>
          <w:szCs w:val="10"/>
        </w:rPr>
      </w:pPr>
    </w:p>
    <w:p w:rsidR="00AF00EA" w:rsidRDefault="00AF00EA" w:rsidP="00AF00EA">
      <w:pPr>
        <w:jc w:val="both"/>
      </w:pPr>
      <w:r>
        <w:rPr>
          <w:b/>
          <w:bCs/>
        </w:rPr>
        <w:t>8-</w:t>
      </w:r>
      <w:r>
        <w:t xml:space="preserve"> Yüklenici; araçların tesliminden önce, araçlara ait </w:t>
      </w:r>
      <w:r w:rsidRPr="003F19AD">
        <w:rPr>
          <w:b/>
        </w:rPr>
        <w:t>Zorunlu Mali Sorumluluk ve Kasko</w:t>
      </w:r>
      <w:r>
        <w:t xml:space="preserve"> </w:t>
      </w:r>
      <w:r w:rsidRPr="003F19AD">
        <w:rPr>
          <w:b/>
        </w:rPr>
        <w:t>Sigorta Poliçelerinin</w:t>
      </w:r>
      <w:r>
        <w:t xml:space="preserve"> birer fotokopisini idareye teslim edecektir.</w:t>
      </w:r>
    </w:p>
    <w:p w:rsidR="00AF00EA" w:rsidRDefault="00AF00EA" w:rsidP="00AF00EA">
      <w:pPr>
        <w:jc w:val="both"/>
        <w:rPr>
          <w:b/>
          <w:bCs/>
          <w:sz w:val="10"/>
          <w:szCs w:val="10"/>
        </w:rPr>
      </w:pPr>
    </w:p>
    <w:p w:rsidR="00AF00EA" w:rsidRPr="00E33B34" w:rsidRDefault="00AF00EA" w:rsidP="00AF00EA">
      <w:pPr>
        <w:jc w:val="both"/>
        <w:rPr>
          <w:b/>
          <w:bCs/>
          <w:sz w:val="10"/>
          <w:szCs w:val="10"/>
        </w:rPr>
      </w:pPr>
    </w:p>
    <w:p w:rsidR="00AF00EA" w:rsidRDefault="00AF00EA" w:rsidP="00AF00EA">
      <w:pPr>
        <w:jc w:val="both"/>
      </w:pPr>
      <w:r>
        <w:rPr>
          <w:b/>
          <w:bCs/>
        </w:rPr>
        <w:t>9-</w:t>
      </w:r>
      <w:r>
        <w:t xml:space="preserve"> Araçlarla ilgili her türlü bakım ve onarım işlerinde idarenin muhatabı yüklenici olacaktır. Bu anlamda yüklenici belirli bilgi ve yetki donanımına sahip personel (ya’da personeller) tayin edecek ve bu kişi ya’da kişiler sorumlulukları ile birlikte sözleşme tarihinden itibaren en geç </w:t>
      </w:r>
      <w:r w:rsidRPr="008B07CB">
        <w:rPr>
          <w:b/>
        </w:rPr>
        <w:t>15 gün içerisinde</w:t>
      </w:r>
      <w:r>
        <w:t xml:space="preserve"> idareye bildirilecektir.</w:t>
      </w:r>
    </w:p>
    <w:p w:rsidR="00AF00EA" w:rsidRDefault="00AF00EA" w:rsidP="00AF00EA">
      <w:pPr>
        <w:jc w:val="both"/>
        <w:rPr>
          <w:b/>
          <w:bCs/>
          <w:sz w:val="10"/>
          <w:szCs w:val="10"/>
        </w:rPr>
      </w:pPr>
    </w:p>
    <w:p w:rsidR="00AF00EA" w:rsidRPr="00E33B34" w:rsidRDefault="00AF00EA" w:rsidP="00AF00EA">
      <w:pPr>
        <w:jc w:val="both"/>
        <w:rPr>
          <w:b/>
          <w:bCs/>
          <w:sz w:val="10"/>
          <w:szCs w:val="10"/>
        </w:rPr>
      </w:pPr>
    </w:p>
    <w:p w:rsidR="00AF00EA" w:rsidRDefault="00AF00EA" w:rsidP="00AF00EA">
      <w:pPr>
        <w:jc w:val="both"/>
      </w:pPr>
      <w:r>
        <w:rPr>
          <w:b/>
          <w:bCs/>
        </w:rPr>
        <w:t xml:space="preserve">10- </w:t>
      </w:r>
      <w:r>
        <w:t xml:space="preserve">Yüklenici, araçların her türlü bakım ve onarımının temini için Bursa il sınırları içinde en az bir yetkili servis tespit edecek (servisle yapacağı anlaşmanın bir örneğini, </w:t>
      </w:r>
      <w:r w:rsidRPr="00F66431">
        <w:rPr>
          <w:b/>
        </w:rPr>
        <w:t>sözleşme tarihinden itibaren en geç 15 gün içerisinde</w:t>
      </w:r>
      <w:r>
        <w:t xml:space="preserve"> idareye verecek) ve bütün bu işler yüklenicinin bilgi ve denetiminde, söz konusu yetkili servislerde yapılacak ve bu işlemlerden doğacak mali yükümlülükler yükleniciye ait olacaktır.</w:t>
      </w:r>
    </w:p>
    <w:p w:rsidR="00AF00EA" w:rsidRDefault="00AF00EA" w:rsidP="00AF00EA">
      <w:pPr>
        <w:jc w:val="both"/>
        <w:rPr>
          <w:b/>
          <w:bCs/>
        </w:rPr>
      </w:pPr>
      <w:r>
        <w:t xml:space="preserve">       Ancak, Bursa dışındaki kullanımlarda ihtiyaç duyulan ve yapılması zorunluluk arz eden bakım ve onarımlar, mümkün olduğu takdirde, yüklenici de bilgilendirilerek gerekli onarımlar yaptırılacak ve yükleniciye fatura edilecektir.</w:t>
      </w:r>
    </w:p>
    <w:p w:rsidR="00AF00EA" w:rsidRDefault="00AF00EA" w:rsidP="00AF00EA">
      <w:pPr>
        <w:jc w:val="both"/>
        <w:rPr>
          <w:b/>
          <w:bCs/>
          <w:sz w:val="10"/>
          <w:szCs w:val="10"/>
        </w:rPr>
      </w:pPr>
    </w:p>
    <w:p w:rsidR="00AF00EA" w:rsidRPr="00E33B34" w:rsidRDefault="00AF00EA" w:rsidP="00AF00EA">
      <w:pPr>
        <w:jc w:val="both"/>
        <w:rPr>
          <w:b/>
          <w:bCs/>
          <w:sz w:val="10"/>
          <w:szCs w:val="10"/>
        </w:rPr>
      </w:pPr>
    </w:p>
    <w:p w:rsidR="00AF00EA" w:rsidRDefault="00AF00EA" w:rsidP="00AF00EA">
      <w:pPr>
        <w:jc w:val="both"/>
      </w:pPr>
      <w:r>
        <w:rPr>
          <w:b/>
          <w:bCs/>
        </w:rPr>
        <w:t>11-</w:t>
      </w:r>
      <w:r>
        <w:t xml:space="preserve"> Araçların periyodik bakım (hava filtresi, yağ değiştirme, balata, amortisör, antifriz vb.) neticesinde kullanım ve eskime sonucunda yapılan tamirat, yedek parça ve lastik değiştirme masrafları yükleniciye ait olup, 1 (bir) gün içerisinde yerine getirilecektir.</w:t>
      </w:r>
    </w:p>
    <w:p w:rsidR="00AF00EA" w:rsidRPr="006E1879" w:rsidRDefault="00AF00EA" w:rsidP="00AF00EA">
      <w:pPr>
        <w:jc w:val="both"/>
        <w:rPr>
          <w:b/>
          <w:bCs/>
          <w:sz w:val="20"/>
          <w:szCs w:val="20"/>
        </w:rPr>
      </w:pPr>
    </w:p>
    <w:p w:rsidR="00AF00EA" w:rsidRDefault="00AF00EA" w:rsidP="00AF00EA">
      <w:pPr>
        <w:jc w:val="both"/>
        <w:rPr>
          <w:b/>
        </w:rPr>
      </w:pPr>
      <w:r>
        <w:rPr>
          <w:b/>
          <w:bCs/>
        </w:rPr>
        <w:t>12-</w:t>
      </w:r>
      <w:r>
        <w:t xml:space="preserve"> Periyodik bakım dışındaki bakım onarım işlemleri 2 </w:t>
      </w:r>
      <w:r w:rsidRPr="001F7428">
        <w:rPr>
          <w:b/>
        </w:rPr>
        <w:t>(</w:t>
      </w:r>
      <w:r>
        <w:rPr>
          <w:b/>
        </w:rPr>
        <w:t>iki</w:t>
      </w:r>
      <w:r w:rsidRPr="001F7428">
        <w:rPr>
          <w:b/>
        </w:rPr>
        <w:t>)</w:t>
      </w:r>
      <w:r>
        <w:t xml:space="preserve"> </w:t>
      </w:r>
      <w:r w:rsidRPr="00E0228B">
        <w:rPr>
          <w:b/>
        </w:rPr>
        <w:t>gün</w:t>
      </w:r>
      <w:r>
        <w:rPr>
          <w:b/>
        </w:rPr>
        <w:t xml:space="preserve"> içerisinde yaptırılacaktır. Bakım onarımın 2 (iki) günü aşması durumunda </w:t>
      </w:r>
      <w:r>
        <w:t xml:space="preserve">yüklenici, idarenin talebi üzerine </w:t>
      </w:r>
      <w:r w:rsidRPr="00E0228B">
        <w:rPr>
          <w:b/>
        </w:rPr>
        <w:t xml:space="preserve">en geç </w:t>
      </w:r>
      <w:r>
        <w:rPr>
          <w:b/>
        </w:rPr>
        <w:t xml:space="preserve">1 gün içerisinde, </w:t>
      </w:r>
      <w:r>
        <w:t>şartnameye uygun olarak aynı marka ve model veya idarenin uygun göreceği benzeri bir aracı tahsis edecektir. Aksi takdirde o günler için araç kirası ödenmeyecektir.</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Default="00AF00EA" w:rsidP="00AF00EA">
      <w:pPr>
        <w:jc w:val="both"/>
      </w:pPr>
      <w:r>
        <w:rPr>
          <w:b/>
          <w:bCs/>
        </w:rPr>
        <w:t>13-</w:t>
      </w:r>
      <w:r>
        <w:t xml:space="preserve"> Mevsim koşulları dikkate alınarak lastik değiştirilmesi gereken durumlarda, idarenin talebi üzerine; araçlara, yazlık veya kışlık lastik, yüklenici tarafından en geç 3</w:t>
      </w:r>
      <w:r w:rsidRPr="00DD5504">
        <w:rPr>
          <w:b/>
        </w:rPr>
        <w:t xml:space="preserve"> (</w:t>
      </w:r>
      <w:r>
        <w:rPr>
          <w:b/>
        </w:rPr>
        <w:t>üç</w:t>
      </w:r>
      <w:r w:rsidRPr="00DD5504">
        <w:rPr>
          <w:b/>
        </w:rPr>
        <w:t>)</w:t>
      </w:r>
      <w:r>
        <w:t xml:space="preserve"> gün içerisinde taktırılacaktır.</w:t>
      </w:r>
    </w:p>
    <w:p w:rsidR="00AF00EA" w:rsidRDefault="00AF00EA" w:rsidP="00AF00EA">
      <w:pPr>
        <w:ind w:firstLine="708"/>
        <w:jc w:val="both"/>
        <w:rPr>
          <w:sz w:val="10"/>
          <w:szCs w:val="10"/>
        </w:rPr>
      </w:pPr>
    </w:p>
    <w:p w:rsidR="00AF00EA" w:rsidRPr="00E33B34" w:rsidRDefault="00AF00EA" w:rsidP="00AF00EA">
      <w:pPr>
        <w:ind w:firstLine="708"/>
        <w:jc w:val="both"/>
        <w:rPr>
          <w:sz w:val="10"/>
          <w:szCs w:val="10"/>
        </w:rPr>
      </w:pPr>
    </w:p>
    <w:p w:rsidR="00AF00EA" w:rsidRDefault="00AF00EA" w:rsidP="00AF00EA">
      <w:pPr>
        <w:jc w:val="both"/>
      </w:pPr>
      <w:r>
        <w:rPr>
          <w:b/>
          <w:bCs/>
        </w:rPr>
        <w:t>14-</w:t>
      </w:r>
      <w:r>
        <w:t xml:space="preserve"> Araçlar, gece ve gündüz kullanılmayan saatlerde, Bursa Uludağ Üniversitesi garajında muhafaza edilecektir. Mesai saatleri dışında göreve gidecek sürücü aracı ikamet adresine götürebilecektir.</w:t>
      </w:r>
    </w:p>
    <w:p w:rsidR="00AF00EA" w:rsidRDefault="00AF00EA" w:rsidP="00AF00EA">
      <w:pPr>
        <w:ind w:firstLine="708"/>
        <w:jc w:val="both"/>
        <w:rPr>
          <w:sz w:val="10"/>
          <w:szCs w:val="10"/>
        </w:rPr>
      </w:pPr>
    </w:p>
    <w:p w:rsidR="00AF00EA" w:rsidRPr="00E33B34" w:rsidRDefault="00AF00EA" w:rsidP="00AF00EA">
      <w:pPr>
        <w:ind w:firstLine="708"/>
        <w:jc w:val="both"/>
        <w:rPr>
          <w:sz w:val="10"/>
          <w:szCs w:val="10"/>
        </w:rPr>
      </w:pPr>
    </w:p>
    <w:p w:rsidR="00AF00EA" w:rsidRDefault="00AF00EA" w:rsidP="00AF00EA">
      <w:pPr>
        <w:jc w:val="both"/>
      </w:pPr>
      <w:r>
        <w:rPr>
          <w:b/>
          <w:bCs/>
        </w:rPr>
        <w:t>15-</w:t>
      </w:r>
      <w:r>
        <w:t xml:space="preserve"> Yıl içinde herhangi bir sebeple aracın değiştirilmesi gerektiği takdirde şartnameye uygun olarak aynı marka ve model veya idarenin uygun göreceği benzeri bir araç ile değiştirme yapılacaktır. Değiştirme işlemi yapılmadan önce idarenin yazılı onayı alınacaktır. İdarenin onayı alınmadan tahsis edilen araçlar için kira ödenmeyecektir.</w:t>
      </w:r>
    </w:p>
    <w:p w:rsidR="00AF00EA" w:rsidRDefault="00AF00EA" w:rsidP="00AF00EA">
      <w:pPr>
        <w:jc w:val="both"/>
      </w:pPr>
      <w:r>
        <w:t xml:space="preserve">       Yüklenici, İdare tarafından, herhangi bir sebeple değiştirilmesi istenen aracı, şartnameye uygun olarak aynı marka ve model veya idarenin uygun göreceği benzeri bir araç ile </w:t>
      </w:r>
      <w:r>
        <w:rPr>
          <w:b/>
        </w:rPr>
        <w:t>2</w:t>
      </w:r>
      <w:r>
        <w:t xml:space="preserve"> (</w:t>
      </w:r>
      <w:r>
        <w:rPr>
          <w:b/>
        </w:rPr>
        <w:t>iki</w:t>
      </w:r>
      <w:r w:rsidRPr="000018CB">
        <w:rPr>
          <w:b/>
        </w:rPr>
        <w:t xml:space="preserve"> gün</w:t>
      </w:r>
      <w:r>
        <w:rPr>
          <w:b/>
        </w:rPr>
        <w:t>)</w:t>
      </w:r>
      <w:r>
        <w:t xml:space="preserve"> içerisinde değiştirmek zorundadır.</w:t>
      </w:r>
    </w:p>
    <w:p w:rsidR="00AF00EA" w:rsidRDefault="00AF00EA" w:rsidP="00AF00EA">
      <w:pPr>
        <w:ind w:firstLine="708"/>
        <w:jc w:val="both"/>
        <w:rPr>
          <w:sz w:val="10"/>
          <w:szCs w:val="10"/>
        </w:rPr>
      </w:pPr>
    </w:p>
    <w:p w:rsidR="00AF00EA" w:rsidRPr="00E33B34" w:rsidRDefault="00AF00EA" w:rsidP="00AF00EA">
      <w:pPr>
        <w:ind w:firstLine="708"/>
        <w:jc w:val="both"/>
        <w:rPr>
          <w:sz w:val="10"/>
          <w:szCs w:val="10"/>
        </w:rPr>
      </w:pPr>
    </w:p>
    <w:p w:rsidR="00AF00EA" w:rsidRDefault="00AF00EA" w:rsidP="00AF00EA">
      <w:pPr>
        <w:jc w:val="both"/>
      </w:pPr>
      <w:r w:rsidRPr="00A06683">
        <w:rPr>
          <w:b/>
        </w:rPr>
        <w:t>1</w:t>
      </w:r>
      <w:r>
        <w:rPr>
          <w:b/>
        </w:rPr>
        <w:t>6</w:t>
      </w:r>
      <w:r w:rsidRPr="00A06683">
        <w:rPr>
          <w:b/>
        </w:rPr>
        <w:t>-</w:t>
      </w:r>
      <w:r>
        <w:rPr>
          <w:b/>
        </w:rPr>
        <w:t xml:space="preserve"> </w:t>
      </w:r>
      <w:r w:rsidRPr="009207E8">
        <w:t>Sözleşme kapsamında kiralanan taşıtlar</w:t>
      </w:r>
      <w:r>
        <w:t>,</w:t>
      </w:r>
      <w:r w:rsidRPr="009207E8">
        <w:t xml:space="preserve"> </w:t>
      </w:r>
      <w:r>
        <w:t xml:space="preserve">Teknik Şartnamede belirtilen belge ve evraklarla birlikte, Üniversitemiz garajında, İdarenin görevlendireceği personele teslim edilecektir. </w:t>
      </w:r>
    </w:p>
    <w:p w:rsidR="00AF00EA" w:rsidRDefault="00AF00EA" w:rsidP="00AF00EA">
      <w:pPr>
        <w:ind w:firstLine="708"/>
        <w:jc w:val="both"/>
        <w:rPr>
          <w:sz w:val="10"/>
          <w:szCs w:val="10"/>
        </w:rPr>
      </w:pPr>
    </w:p>
    <w:p w:rsidR="00AF00EA" w:rsidRPr="00E33B34" w:rsidRDefault="00AF00EA" w:rsidP="00AF00EA">
      <w:pPr>
        <w:ind w:firstLine="708"/>
        <w:jc w:val="both"/>
        <w:rPr>
          <w:sz w:val="10"/>
          <w:szCs w:val="10"/>
        </w:rPr>
      </w:pPr>
    </w:p>
    <w:p w:rsidR="00AF00EA" w:rsidRDefault="00AF00EA" w:rsidP="00AF00EA">
      <w:pPr>
        <w:jc w:val="both"/>
        <w:rPr>
          <w:b/>
        </w:rPr>
      </w:pPr>
      <w:r>
        <w:rPr>
          <w:b/>
          <w:bCs/>
        </w:rPr>
        <w:t>17-</w:t>
      </w:r>
      <w:r>
        <w:t xml:space="preserve"> Araçların sevk ve idaresi, </w:t>
      </w:r>
      <w:r w:rsidRPr="00F66431">
        <w:t>İdari ve</w:t>
      </w:r>
      <w:r>
        <w:t xml:space="preserve"> Mali</w:t>
      </w:r>
      <w:r w:rsidRPr="00F66431">
        <w:t xml:space="preserve"> İşler Dairesi Başkanlığı (</w:t>
      </w:r>
      <w:r>
        <w:t xml:space="preserve">İç Hizmetler </w:t>
      </w:r>
      <w:r w:rsidRPr="00F66431">
        <w:t>Müdürlüğü)</w:t>
      </w:r>
      <w:r>
        <w:t xml:space="preserve"> tarafından yürütülecektir.</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Default="00AF00EA" w:rsidP="00AF00EA">
      <w:pPr>
        <w:jc w:val="both"/>
        <w:rPr>
          <w:b/>
        </w:rPr>
      </w:pPr>
      <w:r>
        <w:rPr>
          <w:b/>
        </w:rPr>
        <w:t>18</w:t>
      </w:r>
      <w:r w:rsidRPr="00746ABD">
        <w:rPr>
          <w:b/>
        </w:rPr>
        <w:t>-</w:t>
      </w:r>
      <w:r>
        <w:rPr>
          <w:b/>
        </w:rPr>
        <w:t xml:space="preserve">  </w:t>
      </w:r>
      <w:r w:rsidRPr="000D0D1D">
        <w:rPr>
          <w:b/>
        </w:rPr>
        <w:t>201</w:t>
      </w:r>
      <w:r>
        <w:rPr>
          <w:b/>
        </w:rPr>
        <w:t>8</w:t>
      </w:r>
      <w:r w:rsidRPr="000D0D1D">
        <w:rPr>
          <w:b/>
        </w:rPr>
        <w:t xml:space="preserve"> ve üzeri model</w:t>
      </w:r>
      <w:r w:rsidRPr="001F1BD3">
        <w:t xml:space="preserve"> araçlar </w:t>
      </w:r>
      <w:r>
        <w:rPr>
          <w:b/>
        </w:rPr>
        <w:t>6</w:t>
      </w:r>
      <w:r w:rsidRPr="00145CFD">
        <w:rPr>
          <w:b/>
        </w:rPr>
        <w:t>5.000 km.</w:t>
      </w:r>
      <w:r w:rsidRPr="001F1BD3">
        <w:t>’yi geçmemiş olacaktır.</w:t>
      </w:r>
    </w:p>
    <w:p w:rsidR="00AF00EA" w:rsidRPr="00E33B34" w:rsidRDefault="00AF00EA" w:rsidP="00AF00EA">
      <w:pPr>
        <w:jc w:val="both"/>
        <w:rPr>
          <w:b/>
          <w:sz w:val="10"/>
          <w:szCs w:val="10"/>
        </w:rPr>
      </w:pPr>
    </w:p>
    <w:p w:rsidR="00AF00EA" w:rsidRDefault="00AF00EA" w:rsidP="00AF00EA">
      <w:pPr>
        <w:jc w:val="both"/>
        <w:rPr>
          <w:b/>
        </w:rPr>
      </w:pPr>
    </w:p>
    <w:p w:rsidR="00AF00EA" w:rsidRDefault="00AF00EA" w:rsidP="00AF00EA">
      <w:pPr>
        <w:jc w:val="both"/>
        <w:rPr>
          <w:b/>
        </w:rPr>
      </w:pPr>
      <w:r>
        <w:rPr>
          <w:b/>
        </w:rPr>
        <w:t>4- HİZMETLERİN ÖLÇÜLMESİ</w:t>
      </w:r>
    </w:p>
    <w:p w:rsidR="00AF00EA" w:rsidRPr="00E33B34" w:rsidRDefault="00AF00EA" w:rsidP="00AF00EA">
      <w:pPr>
        <w:jc w:val="both"/>
        <w:rPr>
          <w:b/>
          <w:sz w:val="10"/>
          <w:szCs w:val="10"/>
        </w:rPr>
      </w:pPr>
    </w:p>
    <w:p w:rsidR="00AF00EA" w:rsidRPr="00773F48" w:rsidRDefault="00AF00EA" w:rsidP="00AF00EA">
      <w:pPr>
        <w:jc w:val="both"/>
      </w:pPr>
      <w:r w:rsidRPr="00773F48">
        <w:t>Hizmet araçlarında sürücüsüz araç</w:t>
      </w:r>
      <w:r>
        <w:t xml:space="preserve"> kiralama</w:t>
      </w:r>
      <w:r w:rsidRPr="00773F48">
        <w:t xml:space="preserve"> hizmetinde</w:t>
      </w:r>
      <w:r>
        <w:t>,</w:t>
      </w:r>
      <w:r w:rsidRPr="00773F48">
        <w:t xml:space="preserve"> sınırsız kilometre esas alınacaktır.</w:t>
      </w:r>
    </w:p>
    <w:p w:rsidR="00AF00EA" w:rsidRPr="00E33B34" w:rsidRDefault="00AF00EA" w:rsidP="00AF00EA">
      <w:pPr>
        <w:jc w:val="both"/>
        <w:rPr>
          <w:b/>
          <w:sz w:val="10"/>
          <w:szCs w:val="10"/>
        </w:rPr>
      </w:pPr>
    </w:p>
    <w:p w:rsidR="00AF00EA" w:rsidRDefault="00AF00EA" w:rsidP="00AF00EA">
      <w:pPr>
        <w:jc w:val="both"/>
        <w:rPr>
          <w:b/>
        </w:rPr>
      </w:pPr>
    </w:p>
    <w:p w:rsidR="00AF00EA" w:rsidRDefault="00AF00EA" w:rsidP="00AF00EA">
      <w:pPr>
        <w:jc w:val="both"/>
        <w:rPr>
          <w:b/>
        </w:rPr>
      </w:pPr>
      <w:r>
        <w:rPr>
          <w:b/>
        </w:rPr>
        <w:t>5- TESLİM YERİ VE ŞARTI</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Default="00AF00EA" w:rsidP="00AF00EA">
      <w:pPr>
        <w:jc w:val="both"/>
      </w:pPr>
      <w:r w:rsidRPr="00016527">
        <w:rPr>
          <w:b/>
        </w:rPr>
        <w:t>1-</w:t>
      </w:r>
      <w:r>
        <w:t xml:space="preserve"> Hizmet araçları, trafiğe çıkmaya hazır bir şekilde, Bursa Uludağ Üniversitesi Rektörlüğü İdari ve Mali İşler Daire Başkanlığı’na teslim edilecektir. Bu iş için görevlendirilecek kişilerce yapılacak kontrollerden sonra teknik şartnameye uygun bir şekilde teslim alınacak, teknik şartnameye uymayan durumların ortaya çıkması halinde araçlar teslim alınmayacak, ilgili firmaya bildirilerek sorunun giderilmesi istenecektir.</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Default="00AF00EA" w:rsidP="00AF00EA">
      <w:pPr>
        <w:jc w:val="both"/>
      </w:pPr>
      <w:r>
        <w:rPr>
          <w:b/>
        </w:rPr>
        <w:t>2</w:t>
      </w:r>
      <w:r w:rsidRPr="00746ABD">
        <w:rPr>
          <w:b/>
        </w:rPr>
        <w:t xml:space="preserve">- </w:t>
      </w:r>
      <w:r w:rsidRPr="008609E7">
        <w:t>Teknik Şartnameye uygunluğu tespit edilen araçlar</w:t>
      </w:r>
      <w:r>
        <w:t>,</w:t>
      </w:r>
      <w:r w:rsidRPr="008609E7">
        <w:t xml:space="preserve"> görevli kişilerce teslim alınacak ve birer nüshası taraflarca alıkonmak üzere 2 nüsha teslim tutanağı imzalanacaktır.</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Pr="00384EF6" w:rsidRDefault="00AF00EA" w:rsidP="00AF00EA">
      <w:pPr>
        <w:jc w:val="both"/>
      </w:pPr>
      <w:r w:rsidRPr="00144DF1">
        <w:rPr>
          <w:b/>
        </w:rPr>
        <w:t>3-</w:t>
      </w:r>
      <w:r>
        <w:rPr>
          <w:b/>
        </w:rPr>
        <w:t xml:space="preserve"> </w:t>
      </w:r>
      <w:r w:rsidRPr="00384EF6">
        <w:t>Yüklenici</w:t>
      </w:r>
      <w:r>
        <w:t>,</w:t>
      </w:r>
      <w:r w:rsidRPr="00384EF6">
        <w:t xml:space="preserve"> işe başlama tarihinden önce</w:t>
      </w:r>
      <w:r>
        <w:t>,</w:t>
      </w:r>
      <w:r w:rsidRPr="00384EF6">
        <w:t xml:space="preserve"> araçları idareye bu teknik şartname doğrultusunda tüm avadanlıkları ile b</w:t>
      </w:r>
      <w:r>
        <w:t>irlikte</w:t>
      </w:r>
      <w:r w:rsidRPr="00384EF6">
        <w:t xml:space="preserve"> çalışır vaziyette</w:t>
      </w:r>
      <w:r>
        <w:t xml:space="preserve"> ve</w:t>
      </w:r>
      <w:r w:rsidRPr="00384EF6">
        <w:t xml:space="preserve"> kusursuz olarak teslim edecektir.</w:t>
      </w: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795462">
      <w:pPr>
        <w:spacing w:line="276" w:lineRule="auto"/>
        <w:rPr>
          <w:rFonts w:ascii="Arial" w:hAnsi="Arial" w:cs="Arial"/>
          <w:sz w:val="26"/>
          <w:szCs w:val="26"/>
        </w:rPr>
      </w:pPr>
    </w:p>
    <w:p w:rsidR="00AF00EA" w:rsidRDefault="00AF00EA" w:rsidP="00AF00EA">
      <w:pPr>
        <w:jc w:val="center"/>
        <w:rPr>
          <w:b/>
        </w:rPr>
      </w:pPr>
      <w:r>
        <w:rPr>
          <w:b/>
        </w:rPr>
        <w:lastRenderedPageBreak/>
        <w:t>BURSA ULUDAĞ</w:t>
      </w:r>
      <w:r w:rsidRPr="004F5DE5">
        <w:rPr>
          <w:b/>
        </w:rPr>
        <w:t xml:space="preserve"> ÜNİVERSİTESİ REKTÖRLÜĞÜ </w:t>
      </w:r>
    </w:p>
    <w:p w:rsidR="00AF00EA" w:rsidRDefault="00AF00EA" w:rsidP="00AF00EA">
      <w:pPr>
        <w:jc w:val="center"/>
        <w:rPr>
          <w:b/>
        </w:rPr>
      </w:pPr>
      <w:r>
        <w:rPr>
          <w:b/>
        </w:rPr>
        <w:t>GÜVENLİK MÜDÜRLÜĞÜ</w:t>
      </w:r>
    </w:p>
    <w:p w:rsidR="00AF00EA" w:rsidRPr="004F5DE5" w:rsidRDefault="00AF00EA" w:rsidP="00AF00EA">
      <w:pPr>
        <w:jc w:val="center"/>
        <w:rPr>
          <w:b/>
        </w:rPr>
      </w:pPr>
      <w:r>
        <w:rPr>
          <w:b/>
        </w:rPr>
        <w:t>2022</w:t>
      </w:r>
      <w:r w:rsidRPr="004F5DE5">
        <w:rPr>
          <w:b/>
        </w:rPr>
        <w:t xml:space="preserve"> YILI SÜRÜCÜSÜZ ARAÇ </w:t>
      </w:r>
    </w:p>
    <w:p w:rsidR="00AF00EA" w:rsidRPr="004F5DE5" w:rsidRDefault="00AF00EA" w:rsidP="00AF00EA">
      <w:pPr>
        <w:jc w:val="center"/>
        <w:rPr>
          <w:b/>
        </w:rPr>
      </w:pPr>
      <w:r w:rsidRPr="004F5DE5">
        <w:rPr>
          <w:b/>
        </w:rPr>
        <w:t>KİRALAMA İŞİNE AİT TEKNİK ŞARTNAME</w:t>
      </w:r>
    </w:p>
    <w:p w:rsidR="00AF00EA" w:rsidRDefault="00AF00EA" w:rsidP="00AF00EA">
      <w:pPr>
        <w:jc w:val="center"/>
        <w:rPr>
          <w:b/>
        </w:rPr>
      </w:pPr>
    </w:p>
    <w:p w:rsidR="00AF00EA" w:rsidRPr="004F5DE5" w:rsidRDefault="00AF00EA" w:rsidP="00AF00EA">
      <w:pPr>
        <w:jc w:val="center"/>
        <w:rPr>
          <w:b/>
        </w:rPr>
      </w:pPr>
    </w:p>
    <w:p w:rsidR="00AF00EA" w:rsidRPr="00D22348" w:rsidRDefault="00AF00EA" w:rsidP="00AF00EA">
      <w:pPr>
        <w:rPr>
          <w:b/>
        </w:rPr>
      </w:pPr>
      <w:r w:rsidRPr="00D22348">
        <w:rPr>
          <w:b/>
        </w:rPr>
        <w:t>1-</w:t>
      </w:r>
      <w:r>
        <w:rPr>
          <w:b/>
        </w:rPr>
        <w:t xml:space="preserve"> İŞİN KONUSU:</w:t>
      </w:r>
    </w:p>
    <w:p w:rsidR="00AF00EA" w:rsidRPr="00020C06" w:rsidRDefault="00AF00EA" w:rsidP="00AF00EA">
      <w:pPr>
        <w:jc w:val="both"/>
        <w:rPr>
          <w:sz w:val="10"/>
          <w:szCs w:val="10"/>
        </w:rPr>
      </w:pPr>
    </w:p>
    <w:p w:rsidR="00AF00EA" w:rsidRDefault="00AF00EA" w:rsidP="00AF00EA">
      <w:pPr>
        <w:jc w:val="both"/>
      </w:pPr>
      <w:r>
        <w:t xml:space="preserve">Bu Teknik Şartname: Bursa Uludağ Üniversitesi’nin araç hizmetlerinin yürütülmesi için 01.01.2022 – 31.12.2022 tarihleri arasında </w:t>
      </w:r>
      <w:r>
        <w:rPr>
          <w:b/>
        </w:rPr>
        <w:t>2</w:t>
      </w:r>
      <w:r w:rsidRPr="007C3B5C">
        <w:rPr>
          <w:b/>
        </w:rPr>
        <w:t xml:space="preserve"> (</w:t>
      </w:r>
      <w:r>
        <w:rPr>
          <w:b/>
        </w:rPr>
        <w:t>iki</w:t>
      </w:r>
      <w:r w:rsidRPr="007C3B5C">
        <w:rPr>
          <w:b/>
        </w:rPr>
        <w:t xml:space="preserve">) adet </w:t>
      </w:r>
      <w:r>
        <w:rPr>
          <w:b/>
        </w:rPr>
        <w:t xml:space="preserve">çift kabin kamyonet (pick-up) </w:t>
      </w:r>
      <w:r w:rsidRPr="0036212C">
        <w:t>aracın</w:t>
      </w:r>
      <w:r>
        <w:rPr>
          <w:b/>
        </w:rPr>
        <w:t xml:space="preserve"> </w:t>
      </w:r>
      <w:r w:rsidRPr="007C3B5C">
        <w:t>sürücüsüz ve yakıtsız</w:t>
      </w:r>
      <w:r>
        <w:t xml:space="preserve"> olarak kiralama hizmeti işidir.</w:t>
      </w:r>
    </w:p>
    <w:p w:rsidR="00AF00EA" w:rsidRDefault="00AF00EA" w:rsidP="00AF00EA">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560"/>
        <w:gridCol w:w="1559"/>
      </w:tblGrid>
      <w:tr w:rsidR="00AF00EA" w:rsidRPr="008F45FB" w:rsidTr="00AE1FA5">
        <w:trPr>
          <w:trHeight w:val="538"/>
        </w:trPr>
        <w:tc>
          <w:tcPr>
            <w:tcW w:w="5245" w:type="dxa"/>
            <w:vAlign w:val="center"/>
          </w:tcPr>
          <w:p w:rsidR="00AF00EA" w:rsidRPr="008F45FB" w:rsidRDefault="00AF00EA" w:rsidP="00AE1FA5">
            <w:pPr>
              <w:jc w:val="center"/>
              <w:rPr>
                <w:b/>
              </w:rPr>
            </w:pPr>
            <w:r w:rsidRPr="008F45FB">
              <w:rPr>
                <w:b/>
              </w:rPr>
              <w:t>ARACIN ÖZELLİKLERİ</w:t>
            </w:r>
          </w:p>
        </w:tc>
        <w:tc>
          <w:tcPr>
            <w:tcW w:w="992" w:type="dxa"/>
            <w:vAlign w:val="center"/>
          </w:tcPr>
          <w:p w:rsidR="00AF00EA" w:rsidRPr="008F45FB" w:rsidRDefault="00AF00EA" w:rsidP="00AE1FA5">
            <w:pPr>
              <w:jc w:val="center"/>
              <w:rPr>
                <w:b/>
              </w:rPr>
            </w:pPr>
            <w:r>
              <w:rPr>
                <w:b/>
              </w:rPr>
              <w:t>Adedi</w:t>
            </w:r>
          </w:p>
        </w:tc>
        <w:tc>
          <w:tcPr>
            <w:tcW w:w="1560" w:type="dxa"/>
          </w:tcPr>
          <w:p w:rsidR="00AF00EA" w:rsidRDefault="00AF00EA" w:rsidP="00AE1FA5">
            <w:pPr>
              <w:jc w:val="center"/>
              <w:rPr>
                <w:b/>
              </w:rPr>
            </w:pPr>
          </w:p>
          <w:p w:rsidR="00AF00EA" w:rsidRDefault="00AF00EA" w:rsidP="00AE1FA5">
            <w:pPr>
              <w:jc w:val="center"/>
              <w:rPr>
                <w:b/>
              </w:rPr>
            </w:pPr>
            <w:r>
              <w:rPr>
                <w:b/>
              </w:rPr>
              <w:t>Modeli</w:t>
            </w:r>
          </w:p>
          <w:p w:rsidR="00AF00EA" w:rsidRPr="008F45FB" w:rsidRDefault="00AF00EA" w:rsidP="00AE1FA5">
            <w:pPr>
              <w:jc w:val="center"/>
              <w:rPr>
                <w:b/>
              </w:rPr>
            </w:pPr>
          </w:p>
        </w:tc>
        <w:tc>
          <w:tcPr>
            <w:tcW w:w="1559" w:type="dxa"/>
            <w:vAlign w:val="center"/>
          </w:tcPr>
          <w:p w:rsidR="00AF00EA" w:rsidRPr="008F45FB" w:rsidRDefault="00AF00EA" w:rsidP="00AE1FA5">
            <w:pPr>
              <w:jc w:val="center"/>
              <w:rPr>
                <w:b/>
              </w:rPr>
            </w:pPr>
            <w:r w:rsidRPr="008F45FB">
              <w:rPr>
                <w:b/>
              </w:rPr>
              <w:t>KAPASİTE</w:t>
            </w:r>
          </w:p>
        </w:tc>
      </w:tr>
      <w:tr w:rsidR="00AF00EA" w:rsidTr="00AE1FA5">
        <w:trPr>
          <w:trHeight w:val="418"/>
        </w:trPr>
        <w:tc>
          <w:tcPr>
            <w:tcW w:w="5245" w:type="dxa"/>
            <w:vAlign w:val="bottom"/>
          </w:tcPr>
          <w:p w:rsidR="00AF00EA" w:rsidRPr="002A6BD0" w:rsidRDefault="00AF00EA" w:rsidP="00AE1FA5">
            <w:pPr>
              <w:spacing w:line="360" w:lineRule="auto"/>
            </w:pPr>
            <w:r>
              <w:t>KAMYONET –PİCK-UP</w:t>
            </w:r>
            <w:r w:rsidRPr="002A6BD0">
              <w:t xml:space="preserve"> (</w:t>
            </w:r>
            <w:r>
              <w:t>2000</w:t>
            </w:r>
            <w:r w:rsidRPr="002A6BD0">
              <w:t xml:space="preserve">cc </w:t>
            </w:r>
            <w:r>
              <w:t>– 30</w:t>
            </w:r>
            <w:r w:rsidRPr="002A6BD0">
              <w:t>00cc)</w:t>
            </w:r>
          </w:p>
        </w:tc>
        <w:tc>
          <w:tcPr>
            <w:tcW w:w="992" w:type="dxa"/>
            <w:vAlign w:val="center"/>
          </w:tcPr>
          <w:p w:rsidR="00AF00EA" w:rsidRPr="002A6BD0" w:rsidRDefault="00AF00EA" w:rsidP="00AE1FA5">
            <w:pPr>
              <w:jc w:val="center"/>
            </w:pPr>
            <w:r>
              <w:t>2</w:t>
            </w:r>
          </w:p>
        </w:tc>
        <w:tc>
          <w:tcPr>
            <w:tcW w:w="1560" w:type="dxa"/>
          </w:tcPr>
          <w:p w:rsidR="00AF00EA" w:rsidRPr="002A6BD0" w:rsidRDefault="00AF00EA" w:rsidP="00AE1FA5">
            <w:pPr>
              <w:jc w:val="center"/>
            </w:pPr>
            <w:r w:rsidRPr="002A6BD0">
              <w:t>201</w:t>
            </w:r>
            <w:r>
              <w:t>7 ve üzeri</w:t>
            </w:r>
          </w:p>
        </w:tc>
        <w:tc>
          <w:tcPr>
            <w:tcW w:w="1559" w:type="dxa"/>
            <w:vAlign w:val="center"/>
          </w:tcPr>
          <w:p w:rsidR="00AF00EA" w:rsidRPr="002A6BD0" w:rsidRDefault="00AF00EA" w:rsidP="00AE1FA5">
            <w:pPr>
              <w:jc w:val="center"/>
            </w:pPr>
            <w:r>
              <w:t>5</w:t>
            </w:r>
            <w:r w:rsidRPr="002A6BD0">
              <w:t xml:space="preserve"> Kişilik</w:t>
            </w:r>
          </w:p>
        </w:tc>
      </w:tr>
    </w:tbl>
    <w:p w:rsidR="00AF00EA" w:rsidRDefault="00AF00EA" w:rsidP="00AF00EA">
      <w:pPr>
        <w:jc w:val="both"/>
        <w:rPr>
          <w:b/>
        </w:rPr>
      </w:pPr>
    </w:p>
    <w:p w:rsidR="00AF00EA" w:rsidRDefault="00AF00EA" w:rsidP="00AF00EA">
      <w:pPr>
        <w:jc w:val="both"/>
        <w:rPr>
          <w:b/>
        </w:rPr>
      </w:pPr>
      <w:r w:rsidRPr="00D22348">
        <w:rPr>
          <w:b/>
        </w:rPr>
        <w:t>2- KİRALANACAK ARAÇLARIN</w:t>
      </w:r>
      <w:r>
        <w:rPr>
          <w:b/>
        </w:rPr>
        <w:t xml:space="preserve"> TEKNİK ÖZELLİKLERİ</w:t>
      </w:r>
    </w:p>
    <w:p w:rsidR="00AF00EA" w:rsidRPr="00020C06" w:rsidRDefault="00AF00EA" w:rsidP="00AF00EA">
      <w:pPr>
        <w:jc w:val="both"/>
        <w:rPr>
          <w:b/>
          <w:sz w:val="10"/>
          <w:szCs w:val="10"/>
        </w:rPr>
      </w:pPr>
    </w:p>
    <w:p w:rsidR="00AF00EA" w:rsidRDefault="00AF00EA" w:rsidP="00AF00EA">
      <w:pPr>
        <w:jc w:val="both"/>
        <w:rPr>
          <w:b/>
        </w:rPr>
      </w:pPr>
      <w:r w:rsidRPr="00D22348">
        <w:rPr>
          <w:b/>
        </w:rPr>
        <w:t>Dizel</w:t>
      </w:r>
      <w:r>
        <w:rPr>
          <w:b/>
        </w:rPr>
        <w:t xml:space="preserve"> Kamyonet (Pick-Up) </w:t>
      </w:r>
      <w:r w:rsidRPr="00D22348">
        <w:rPr>
          <w:b/>
        </w:rPr>
        <w:t xml:space="preserve"> Araçlarda Aranan Teknik Özellikler ve Genel Şartlar</w:t>
      </w:r>
    </w:p>
    <w:p w:rsidR="00AF00EA" w:rsidRPr="00AB177C" w:rsidRDefault="00AF00EA" w:rsidP="00AF00EA">
      <w:pPr>
        <w:jc w:val="both"/>
      </w:pPr>
      <w:r>
        <w:rPr>
          <w:b/>
        </w:rPr>
        <w:t xml:space="preserve">   a) </w:t>
      </w:r>
      <w:r w:rsidRPr="00AB177C">
        <w:t>Teklif edilen araçlar</w:t>
      </w:r>
      <w:r>
        <w:t>ın modelleri,</w:t>
      </w:r>
      <w:r w:rsidRPr="00AB177C">
        <w:t xml:space="preserve"> </w:t>
      </w:r>
      <w:r>
        <w:t xml:space="preserve">2017 ve üzeri </w:t>
      </w:r>
      <w:r w:rsidRPr="00AB177C">
        <w:t>olacaktır.</w:t>
      </w:r>
    </w:p>
    <w:p w:rsidR="00AF00EA" w:rsidRDefault="00AF00EA" w:rsidP="00AF00EA">
      <w:pPr>
        <w:jc w:val="both"/>
      </w:pPr>
      <w:r>
        <w:rPr>
          <w:b/>
        </w:rPr>
        <w:t xml:space="preserve">   b) </w:t>
      </w:r>
      <w:r w:rsidRPr="00AB177C">
        <w:t>Teklif edilen araçlar</w:t>
      </w:r>
      <w:r>
        <w:t>ın motor hacimleri, 20</w:t>
      </w:r>
      <w:r w:rsidRPr="00AB177C">
        <w:t>00cc</w:t>
      </w:r>
      <w:r>
        <w:t xml:space="preserve"> </w:t>
      </w:r>
      <w:r w:rsidRPr="00AB177C">
        <w:t>-</w:t>
      </w:r>
      <w:r>
        <w:t xml:space="preserve"> 3000</w:t>
      </w:r>
      <w:r w:rsidRPr="00AB177C">
        <w:t>cc arası olacaktır.</w:t>
      </w:r>
    </w:p>
    <w:p w:rsidR="00AF00EA" w:rsidRDefault="00AF00EA" w:rsidP="00AF00EA">
      <w:pPr>
        <w:jc w:val="both"/>
      </w:pPr>
      <w:r>
        <w:t xml:space="preserve">   </w:t>
      </w:r>
      <w:r w:rsidRPr="00A1132F">
        <w:rPr>
          <w:b/>
        </w:rPr>
        <w:t>c)</w:t>
      </w:r>
      <w:r>
        <w:rPr>
          <w:b/>
        </w:rPr>
        <w:t xml:space="preserve"> </w:t>
      </w:r>
      <w:r w:rsidRPr="00AB177C">
        <w:t>Teklif edilen araçlar</w:t>
      </w:r>
      <w:r>
        <w:t>ın yakıt cinsi, dizel olacaktır.</w:t>
      </w:r>
    </w:p>
    <w:p w:rsidR="00AF00EA" w:rsidRPr="00A1132F" w:rsidRDefault="00AF00EA" w:rsidP="00AF00EA">
      <w:pPr>
        <w:jc w:val="both"/>
        <w:rPr>
          <w:b/>
        </w:rPr>
      </w:pPr>
      <w:r>
        <w:t xml:space="preserve">   d) Teklif edilen araçlar arazi kullanıma uygun 4X4 özellikte olacaktır.</w:t>
      </w:r>
    </w:p>
    <w:p w:rsidR="00AF00EA" w:rsidRDefault="00AF00EA" w:rsidP="00AF00EA">
      <w:pPr>
        <w:jc w:val="both"/>
      </w:pPr>
      <w:r>
        <w:rPr>
          <w:b/>
        </w:rPr>
        <w:t xml:space="preserve">   e) </w:t>
      </w:r>
      <w:r w:rsidRPr="00AB177C">
        <w:t>Teklif edilen araçlar</w:t>
      </w:r>
      <w:r>
        <w:t>ın teknik özellikleri;</w:t>
      </w:r>
      <w:r w:rsidRPr="00AB177C">
        <w:t xml:space="preserve"> </w:t>
      </w:r>
      <w:r>
        <w:t>m</w:t>
      </w:r>
      <w:r w:rsidRPr="00AB177C">
        <w:t>erkezi</w:t>
      </w:r>
      <w:r>
        <w:t xml:space="preserve"> kilit, hidrolik direksiyon, ABS, EBD, klima, yedek anahtar, sürücü ve yolcu hava yastığı, ön sis farı, hırsızlık alarmı, ısıtmalı ön ve arka camlar, radyo ve cd çalar, 4 kapılı olacaktır. Malzeme konulabilmesi için bagajlarında herhangi bir donanım bulunmayacaktır.</w:t>
      </w:r>
    </w:p>
    <w:p w:rsidR="00AF00EA" w:rsidRDefault="00AF00EA" w:rsidP="00AF00EA">
      <w:pPr>
        <w:jc w:val="both"/>
      </w:pPr>
      <w:r w:rsidRPr="00041E47">
        <w:rPr>
          <w:b/>
        </w:rPr>
        <w:t xml:space="preserve">   </w:t>
      </w:r>
      <w:r>
        <w:rPr>
          <w:b/>
        </w:rPr>
        <w:t>f</w:t>
      </w:r>
      <w:r w:rsidRPr="00041E47">
        <w:rPr>
          <w:b/>
        </w:rPr>
        <w:t>)</w:t>
      </w:r>
      <w:r>
        <w:rPr>
          <w:b/>
        </w:rPr>
        <w:t xml:space="preserve"> </w:t>
      </w:r>
      <w:r w:rsidRPr="00041E47">
        <w:t>Teklif edilen araçlar</w:t>
      </w:r>
      <w:r>
        <w:t>ın genel özellikleri;</w:t>
      </w:r>
      <w:r w:rsidRPr="00041E47">
        <w:t xml:space="preserve"> </w:t>
      </w:r>
      <w:r>
        <w:t>g</w:t>
      </w:r>
      <w:r w:rsidRPr="00041E47">
        <w:t>enel görünüş itibarıyla boyası düzgün, hasarsız, damgasız, kuşaksız, işaretsiz, yazısız vs.</w:t>
      </w:r>
      <w:r>
        <w:t xml:space="preserve"> olacaktır. Kaloriferleri faal, iç ve dış lastikleri kullanılmaya uygun, hız göstergesi ve mesafe tayini için km. saati doğru ve devamlı çalışır olacaktır.</w:t>
      </w:r>
    </w:p>
    <w:p w:rsidR="00AF00EA" w:rsidRPr="00E33B34" w:rsidRDefault="00AF00EA" w:rsidP="00AF00EA">
      <w:pPr>
        <w:jc w:val="both"/>
        <w:rPr>
          <w:b/>
          <w:sz w:val="10"/>
          <w:szCs w:val="10"/>
        </w:rPr>
      </w:pPr>
      <w:r>
        <w:t xml:space="preserve">   </w:t>
      </w:r>
    </w:p>
    <w:p w:rsidR="00AF00EA" w:rsidRDefault="00AF00EA" w:rsidP="00AF00EA">
      <w:pPr>
        <w:jc w:val="both"/>
        <w:rPr>
          <w:b/>
        </w:rPr>
      </w:pPr>
    </w:p>
    <w:p w:rsidR="00AF00EA" w:rsidRDefault="00AF00EA" w:rsidP="00AF00EA">
      <w:pPr>
        <w:jc w:val="both"/>
        <w:rPr>
          <w:b/>
        </w:rPr>
      </w:pPr>
      <w:r w:rsidRPr="005F184C">
        <w:rPr>
          <w:b/>
        </w:rPr>
        <w:t>3- ARAÇLARLA İLGİLİ HUSUSLAR</w:t>
      </w:r>
    </w:p>
    <w:p w:rsidR="00AF00EA" w:rsidRPr="00020C06" w:rsidRDefault="00AF00EA" w:rsidP="00AF00EA">
      <w:pPr>
        <w:jc w:val="both"/>
        <w:rPr>
          <w:b/>
          <w:sz w:val="10"/>
          <w:szCs w:val="10"/>
        </w:rPr>
      </w:pPr>
    </w:p>
    <w:p w:rsidR="00AF00EA" w:rsidRDefault="00AF00EA" w:rsidP="00AF00EA">
      <w:pPr>
        <w:jc w:val="both"/>
      </w:pPr>
      <w:r>
        <w:rPr>
          <w:b/>
        </w:rPr>
        <w:t xml:space="preserve">1- </w:t>
      </w:r>
      <w:r w:rsidRPr="006F12E6">
        <w:t xml:space="preserve">Teklif edilen hizmet araçları taşıma amacına uygun, Karayolları Trafik Yasası </w:t>
      </w:r>
      <w:r>
        <w:t>ve Tüzüğü mevzuatlarına uygun gördüğü şartlara ve konfora haiz, Trafik Kanun ve Yönetmeliklerinde belirtilen teçhizat ve avadanlıklar bulunacaktır. (Patinaj Zinciri, Takoz, Çekme Halatı, İlk Yardım Çantası, Reflektör, Yangın Söndürme Cihazı, Paspas v.s.)</w:t>
      </w:r>
    </w:p>
    <w:p w:rsidR="00AF00EA" w:rsidRDefault="00AF00EA" w:rsidP="00AF00EA">
      <w:pPr>
        <w:jc w:val="both"/>
        <w:rPr>
          <w:b/>
        </w:rPr>
      </w:pPr>
      <w:r w:rsidRPr="00DF1505">
        <w:rPr>
          <w:b/>
        </w:rPr>
        <w:t>2-</w:t>
      </w:r>
      <w:r>
        <w:rPr>
          <w:b/>
        </w:rPr>
        <w:t xml:space="preserve"> </w:t>
      </w:r>
      <w:r w:rsidRPr="00A62256">
        <w:t xml:space="preserve">Hizmet </w:t>
      </w:r>
      <w:r>
        <w:t>a</w:t>
      </w:r>
      <w:r w:rsidRPr="00A62256">
        <w:t xml:space="preserve">raçlarının akaryakıtı </w:t>
      </w:r>
      <w:r>
        <w:t>Bursa Uludağ</w:t>
      </w:r>
      <w:r w:rsidRPr="00A62256">
        <w:t xml:space="preserve"> Üniversitesi Rektörlüğü’ne ait olmak üzere limitsiz  (km) üzerinden temin edilecektir.</w:t>
      </w:r>
    </w:p>
    <w:p w:rsidR="00AF00EA" w:rsidRPr="00E33B34" w:rsidRDefault="00AF00EA" w:rsidP="00AF00EA">
      <w:pPr>
        <w:jc w:val="both"/>
        <w:rPr>
          <w:b/>
          <w:sz w:val="10"/>
          <w:szCs w:val="10"/>
        </w:rPr>
      </w:pPr>
    </w:p>
    <w:p w:rsidR="00AF00EA" w:rsidRDefault="00AF00EA" w:rsidP="00AF00EA">
      <w:pPr>
        <w:jc w:val="both"/>
      </w:pPr>
      <w:r>
        <w:rPr>
          <w:b/>
        </w:rPr>
        <w:t>3</w:t>
      </w:r>
      <w:r w:rsidRPr="000060CF">
        <w:rPr>
          <w:b/>
        </w:rPr>
        <w:t>-</w:t>
      </w:r>
      <w:r>
        <w:rPr>
          <w:b/>
        </w:rPr>
        <w:t xml:space="preserve"> </w:t>
      </w:r>
      <w:r>
        <w:t>Araçlar Bursa şehir sınırları içerisinde kullanılacaktır.</w:t>
      </w:r>
    </w:p>
    <w:p w:rsidR="00AF00EA" w:rsidRPr="00E33B34" w:rsidRDefault="00AF00EA" w:rsidP="00AF00EA">
      <w:pPr>
        <w:jc w:val="both"/>
        <w:rPr>
          <w:b/>
          <w:sz w:val="10"/>
          <w:szCs w:val="10"/>
        </w:rPr>
      </w:pPr>
    </w:p>
    <w:p w:rsidR="00AF00EA" w:rsidRDefault="00AF00EA" w:rsidP="00AF00EA">
      <w:pPr>
        <w:jc w:val="both"/>
      </w:pPr>
      <w:r>
        <w:rPr>
          <w:b/>
        </w:rPr>
        <w:t>4</w:t>
      </w:r>
      <w:r w:rsidRPr="000060CF">
        <w:rPr>
          <w:b/>
        </w:rPr>
        <w:t>-</w:t>
      </w:r>
      <w:r>
        <w:rPr>
          <w:b/>
        </w:rPr>
        <w:t xml:space="preserve"> </w:t>
      </w:r>
      <w:r>
        <w:t>Araçların fenni ve egzoz muayeneleri kiralama süresini kapsayacak şekilde yapılmış olacaktır. Fenni muayeneleri biten araçların muayeneleri firma tarafından yaptırılacaktır. Kiralama ile ilgili her türlü sözleşme ve trafik masrafı firmaya aittir.</w:t>
      </w:r>
    </w:p>
    <w:p w:rsidR="00AF00EA" w:rsidRPr="00E33B34" w:rsidRDefault="00AF00EA" w:rsidP="00AF00EA">
      <w:pPr>
        <w:jc w:val="both"/>
        <w:rPr>
          <w:b/>
          <w:sz w:val="10"/>
          <w:szCs w:val="10"/>
        </w:rPr>
      </w:pPr>
    </w:p>
    <w:p w:rsidR="00AF00EA" w:rsidRDefault="00AF00EA" w:rsidP="00AF00EA">
      <w:pPr>
        <w:jc w:val="both"/>
      </w:pPr>
      <w:r>
        <w:rPr>
          <w:b/>
        </w:rPr>
        <w:t>5</w:t>
      </w:r>
      <w:r w:rsidRPr="000060CF">
        <w:rPr>
          <w:b/>
        </w:rPr>
        <w:t>-</w:t>
      </w:r>
      <w:r>
        <w:rPr>
          <w:b/>
        </w:rPr>
        <w:t xml:space="preserve"> </w:t>
      </w:r>
      <w:r>
        <w:t>Firma teslim edeceği araçların, tamir, bakım ve onarımlarını yetkili veya özel servislerde yaptırılacak olup servisin adını Bursa Uludağ Üniversitesi Rektörlüğüne bildirecektir. Yetkili serviste 24 saat hizmet verecek bir gezici servis bulundurulacak veya yetkili gezici servislerce yapılacak hizmet bedeli firma tarafından karşılanacak olup bu iş için gerekli tedbirler alınacaktır.(tamir, bakım, yolda kalma halinde çekici temini ve ücretinin karşılanması vb.)</w:t>
      </w:r>
    </w:p>
    <w:p w:rsidR="00AF00EA" w:rsidRPr="00E33B34" w:rsidRDefault="00AF00EA" w:rsidP="00AF00EA">
      <w:pPr>
        <w:jc w:val="both"/>
        <w:rPr>
          <w:b/>
          <w:sz w:val="10"/>
          <w:szCs w:val="10"/>
        </w:rPr>
      </w:pPr>
    </w:p>
    <w:p w:rsidR="00AF00EA" w:rsidRDefault="00AF00EA" w:rsidP="00AF00EA">
      <w:pPr>
        <w:jc w:val="both"/>
        <w:rPr>
          <w:b/>
        </w:rPr>
      </w:pPr>
    </w:p>
    <w:p w:rsidR="00AF00EA" w:rsidRDefault="00AF00EA" w:rsidP="00AF00EA">
      <w:pPr>
        <w:jc w:val="both"/>
      </w:pPr>
      <w:r>
        <w:rPr>
          <w:b/>
        </w:rPr>
        <w:lastRenderedPageBreak/>
        <w:t>6</w:t>
      </w:r>
      <w:r w:rsidRPr="00431605">
        <w:rPr>
          <w:b/>
        </w:rPr>
        <w:t>-</w:t>
      </w:r>
      <w:r>
        <w:rPr>
          <w:b/>
        </w:rPr>
        <w:t xml:space="preserve"> </w:t>
      </w:r>
      <w:r>
        <w:t>Araçlarda telsiz, telefon, ses ve ışık sistemi için tadilat yapılabilecek, kullanım gayesine uygun olarak (otomatik akaryakıt alımı için taşıt tanıma ünitesi, araç takip sistemi vb.) ve işaretler konulabilecektir. Araçlarda orijinal (araç üreticisinin araca monte ettiği) radyo ve teyp bulunacaktır.</w:t>
      </w:r>
    </w:p>
    <w:p w:rsidR="00AF00EA" w:rsidRDefault="00AF00EA" w:rsidP="00AF00EA">
      <w:pPr>
        <w:jc w:val="both"/>
        <w:rPr>
          <w:sz w:val="10"/>
          <w:szCs w:val="10"/>
        </w:rPr>
      </w:pPr>
    </w:p>
    <w:p w:rsidR="00AF00EA" w:rsidRPr="00E33B34" w:rsidRDefault="00AF00EA" w:rsidP="00AF00EA">
      <w:pPr>
        <w:jc w:val="both"/>
        <w:rPr>
          <w:sz w:val="10"/>
          <w:szCs w:val="10"/>
        </w:rPr>
      </w:pPr>
    </w:p>
    <w:p w:rsidR="00AF00EA" w:rsidRPr="00164A11" w:rsidRDefault="00AF00EA" w:rsidP="00AF00EA">
      <w:pPr>
        <w:jc w:val="both"/>
      </w:pPr>
      <w:r w:rsidRPr="00164A11">
        <w:rPr>
          <w:b/>
        </w:rPr>
        <w:t>7-</w:t>
      </w:r>
      <w:r>
        <w:t xml:space="preserve"> Araçlarla ilgili Zorunlu Mali Mesuliyet, Kasko Sigortası, her türlü vergi ve buna benzer yasal sorumluluklar yükleniciye ait olup, zamanında yerine getirilecektir. Bu eksikliklerden dolayı doğacak, her türlü cezalar ve zararlar yükleniciye ait olacaktır.</w:t>
      </w:r>
    </w:p>
    <w:p w:rsidR="00AF00EA" w:rsidRDefault="00AF00EA" w:rsidP="00AF00EA">
      <w:pPr>
        <w:ind w:firstLine="708"/>
        <w:jc w:val="both"/>
      </w:pPr>
      <w:r>
        <w:t xml:space="preserve">Kasko poliçelerinde; ihtiyarı mali mesuliyet teminatı tefriksiz en az </w:t>
      </w:r>
      <w:r w:rsidRPr="009529CF">
        <w:rPr>
          <w:b/>
        </w:rPr>
        <w:t>5</w:t>
      </w:r>
      <w:r w:rsidRPr="004F6673">
        <w:rPr>
          <w:b/>
        </w:rPr>
        <w:t>0.000 -</w:t>
      </w:r>
      <w:r>
        <w:rPr>
          <w:b/>
        </w:rPr>
        <w:t xml:space="preserve"> </w:t>
      </w:r>
      <w:r w:rsidRPr="004F6673">
        <w:rPr>
          <w:b/>
        </w:rPr>
        <w:t>TL</w:t>
      </w:r>
      <w:r>
        <w:t xml:space="preserve">, ferdi kasko sigortası teminatı sürücü ve yolcular için en az </w:t>
      </w:r>
      <w:r w:rsidRPr="009529CF">
        <w:rPr>
          <w:b/>
        </w:rPr>
        <w:t>30.000</w:t>
      </w:r>
      <w:r w:rsidRPr="004F6673">
        <w:rPr>
          <w:b/>
        </w:rPr>
        <w:t xml:space="preserve"> </w:t>
      </w:r>
      <w:r>
        <w:rPr>
          <w:b/>
        </w:rPr>
        <w:t xml:space="preserve">– </w:t>
      </w:r>
      <w:r w:rsidRPr="004F6673">
        <w:rPr>
          <w:b/>
        </w:rPr>
        <w:t>TL</w:t>
      </w:r>
      <w:r w:rsidRPr="00E03AEF">
        <w:rPr>
          <w:b/>
        </w:rPr>
        <w:t>.</w:t>
      </w:r>
      <w:r>
        <w:t xml:space="preserve"> olacaktır. Tüm teminatlar (hırsızlık dahil) %100 sigorta esasına göre verilecek olup hiçbir teminatta hiçbir muafiyet, koasürans ve amortisman kesintisi uygulanmayacaktır. (yangın, çalınma veya çalınmayı teşebbüs, çarpma veya çarpılma, terör, sel su baskını, deprem, sigara yanığı yetkili olmayanlarca aracın çekilmesi, kıymet, kazanma, enflasyon koruma)</w:t>
      </w:r>
    </w:p>
    <w:p w:rsidR="00AF00EA" w:rsidRDefault="00AF00EA" w:rsidP="00AF00EA">
      <w:pPr>
        <w:jc w:val="both"/>
      </w:pPr>
      <w:r>
        <w:t xml:space="preserve">          Herhangi bir hasar durumunda yüklenici firmayı bilgilendirmek suretiyle, sürücü tarafından hasar dosyası biran evvel açtırılacaktır. Bu işlemlerin yapılabilmesi için, her araca ait kasko poliçesinin bir örneği ve poliçeyi düzenleyen sigorta şirketinin asistans (acil yardım) telefonları verilecektir. Kullanıcı hatasından kaynaklanan trafik cezalarında ve hasarın zamanında bildirilmemesi sebebi ile sigortanın hasarı ödememesi durumunda oluşacak zararlardan  taşıt sürücüsü (idare) sorumlu olacaktır.</w:t>
      </w:r>
    </w:p>
    <w:p w:rsidR="00AF00EA" w:rsidRDefault="00AF00EA" w:rsidP="00AF00EA">
      <w:pPr>
        <w:jc w:val="both"/>
        <w:rPr>
          <w:b/>
          <w:bCs/>
          <w:sz w:val="10"/>
          <w:szCs w:val="10"/>
        </w:rPr>
      </w:pPr>
    </w:p>
    <w:p w:rsidR="00AF00EA" w:rsidRPr="00E33B34" w:rsidRDefault="00AF00EA" w:rsidP="00AF00EA">
      <w:pPr>
        <w:jc w:val="both"/>
        <w:rPr>
          <w:b/>
          <w:bCs/>
          <w:sz w:val="10"/>
          <w:szCs w:val="10"/>
        </w:rPr>
      </w:pPr>
    </w:p>
    <w:p w:rsidR="00AF00EA" w:rsidRDefault="00AF00EA" w:rsidP="00AF00EA">
      <w:pPr>
        <w:jc w:val="both"/>
      </w:pPr>
      <w:r>
        <w:rPr>
          <w:b/>
          <w:bCs/>
        </w:rPr>
        <w:t>8-</w:t>
      </w:r>
      <w:r>
        <w:t xml:space="preserve"> Yüklenici; araçların tesliminden önce, araçlara ait </w:t>
      </w:r>
      <w:r w:rsidRPr="003F19AD">
        <w:rPr>
          <w:b/>
        </w:rPr>
        <w:t>Zorunlu Mali Sorumluluk ve Kasko</w:t>
      </w:r>
      <w:r>
        <w:t xml:space="preserve"> </w:t>
      </w:r>
      <w:r w:rsidRPr="003F19AD">
        <w:rPr>
          <w:b/>
        </w:rPr>
        <w:t>Sigorta Poliçelerinin</w:t>
      </w:r>
      <w:r>
        <w:t xml:space="preserve"> birer fotokopisini idareye teslim edecektir.</w:t>
      </w:r>
    </w:p>
    <w:p w:rsidR="00AF00EA" w:rsidRDefault="00AF00EA" w:rsidP="00AF00EA">
      <w:pPr>
        <w:jc w:val="both"/>
        <w:rPr>
          <w:b/>
          <w:bCs/>
          <w:sz w:val="10"/>
          <w:szCs w:val="10"/>
        </w:rPr>
      </w:pPr>
    </w:p>
    <w:p w:rsidR="00AF00EA" w:rsidRPr="00E33B34" w:rsidRDefault="00AF00EA" w:rsidP="00AF00EA">
      <w:pPr>
        <w:jc w:val="both"/>
        <w:rPr>
          <w:b/>
          <w:bCs/>
          <w:sz w:val="10"/>
          <w:szCs w:val="10"/>
        </w:rPr>
      </w:pPr>
    </w:p>
    <w:p w:rsidR="00AF00EA" w:rsidRDefault="00AF00EA" w:rsidP="00AF00EA">
      <w:pPr>
        <w:jc w:val="both"/>
      </w:pPr>
      <w:r>
        <w:rPr>
          <w:b/>
          <w:bCs/>
        </w:rPr>
        <w:t>9-</w:t>
      </w:r>
      <w:r>
        <w:t xml:space="preserve"> Araçlarla ilgili her türlü bakım ve onarım işlerinde idarenin muhatabı yüklenici olacaktır. Bu anlamda yüklenici belirli bilgi ve yetki donanımına sahip personel (ya’da personeller) tayin edecek ve bu kişi ya’da kişiler sorumlulukları ile birlikte sözleşme tarihinden itibaren en geç </w:t>
      </w:r>
      <w:r w:rsidRPr="008B07CB">
        <w:rPr>
          <w:b/>
        </w:rPr>
        <w:t>15 gün içerisinde</w:t>
      </w:r>
      <w:r>
        <w:t xml:space="preserve"> idareye bildirilecektir.</w:t>
      </w:r>
    </w:p>
    <w:p w:rsidR="00AF00EA" w:rsidRDefault="00AF00EA" w:rsidP="00AF00EA">
      <w:pPr>
        <w:jc w:val="both"/>
        <w:rPr>
          <w:b/>
          <w:bCs/>
          <w:sz w:val="10"/>
          <w:szCs w:val="10"/>
        </w:rPr>
      </w:pPr>
    </w:p>
    <w:p w:rsidR="00AF00EA" w:rsidRPr="00E33B34" w:rsidRDefault="00AF00EA" w:rsidP="00AF00EA">
      <w:pPr>
        <w:jc w:val="both"/>
        <w:rPr>
          <w:b/>
          <w:bCs/>
          <w:sz w:val="10"/>
          <w:szCs w:val="10"/>
        </w:rPr>
      </w:pPr>
    </w:p>
    <w:p w:rsidR="00AF00EA" w:rsidRDefault="00AF00EA" w:rsidP="00AF00EA">
      <w:pPr>
        <w:jc w:val="both"/>
      </w:pPr>
      <w:r>
        <w:rPr>
          <w:b/>
          <w:bCs/>
        </w:rPr>
        <w:t xml:space="preserve">10- </w:t>
      </w:r>
      <w:r>
        <w:t xml:space="preserve">Yüklenici, araçların her türlü bakım ve onarımının temini için Bursa il sınırları içinde en az bir yetkili servis tespit edecek (servisle yapacağı anlaşmanın bir örneğini, </w:t>
      </w:r>
      <w:r w:rsidRPr="00F66431">
        <w:rPr>
          <w:b/>
        </w:rPr>
        <w:t>sözleşme tarihinden itibaren en geç 15 gün içerisinde</w:t>
      </w:r>
      <w:r>
        <w:t xml:space="preserve"> idareye verecek) ve bütün bu işler yüklenicinin bilgi ve denetiminde, söz konusu yetkili servislerde yapılacak ve bu işlemlerden doğacak mali yükümlülükler yükleniciye ait olacaktır.</w:t>
      </w:r>
    </w:p>
    <w:p w:rsidR="00AF00EA" w:rsidRDefault="00AF00EA" w:rsidP="00AF00EA">
      <w:pPr>
        <w:jc w:val="both"/>
        <w:rPr>
          <w:b/>
          <w:bCs/>
          <w:sz w:val="10"/>
          <w:szCs w:val="10"/>
        </w:rPr>
      </w:pPr>
      <w:r>
        <w:t xml:space="preserve">       </w:t>
      </w:r>
    </w:p>
    <w:p w:rsidR="00AF00EA" w:rsidRPr="00E33B34" w:rsidRDefault="00AF00EA" w:rsidP="00AF00EA">
      <w:pPr>
        <w:jc w:val="both"/>
        <w:rPr>
          <w:b/>
          <w:bCs/>
          <w:sz w:val="10"/>
          <w:szCs w:val="10"/>
        </w:rPr>
      </w:pPr>
    </w:p>
    <w:p w:rsidR="00AF00EA" w:rsidRDefault="00AF00EA" w:rsidP="00AF00EA">
      <w:pPr>
        <w:jc w:val="both"/>
      </w:pPr>
      <w:r>
        <w:rPr>
          <w:b/>
          <w:bCs/>
        </w:rPr>
        <w:t>11-</w:t>
      </w:r>
      <w:r>
        <w:t xml:space="preserve"> Araçların periyodik bakım (hava filtresi, yağ değiştirme, balata, amortisör, antifriz vb.) neticesinde kullanım ve eskime sonucunda yapılan tamirat, yedek parça ve lastik değiştirme masrafları yükleniciye ait olup, 1 (bir) gün içerisinde yerine getirilecektir.</w:t>
      </w:r>
    </w:p>
    <w:p w:rsidR="00AF00EA" w:rsidRPr="006E1879" w:rsidRDefault="00AF00EA" w:rsidP="00AF00EA">
      <w:pPr>
        <w:jc w:val="both"/>
        <w:rPr>
          <w:b/>
          <w:bCs/>
          <w:sz w:val="20"/>
          <w:szCs w:val="20"/>
        </w:rPr>
      </w:pPr>
    </w:p>
    <w:p w:rsidR="00AF00EA" w:rsidRDefault="00AF00EA" w:rsidP="00AF00EA">
      <w:pPr>
        <w:jc w:val="both"/>
        <w:rPr>
          <w:b/>
        </w:rPr>
      </w:pPr>
      <w:r>
        <w:rPr>
          <w:b/>
          <w:bCs/>
        </w:rPr>
        <w:t>12-</w:t>
      </w:r>
      <w:r>
        <w:t xml:space="preserve"> Periyodik bakım dışındaki bakım onarım işlemleri 1 </w:t>
      </w:r>
      <w:r w:rsidRPr="001F7428">
        <w:rPr>
          <w:b/>
        </w:rPr>
        <w:t>(</w:t>
      </w:r>
      <w:r>
        <w:rPr>
          <w:b/>
        </w:rPr>
        <w:t>bir</w:t>
      </w:r>
      <w:r w:rsidRPr="001F7428">
        <w:rPr>
          <w:b/>
        </w:rPr>
        <w:t>)</w:t>
      </w:r>
      <w:r>
        <w:t xml:space="preserve"> </w:t>
      </w:r>
      <w:r w:rsidRPr="00E0228B">
        <w:rPr>
          <w:b/>
        </w:rPr>
        <w:t>gün</w:t>
      </w:r>
      <w:r>
        <w:rPr>
          <w:b/>
        </w:rPr>
        <w:t xml:space="preserve"> içerisinde yaptırılacaktır. Bakım onarımın 1 (bir) günü aşması durumunda </w:t>
      </w:r>
      <w:r>
        <w:t xml:space="preserve">yüklenici, idarenin talebi üzerine </w:t>
      </w:r>
      <w:r w:rsidRPr="00E0228B">
        <w:rPr>
          <w:b/>
        </w:rPr>
        <w:t xml:space="preserve">en geç </w:t>
      </w:r>
      <w:r>
        <w:rPr>
          <w:b/>
        </w:rPr>
        <w:t xml:space="preserve">1 gün içerisinde, </w:t>
      </w:r>
      <w:r>
        <w:t>şartnameye uygun olarak aynı marka ve model veya idarenin uygun göreceği benzeri bir aracı tahsis edecektir. Tahsis edilen muadil araç yakıt deposu ful olarak teslim edilip yine aynı deposu ful olarak iade edilecektir. Aksi takdirde gecikmeli günler için araç kirası ödenmeyecektir.</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Default="00AF00EA" w:rsidP="00AF00EA">
      <w:pPr>
        <w:jc w:val="both"/>
      </w:pPr>
      <w:r>
        <w:rPr>
          <w:b/>
          <w:bCs/>
        </w:rPr>
        <w:t>13-</w:t>
      </w:r>
      <w:r>
        <w:t xml:space="preserve"> Mevsim koşulları dikkate alınarak lastik değiştirilmesi gereken durumlarda, idarenin talebi üzerine; araçlara, yazlık veya kışlık lastik, yüklenici tarafından en geç 3</w:t>
      </w:r>
      <w:r w:rsidRPr="00DD5504">
        <w:rPr>
          <w:b/>
        </w:rPr>
        <w:t xml:space="preserve"> (</w:t>
      </w:r>
      <w:r>
        <w:rPr>
          <w:b/>
        </w:rPr>
        <w:t>üç</w:t>
      </w:r>
      <w:r w:rsidRPr="00DD5504">
        <w:rPr>
          <w:b/>
        </w:rPr>
        <w:t>)</w:t>
      </w:r>
      <w:r>
        <w:t xml:space="preserve"> gün içerisinde taktırılacaktır.</w:t>
      </w:r>
    </w:p>
    <w:p w:rsidR="00AF00EA" w:rsidRDefault="00AF00EA" w:rsidP="00AF00EA">
      <w:pPr>
        <w:ind w:firstLine="708"/>
        <w:jc w:val="both"/>
        <w:rPr>
          <w:sz w:val="10"/>
          <w:szCs w:val="10"/>
        </w:rPr>
      </w:pPr>
    </w:p>
    <w:p w:rsidR="00AF00EA" w:rsidRPr="00E33B34" w:rsidRDefault="00AF00EA" w:rsidP="00AF00EA">
      <w:pPr>
        <w:ind w:firstLine="708"/>
        <w:jc w:val="both"/>
        <w:rPr>
          <w:sz w:val="10"/>
          <w:szCs w:val="10"/>
        </w:rPr>
      </w:pPr>
    </w:p>
    <w:p w:rsidR="00AF00EA" w:rsidRDefault="00AF00EA" w:rsidP="00AF00EA">
      <w:pPr>
        <w:ind w:firstLine="708"/>
        <w:jc w:val="both"/>
        <w:rPr>
          <w:sz w:val="10"/>
          <w:szCs w:val="10"/>
        </w:rPr>
      </w:pPr>
    </w:p>
    <w:p w:rsidR="00AF00EA" w:rsidRPr="00E33B34" w:rsidRDefault="00AF00EA" w:rsidP="00AF00EA">
      <w:pPr>
        <w:ind w:firstLine="708"/>
        <w:jc w:val="both"/>
        <w:rPr>
          <w:sz w:val="10"/>
          <w:szCs w:val="10"/>
        </w:rPr>
      </w:pPr>
    </w:p>
    <w:p w:rsidR="00AF00EA" w:rsidRDefault="00AF00EA" w:rsidP="00AF00EA">
      <w:pPr>
        <w:jc w:val="both"/>
      </w:pPr>
      <w:r>
        <w:rPr>
          <w:b/>
          <w:bCs/>
        </w:rPr>
        <w:t>14-</w:t>
      </w:r>
      <w:r>
        <w:t xml:space="preserve"> Yıl içinde herhangi bir sebeple aracın değiştirilmesi gerektiği takdirde şartnameye uygun olarak aynı marka ve model veya idarenin uygun göreceği benzeri bir araç ile değiştirme </w:t>
      </w:r>
      <w:r>
        <w:lastRenderedPageBreak/>
        <w:t>yapılacaktır. Değiştirme işlemi yapılmadan önce idarenin yazılı onayı alınacaktır. İdarenin onayı alınmadan tahsis edilen araçlar için kira ödenmeyecektir.</w:t>
      </w:r>
    </w:p>
    <w:p w:rsidR="00AF00EA" w:rsidRDefault="00AF00EA" w:rsidP="00AF00EA">
      <w:pPr>
        <w:jc w:val="both"/>
      </w:pPr>
      <w:r>
        <w:t xml:space="preserve">       Yüklenici, İdare tarafından, herhangi bir sebeple değiştirilmesi istenen aracı, şartnameye uygun olarak aynı marka ve model veya idarenin uygun göreceği benzeri bir araç ile </w:t>
      </w:r>
      <w:r w:rsidRPr="00DD5504">
        <w:rPr>
          <w:b/>
        </w:rPr>
        <w:t>3</w:t>
      </w:r>
      <w:r>
        <w:t xml:space="preserve"> (</w:t>
      </w:r>
      <w:r w:rsidRPr="000018CB">
        <w:rPr>
          <w:b/>
        </w:rPr>
        <w:t>üç gün</w:t>
      </w:r>
      <w:r>
        <w:rPr>
          <w:b/>
        </w:rPr>
        <w:t>)</w:t>
      </w:r>
      <w:r>
        <w:t xml:space="preserve"> içerisinde değiştirmek zorundadır.</w:t>
      </w:r>
    </w:p>
    <w:p w:rsidR="00AF00EA" w:rsidRDefault="00AF00EA" w:rsidP="00AF00EA">
      <w:pPr>
        <w:ind w:firstLine="708"/>
        <w:jc w:val="both"/>
        <w:rPr>
          <w:sz w:val="10"/>
          <w:szCs w:val="10"/>
        </w:rPr>
      </w:pPr>
    </w:p>
    <w:p w:rsidR="00AF00EA" w:rsidRPr="00E33B34" w:rsidRDefault="00AF00EA" w:rsidP="00AF00EA">
      <w:pPr>
        <w:ind w:firstLine="708"/>
        <w:jc w:val="both"/>
        <w:rPr>
          <w:sz w:val="10"/>
          <w:szCs w:val="10"/>
        </w:rPr>
      </w:pPr>
    </w:p>
    <w:p w:rsidR="00AF00EA" w:rsidRDefault="00AF00EA" w:rsidP="00AF00EA">
      <w:pPr>
        <w:jc w:val="both"/>
      </w:pPr>
      <w:r w:rsidRPr="00A06683">
        <w:rPr>
          <w:b/>
        </w:rPr>
        <w:t>1</w:t>
      </w:r>
      <w:r>
        <w:rPr>
          <w:b/>
        </w:rPr>
        <w:t>5</w:t>
      </w:r>
      <w:r w:rsidRPr="00A06683">
        <w:rPr>
          <w:b/>
        </w:rPr>
        <w:t>-</w:t>
      </w:r>
      <w:r>
        <w:rPr>
          <w:b/>
        </w:rPr>
        <w:t xml:space="preserve"> </w:t>
      </w:r>
      <w:r w:rsidRPr="009207E8">
        <w:t>Sözleşme kapsamında kiralanan taşıtlar</w:t>
      </w:r>
      <w:r>
        <w:t>,</w:t>
      </w:r>
      <w:r w:rsidRPr="009207E8">
        <w:t xml:space="preserve"> </w:t>
      </w:r>
      <w:r>
        <w:t xml:space="preserve">Teknik Şartnamede belirtilen belge ve evraklarla birlikte, Üniversitemiz Güvenlik Müdürlüğünde yetkili personele teslim edilecektir. </w:t>
      </w:r>
    </w:p>
    <w:p w:rsidR="00AF00EA" w:rsidRDefault="00AF00EA" w:rsidP="00AF00EA">
      <w:pPr>
        <w:ind w:firstLine="708"/>
        <w:jc w:val="both"/>
        <w:rPr>
          <w:sz w:val="10"/>
          <w:szCs w:val="10"/>
        </w:rPr>
      </w:pPr>
    </w:p>
    <w:p w:rsidR="00AF00EA" w:rsidRPr="00E33B34" w:rsidRDefault="00AF00EA" w:rsidP="00AF00EA">
      <w:pPr>
        <w:ind w:firstLine="708"/>
        <w:jc w:val="both"/>
        <w:rPr>
          <w:sz w:val="10"/>
          <w:szCs w:val="10"/>
        </w:rPr>
      </w:pPr>
    </w:p>
    <w:p w:rsidR="00AF00EA" w:rsidRDefault="00AF00EA" w:rsidP="00AF00EA">
      <w:pPr>
        <w:jc w:val="both"/>
      </w:pPr>
      <w:r>
        <w:rPr>
          <w:b/>
          <w:bCs/>
        </w:rPr>
        <w:t>16-</w:t>
      </w:r>
      <w:r>
        <w:t xml:space="preserve"> Araçların sevk ve idaresi, Üniversitemiz Güvenlik Müdürlüğü tarafından yürütülecektir.</w:t>
      </w:r>
    </w:p>
    <w:p w:rsidR="00AF00EA" w:rsidRDefault="00AF00EA" w:rsidP="00AF00EA">
      <w:pPr>
        <w:jc w:val="both"/>
        <w:rPr>
          <w:b/>
        </w:rPr>
      </w:pPr>
      <w:r w:rsidRPr="005554B5">
        <w:rPr>
          <w:b/>
        </w:rPr>
        <w:t>17</w:t>
      </w:r>
      <w:r>
        <w:t>-Araçlar Güvenlik Müdürlüğünün uygun göreceği yeterli sınıfta sürücü belgesine sahip güvenlik personeli tarafından kullanılacaktır.</w:t>
      </w:r>
    </w:p>
    <w:p w:rsidR="00AF00EA" w:rsidRPr="00E33B34" w:rsidRDefault="00AF00EA" w:rsidP="00AF00EA">
      <w:pPr>
        <w:jc w:val="both"/>
        <w:rPr>
          <w:b/>
          <w:sz w:val="10"/>
          <w:szCs w:val="10"/>
        </w:rPr>
      </w:pPr>
    </w:p>
    <w:p w:rsidR="00AF00EA" w:rsidRDefault="00AF00EA" w:rsidP="00AF00EA">
      <w:pPr>
        <w:jc w:val="both"/>
        <w:rPr>
          <w:b/>
        </w:rPr>
      </w:pPr>
      <w:r>
        <w:rPr>
          <w:b/>
        </w:rPr>
        <w:t>18</w:t>
      </w:r>
      <w:r w:rsidRPr="00746ABD">
        <w:rPr>
          <w:b/>
        </w:rPr>
        <w:t>-</w:t>
      </w:r>
      <w:r>
        <w:rPr>
          <w:b/>
        </w:rPr>
        <w:t xml:space="preserve">  </w:t>
      </w:r>
      <w:r w:rsidRPr="000D0D1D">
        <w:rPr>
          <w:b/>
        </w:rPr>
        <w:t>201</w:t>
      </w:r>
      <w:r>
        <w:rPr>
          <w:b/>
        </w:rPr>
        <w:t>7</w:t>
      </w:r>
      <w:r w:rsidRPr="000D0D1D">
        <w:rPr>
          <w:b/>
        </w:rPr>
        <w:t xml:space="preserve"> ve üzeri model</w:t>
      </w:r>
      <w:r w:rsidRPr="001F1BD3">
        <w:t xml:space="preserve"> araçlar </w:t>
      </w:r>
      <w:r w:rsidRPr="0043574C">
        <w:rPr>
          <w:b/>
        </w:rPr>
        <w:t>70.000 km.</w:t>
      </w:r>
      <w:r w:rsidRPr="001F1BD3">
        <w:t>’yi geçmemiş olacaktır.</w:t>
      </w:r>
    </w:p>
    <w:p w:rsidR="00AF00EA" w:rsidRPr="00E33B34" w:rsidRDefault="00AF00EA" w:rsidP="00AF00EA">
      <w:pPr>
        <w:jc w:val="both"/>
        <w:rPr>
          <w:b/>
          <w:sz w:val="10"/>
          <w:szCs w:val="10"/>
        </w:rPr>
      </w:pPr>
    </w:p>
    <w:p w:rsidR="00AF00EA" w:rsidRDefault="00AF00EA" w:rsidP="00AF00EA">
      <w:pPr>
        <w:jc w:val="both"/>
        <w:rPr>
          <w:b/>
        </w:rPr>
      </w:pPr>
    </w:p>
    <w:p w:rsidR="00AF00EA" w:rsidRDefault="00AF00EA" w:rsidP="00AF00EA">
      <w:pPr>
        <w:jc w:val="both"/>
        <w:rPr>
          <w:b/>
        </w:rPr>
      </w:pPr>
      <w:r>
        <w:rPr>
          <w:b/>
        </w:rPr>
        <w:t>4- HİZMETLERİN ÖLÇÜLMESİ</w:t>
      </w:r>
    </w:p>
    <w:p w:rsidR="00AF00EA" w:rsidRPr="00E33B34" w:rsidRDefault="00AF00EA" w:rsidP="00AF00EA">
      <w:pPr>
        <w:jc w:val="both"/>
        <w:rPr>
          <w:b/>
          <w:sz w:val="10"/>
          <w:szCs w:val="10"/>
        </w:rPr>
      </w:pPr>
    </w:p>
    <w:p w:rsidR="00AF00EA" w:rsidRPr="00773F48" w:rsidRDefault="00AF00EA" w:rsidP="00AF00EA">
      <w:pPr>
        <w:jc w:val="both"/>
      </w:pPr>
      <w:r w:rsidRPr="00773F48">
        <w:t>Hizmet araçlarında sürücüsüz araç</w:t>
      </w:r>
      <w:r>
        <w:t xml:space="preserve"> kiralama</w:t>
      </w:r>
      <w:r w:rsidRPr="00773F48">
        <w:t xml:space="preserve"> hizmetinde</w:t>
      </w:r>
      <w:r>
        <w:t>,</w:t>
      </w:r>
      <w:r w:rsidRPr="00773F48">
        <w:t xml:space="preserve"> sınırsız kilometre esas alınacaktır.</w:t>
      </w:r>
    </w:p>
    <w:p w:rsidR="00AF00EA" w:rsidRPr="00E33B34" w:rsidRDefault="00AF00EA" w:rsidP="00AF00EA">
      <w:pPr>
        <w:jc w:val="both"/>
        <w:rPr>
          <w:b/>
          <w:sz w:val="10"/>
          <w:szCs w:val="10"/>
        </w:rPr>
      </w:pPr>
    </w:p>
    <w:p w:rsidR="00AF00EA" w:rsidRDefault="00AF00EA" w:rsidP="00AF00EA">
      <w:pPr>
        <w:jc w:val="both"/>
        <w:rPr>
          <w:b/>
        </w:rPr>
      </w:pPr>
    </w:p>
    <w:p w:rsidR="00AF00EA" w:rsidRDefault="00AF00EA" w:rsidP="00AF00EA">
      <w:pPr>
        <w:jc w:val="both"/>
        <w:rPr>
          <w:b/>
        </w:rPr>
      </w:pPr>
      <w:r>
        <w:rPr>
          <w:b/>
        </w:rPr>
        <w:t>5- TESLİM YERİ VE ŞARTI</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Default="00AF00EA" w:rsidP="00AF00EA">
      <w:pPr>
        <w:jc w:val="both"/>
      </w:pPr>
      <w:r w:rsidRPr="00016527">
        <w:rPr>
          <w:b/>
        </w:rPr>
        <w:t>1-</w:t>
      </w:r>
      <w:r>
        <w:t xml:space="preserve"> Hizmet araçları, trafiğe çıkmaya hazır bir şekilde, Bursa Uludağ Üniversitesi Rektörlüğü Güvenlik Müdürlüğüne teslim edilecektir. Bu iş için görevlendirilecek kişilerce yapılacak kontrollerden sonra teknik şartnameye uygun bir şekilde teslim alınacak, teknik şartnameye uymayan durumların ortaya çıkması halinde araçlar teslim alınmayacak, ilgili firmaya bildirilerek sorunun giderilmesi istenecektir.</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Default="00AF00EA" w:rsidP="00AF00EA">
      <w:pPr>
        <w:jc w:val="both"/>
      </w:pPr>
      <w:r>
        <w:rPr>
          <w:b/>
        </w:rPr>
        <w:t>2</w:t>
      </w:r>
      <w:r w:rsidRPr="00746ABD">
        <w:rPr>
          <w:b/>
        </w:rPr>
        <w:t xml:space="preserve">- </w:t>
      </w:r>
      <w:r w:rsidRPr="008609E7">
        <w:t>Teknik Şartnameye uygunluğu tespit edilen araçlar</w:t>
      </w:r>
      <w:r>
        <w:t>,</w:t>
      </w:r>
      <w:r w:rsidRPr="008609E7">
        <w:t xml:space="preserve"> görevli kişilerce teslim alınacak ve birer nüshası taraflarca alıkonmak üzere 2 nüsha teslim tutanağı imzalanacaktır.</w:t>
      </w:r>
    </w:p>
    <w:p w:rsidR="00AF00EA" w:rsidRDefault="00AF00EA" w:rsidP="00AF00EA">
      <w:pPr>
        <w:jc w:val="both"/>
        <w:rPr>
          <w:b/>
          <w:sz w:val="10"/>
          <w:szCs w:val="10"/>
        </w:rPr>
      </w:pPr>
    </w:p>
    <w:p w:rsidR="00AF00EA" w:rsidRPr="00E33B34" w:rsidRDefault="00AF00EA" w:rsidP="00AF00EA">
      <w:pPr>
        <w:jc w:val="both"/>
        <w:rPr>
          <w:b/>
          <w:sz w:val="10"/>
          <w:szCs w:val="10"/>
        </w:rPr>
      </w:pPr>
    </w:p>
    <w:p w:rsidR="00AF00EA" w:rsidRPr="00384EF6" w:rsidRDefault="00AF00EA" w:rsidP="00AF00EA">
      <w:pPr>
        <w:jc w:val="both"/>
      </w:pPr>
      <w:r w:rsidRPr="00144DF1">
        <w:rPr>
          <w:b/>
        </w:rPr>
        <w:t>3-</w:t>
      </w:r>
      <w:r>
        <w:rPr>
          <w:b/>
        </w:rPr>
        <w:t xml:space="preserve"> </w:t>
      </w:r>
      <w:r w:rsidRPr="00384EF6">
        <w:t>Yüklenici</w:t>
      </w:r>
      <w:r>
        <w:t>,</w:t>
      </w:r>
      <w:r w:rsidRPr="00384EF6">
        <w:t xml:space="preserve"> işe başlama tarihinden önce</w:t>
      </w:r>
      <w:r>
        <w:t>,</w:t>
      </w:r>
      <w:r w:rsidRPr="00384EF6">
        <w:t xml:space="preserve"> araçları idareye bu teknik şartname doğrultusunda tüm avadanlıkları ile b</w:t>
      </w:r>
      <w:r>
        <w:t>irlikte</w:t>
      </w:r>
      <w:r w:rsidRPr="00384EF6">
        <w:t xml:space="preserve"> çalışır vaziyette</w:t>
      </w:r>
      <w:r>
        <w:t xml:space="preserve"> ve</w:t>
      </w:r>
      <w:r w:rsidRPr="00384EF6">
        <w:t xml:space="preserve"> kusursuz olarak teslim edecektir.</w:t>
      </w:r>
    </w:p>
    <w:p w:rsidR="00AF00EA" w:rsidRDefault="00AF00EA" w:rsidP="00795462">
      <w:pPr>
        <w:spacing w:line="276" w:lineRule="auto"/>
        <w:rPr>
          <w:rFonts w:ascii="Arial" w:hAnsi="Arial" w:cs="Arial"/>
          <w:sz w:val="26"/>
          <w:szCs w:val="26"/>
        </w:rPr>
      </w:pPr>
    </w:p>
    <w:p w:rsidR="00AF00EA" w:rsidRDefault="00AF00EA" w:rsidP="00795462">
      <w:pPr>
        <w:spacing w:line="276" w:lineRule="auto"/>
      </w:pPr>
    </w:p>
    <w:sectPr w:rsidR="00AF00EA" w:rsidSect="00410688">
      <w:pgSz w:w="11906" w:h="16838"/>
      <w:pgMar w:top="1134"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26" w:rsidRDefault="00816926" w:rsidP="0043275F">
      <w:r>
        <w:separator/>
      </w:r>
    </w:p>
  </w:endnote>
  <w:endnote w:type="continuationSeparator" w:id="0">
    <w:p w:rsidR="00816926" w:rsidRDefault="00816926"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26" w:rsidRDefault="00816926" w:rsidP="0043275F">
      <w:r>
        <w:separator/>
      </w:r>
    </w:p>
  </w:footnote>
  <w:footnote w:type="continuationSeparator" w:id="0">
    <w:p w:rsidR="00816926" w:rsidRDefault="00816926"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F9C09C2"/>
    <w:multiLevelType w:val="hybridMultilevel"/>
    <w:tmpl w:val="F2928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3A7BB1"/>
    <w:multiLevelType w:val="hybridMultilevel"/>
    <w:tmpl w:val="7494C592"/>
    <w:lvl w:ilvl="0" w:tplc="268406FC">
      <w:start w:val="1"/>
      <w:numFmt w:val="decimal"/>
      <w:lvlText w:val="%1."/>
      <w:lvlJc w:val="left"/>
      <w:pPr>
        <w:ind w:left="1068" w:hanging="708"/>
      </w:pPr>
      <w:rPr>
        <w:rFonts w:hint="default"/>
      </w:rPr>
    </w:lvl>
    <w:lvl w:ilvl="1" w:tplc="0D04B354">
      <w:start w:val="16"/>
      <w:numFmt w:val="bullet"/>
      <w:lvlText w:val="•"/>
      <w:lvlJc w:val="left"/>
      <w:pPr>
        <w:ind w:left="1440" w:hanging="360"/>
      </w:pPr>
      <w:rPr>
        <w:rFonts w:ascii="Arial" w:eastAsiaTheme="minorHAnsi" w:hAnsi="Arial" w:cs="Arial" w:hint="default"/>
        <w:b w:val="0"/>
        <w:color w:val="2D2D2D"/>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40B80183"/>
    <w:multiLevelType w:val="hybridMultilevel"/>
    <w:tmpl w:val="786AE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3A22FA"/>
    <w:multiLevelType w:val="hybridMultilevel"/>
    <w:tmpl w:val="7BC0F2F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8840D7"/>
    <w:multiLevelType w:val="hybridMultilevel"/>
    <w:tmpl w:val="7FC651FC"/>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816884"/>
    <w:multiLevelType w:val="hybridMultilevel"/>
    <w:tmpl w:val="E6608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DD5364"/>
    <w:multiLevelType w:val="hybridMultilevel"/>
    <w:tmpl w:val="B78E543A"/>
    <w:lvl w:ilvl="0" w:tplc="0DDC1C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39622E"/>
    <w:multiLevelType w:val="multilevel"/>
    <w:tmpl w:val="B7BA00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A9467D"/>
    <w:multiLevelType w:val="hybridMultilevel"/>
    <w:tmpl w:val="22C2F59E"/>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13"/>
  </w:num>
  <w:num w:numId="5">
    <w:abstractNumId w:val="5"/>
  </w:num>
  <w:num w:numId="6">
    <w:abstractNumId w:val="9"/>
  </w:num>
  <w:num w:numId="7">
    <w:abstractNumId w:val="6"/>
  </w:num>
  <w:num w:numId="8">
    <w:abstractNumId w:val="8"/>
  </w:num>
  <w:num w:numId="9">
    <w:abstractNumId w:val="11"/>
  </w:num>
  <w:num w:numId="1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15CA0"/>
    <w:rsid w:val="00026BC6"/>
    <w:rsid w:val="00030083"/>
    <w:rsid w:val="000320C9"/>
    <w:rsid w:val="000454F1"/>
    <w:rsid w:val="000455DD"/>
    <w:rsid w:val="00046253"/>
    <w:rsid w:val="00053549"/>
    <w:rsid w:val="000540B0"/>
    <w:rsid w:val="00071DA5"/>
    <w:rsid w:val="00080529"/>
    <w:rsid w:val="000875E8"/>
    <w:rsid w:val="00095807"/>
    <w:rsid w:val="00096BB9"/>
    <w:rsid w:val="000A2AC8"/>
    <w:rsid w:val="000B164E"/>
    <w:rsid w:val="000B67FE"/>
    <w:rsid w:val="000C1F76"/>
    <w:rsid w:val="000E0326"/>
    <w:rsid w:val="000F448F"/>
    <w:rsid w:val="00106237"/>
    <w:rsid w:val="00124BAF"/>
    <w:rsid w:val="00130B31"/>
    <w:rsid w:val="001428D6"/>
    <w:rsid w:val="0017088F"/>
    <w:rsid w:val="00190F78"/>
    <w:rsid w:val="00193706"/>
    <w:rsid w:val="001A107B"/>
    <w:rsid w:val="001C4ABC"/>
    <w:rsid w:val="001C60B1"/>
    <w:rsid w:val="001D6F44"/>
    <w:rsid w:val="001E5066"/>
    <w:rsid w:val="001E5D22"/>
    <w:rsid w:val="001E639B"/>
    <w:rsid w:val="001F41B9"/>
    <w:rsid w:val="00200A51"/>
    <w:rsid w:val="00201277"/>
    <w:rsid w:val="00201666"/>
    <w:rsid w:val="00210E9E"/>
    <w:rsid w:val="0023518D"/>
    <w:rsid w:val="0023537F"/>
    <w:rsid w:val="002367C1"/>
    <w:rsid w:val="002374C9"/>
    <w:rsid w:val="00245B2C"/>
    <w:rsid w:val="00262CD7"/>
    <w:rsid w:val="00272451"/>
    <w:rsid w:val="00273A61"/>
    <w:rsid w:val="00276C2A"/>
    <w:rsid w:val="002772E3"/>
    <w:rsid w:val="002854ED"/>
    <w:rsid w:val="0029335C"/>
    <w:rsid w:val="002A6EB8"/>
    <w:rsid w:val="002D18EA"/>
    <w:rsid w:val="002D442E"/>
    <w:rsid w:val="002E0D57"/>
    <w:rsid w:val="002E24A1"/>
    <w:rsid w:val="002E5D75"/>
    <w:rsid w:val="002F627A"/>
    <w:rsid w:val="002F711B"/>
    <w:rsid w:val="0030705D"/>
    <w:rsid w:val="003164AE"/>
    <w:rsid w:val="00326994"/>
    <w:rsid w:val="0032786C"/>
    <w:rsid w:val="003307EF"/>
    <w:rsid w:val="00331657"/>
    <w:rsid w:val="003328AE"/>
    <w:rsid w:val="0033525F"/>
    <w:rsid w:val="00337F4E"/>
    <w:rsid w:val="00341E8F"/>
    <w:rsid w:val="0034620B"/>
    <w:rsid w:val="003A4750"/>
    <w:rsid w:val="003B3F4E"/>
    <w:rsid w:val="003C5AD3"/>
    <w:rsid w:val="003E1776"/>
    <w:rsid w:val="003E7F4F"/>
    <w:rsid w:val="004055C8"/>
    <w:rsid w:val="0040697F"/>
    <w:rsid w:val="00410688"/>
    <w:rsid w:val="00410A74"/>
    <w:rsid w:val="0042128A"/>
    <w:rsid w:val="00422021"/>
    <w:rsid w:val="00424503"/>
    <w:rsid w:val="00427EE5"/>
    <w:rsid w:val="00430460"/>
    <w:rsid w:val="00432231"/>
    <w:rsid w:val="0043275F"/>
    <w:rsid w:val="00443184"/>
    <w:rsid w:val="00443BA1"/>
    <w:rsid w:val="0046767E"/>
    <w:rsid w:val="00474A0A"/>
    <w:rsid w:val="004751BA"/>
    <w:rsid w:val="00493583"/>
    <w:rsid w:val="004D05C9"/>
    <w:rsid w:val="004D20FF"/>
    <w:rsid w:val="004D38F7"/>
    <w:rsid w:val="004E0542"/>
    <w:rsid w:val="004F4700"/>
    <w:rsid w:val="004F4BD2"/>
    <w:rsid w:val="0050534B"/>
    <w:rsid w:val="00515BB0"/>
    <w:rsid w:val="0053200C"/>
    <w:rsid w:val="00543C81"/>
    <w:rsid w:val="00563272"/>
    <w:rsid w:val="005735D9"/>
    <w:rsid w:val="005905A2"/>
    <w:rsid w:val="005B3EE3"/>
    <w:rsid w:val="005B4D95"/>
    <w:rsid w:val="005C6CED"/>
    <w:rsid w:val="005D5A10"/>
    <w:rsid w:val="005D7594"/>
    <w:rsid w:val="005F03B0"/>
    <w:rsid w:val="005F2A49"/>
    <w:rsid w:val="005F5C53"/>
    <w:rsid w:val="0060247C"/>
    <w:rsid w:val="00611F46"/>
    <w:rsid w:val="00613765"/>
    <w:rsid w:val="006229FB"/>
    <w:rsid w:val="00643701"/>
    <w:rsid w:val="00644785"/>
    <w:rsid w:val="00653B7B"/>
    <w:rsid w:val="00655AE7"/>
    <w:rsid w:val="00670505"/>
    <w:rsid w:val="006751F7"/>
    <w:rsid w:val="00686C1F"/>
    <w:rsid w:val="00687A24"/>
    <w:rsid w:val="00695347"/>
    <w:rsid w:val="00695E84"/>
    <w:rsid w:val="00697168"/>
    <w:rsid w:val="006A088D"/>
    <w:rsid w:val="006A0D1B"/>
    <w:rsid w:val="006A44C6"/>
    <w:rsid w:val="006B0703"/>
    <w:rsid w:val="006B6329"/>
    <w:rsid w:val="006B6C1F"/>
    <w:rsid w:val="006C3F10"/>
    <w:rsid w:val="006D0037"/>
    <w:rsid w:val="006D76A8"/>
    <w:rsid w:val="0070201B"/>
    <w:rsid w:val="007028A2"/>
    <w:rsid w:val="0070295D"/>
    <w:rsid w:val="00711991"/>
    <w:rsid w:val="00711B21"/>
    <w:rsid w:val="0072446D"/>
    <w:rsid w:val="00731673"/>
    <w:rsid w:val="00733059"/>
    <w:rsid w:val="007404AF"/>
    <w:rsid w:val="00744C52"/>
    <w:rsid w:val="007477D0"/>
    <w:rsid w:val="0075337A"/>
    <w:rsid w:val="00757F5D"/>
    <w:rsid w:val="007669A6"/>
    <w:rsid w:val="0077316F"/>
    <w:rsid w:val="00780540"/>
    <w:rsid w:val="007909C3"/>
    <w:rsid w:val="00795462"/>
    <w:rsid w:val="007A39FC"/>
    <w:rsid w:val="007A482B"/>
    <w:rsid w:val="007C6302"/>
    <w:rsid w:val="007C706C"/>
    <w:rsid w:val="007F13A0"/>
    <w:rsid w:val="008014F6"/>
    <w:rsid w:val="00804155"/>
    <w:rsid w:val="0080798B"/>
    <w:rsid w:val="00812433"/>
    <w:rsid w:val="008166BB"/>
    <w:rsid w:val="00816926"/>
    <w:rsid w:val="00820024"/>
    <w:rsid w:val="00826B68"/>
    <w:rsid w:val="00830951"/>
    <w:rsid w:val="00846C73"/>
    <w:rsid w:val="00855C78"/>
    <w:rsid w:val="00856AC2"/>
    <w:rsid w:val="00856F68"/>
    <w:rsid w:val="008576B4"/>
    <w:rsid w:val="0086446C"/>
    <w:rsid w:val="00883095"/>
    <w:rsid w:val="008907E2"/>
    <w:rsid w:val="00894C3E"/>
    <w:rsid w:val="00897C47"/>
    <w:rsid w:val="008A5F56"/>
    <w:rsid w:val="008B29E1"/>
    <w:rsid w:val="008B4EBD"/>
    <w:rsid w:val="008C164B"/>
    <w:rsid w:val="008D3BDF"/>
    <w:rsid w:val="008E7F03"/>
    <w:rsid w:val="008F4DD1"/>
    <w:rsid w:val="00911A02"/>
    <w:rsid w:val="009122F5"/>
    <w:rsid w:val="00917548"/>
    <w:rsid w:val="00926CC2"/>
    <w:rsid w:val="00933DCB"/>
    <w:rsid w:val="009378AB"/>
    <w:rsid w:val="00950217"/>
    <w:rsid w:val="00955299"/>
    <w:rsid w:val="009571B2"/>
    <w:rsid w:val="009769E0"/>
    <w:rsid w:val="00985EDD"/>
    <w:rsid w:val="009A4655"/>
    <w:rsid w:val="00A24561"/>
    <w:rsid w:val="00A34FEA"/>
    <w:rsid w:val="00A36920"/>
    <w:rsid w:val="00A53ECE"/>
    <w:rsid w:val="00A5756C"/>
    <w:rsid w:val="00A63E2D"/>
    <w:rsid w:val="00A708A3"/>
    <w:rsid w:val="00A7103E"/>
    <w:rsid w:val="00A81F5C"/>
    <w:rsid w:val="00A9003D"/>
    <w:rsid w:val="00AB54D6"/>
    <w:rsid w:val="00AC298D"/>
    <w:rsid w:val="00AD49FC"/>
    <w:rsid w:val="00AD4A65"/>
    <w:rsid w:val="00AE0F5C"/>
    <w:rsid w:val="00AE2F37"/>
    <w:rsid w:val="00AF00EA"/>
    <w:rsid w:val="00AF22A7"/>
    <w:rsid w:val="00AF443B"/>
    <w:rsid w:val="00AF699F"/>
    <w:rsid w:val="00B03793"/>
    <w:rsid w:val="00B17A95"/>
    <w:rsid w:val="00B34D08"/>
    <w:rsid w:val="00B4545B"/>
    <w:rsid w:val="00B54AA6"/>
    <w:rsid w:val="00B60562"/>
    <w:rsid w:val="00B62059"/>
    <w:rsid w:val="00B64BB5"/>
    <w:rsid w:val="00B66F03"/>
    <w:rsid w:val="00B676B8"/>
    <w:rsid w:val="00B80839"/>
    <w:rsid w:val="00B8185D"/>
    <w:rsid w:val="00B8518C"/>
    <w:rsid w:val="00B911ED"/>
    <w:rsid w:val="00BA4820"/>
    <w:rsid w:val="00BA4CD5"/>
    <w:rsid w:val="00BB5182"/>
    <w:rsid w:val="00BB6094"/>
    <w:rsid w:val="00BC07D8"/>
    <w:rsid w:val="00BD7189"/>
    <w:rsid w:val="00BE09BA"/>
    <w:rsid w:val="00BE5204"/>
    <w:rsid w:val="00BE6176"/>
    <w:rsid w:val="00C03F94"/>
    <w:rsid w:val="00C069E4"/>
    <w:rsid w:val="00C10FE4"/>
    <w:rsid w:val="00C115FB"/>
    <w:rsid w:val="00C17F57"/>
    <w:rsid w:val="00C24419"/>
    <w:rsid w:val="00C24C39"/>
    <w:rsid w:val="00C27D96"/>
    <w:rsid w:val="00C30DD5"/>
    <w:rsid w:val="00C42CB6"/>
    <w:rsid w:val="00C53233"/>
    <w:rsid w:val="00C54A57"/>
    <w:rsid w:val="00C55B0E"/>
    <w:rsid w:val="00C565BE"/>
    <w:rsid w:val="00C62536"/>
    <w:rsid w:val="00C70C34"/>
    <w:rsid w:val="00C759B5"/>
    <w:rsid w:val="00C9040A"/>
    <w:rsid w:val="00C90BA9"/>
    <w:rsid w:val="00C96104"/>
    <w:rsid w:val="00C96D75"/>
    <w:rsid w:val="00CA76F1"/>
    <w:rsid w:val="00CB5478"/>
    <w:rsid w:val="00CE058B"/>
    <w:rsid w:val="00CE0F82"/>
    <w:rsid w:val="00D23B7D"/>
    <w:rsid w:val="00D270CE"/>
    <w:rsid w:val="00D33F17"/>
    <w:rsid w:val="00D41586"/>
    <w:rsid w:val="00D42B82"/>
    <w:rsid w:val="00D578D8"/>
    <w:rsid w:val="00D70DF1"/>
    <w:rsid w:val="00D73FBC"/>
    <w:rsid w:val="00D92E4F"/>
    <w:rsid w:val="00DC737B"/>
    <w:rsid w:val="00DF47ED"/>
    <w:rsid w:val="00E00D16"/>
    <w:rsid w:val="00E04A13"/>
    <w:rsid w:val="00E0649A"/>
    <w:rsid w:val="00E07F65"/>
    <w:rsid w:val="00E15FD4"/>
    <w:rsid w:val="00E2255B"/>
    <w:rsid w:val="00E245F0"/>
    <w:rsid w:val="00E257C5"/>
    <w:rsid w:val="00E26286"/>
    <w:rsid w:val="00E329AF"/>
    <w:rsid w:val="00E36874"/>
    <w:rsid w:val="00E4670B"/>
    <w:rsid w:val="00E563D9"/>
    <w:rsid w:val="00E646C3"/>
    <w:rsid w:val="00E70FA2"/>
    <w:rsid w:val="00E74AFC"/>
    <w:rsid w:val="00E8180F"/>
    <w:rsid w:val="00E83825"/>
    <w:rsid w:val="00E918E1"/>
    <w:rsid w:val="00E92EA9"/>
    <w:rsid w:val="00E942BF"/>
    <w:rsid w:val="00EB513A"/>
    <w:rsid w:val="00EC3D09"/>
    <w:rsid w:val="00ED4AFA"/>
    <w:rsid w:val="00EE5BAD"/>
    <w:rsid w:val="00EE6FD0"/>
    <w:rsid w:val="00EF2949"/>
    <w:rsid w:val="00EF2EBB"/>
    <w:rsid w:val="00EF43A1"/>
    <w:rsid w:val="00F044E4"/>
    <w:rsid w:val="00F05298"/>
    <w:rsid w:val="00F20304"/>
    <w:rsid w:val="00F22FDC"/>
    <w:rsid w:val="00F23BDA"/>
    <w:rsid w:val="00F26E66"/>
    <w:rsid w:val="00F30242"/>
    <w:rsid w:val="00F30DE9"/>
    <w:rsid w:val="00F53C13"/>
    <w:rsid w:val="00F56005"/>
    <w:rsid w:val="00F57D0C"/>
    <w:rsid w:val="00F83333"/>
    <w:rsid w:val="00F84E7B"/>
    <w:rsid w:val="00F86380"/>
    <w:rsid w:val="00F97D05"/>
    <w:rsid w:val="00FA4060"/>
    <w:rsid w:val="00FA5F87"/>
    <w:rsid w:val="00FA73CA"/>
    <w:rsid w:val="00FB2C6C"/>
    <w:rsid w:val="00FB64C0"/>
    <w:rsid w:val="00FC34E7"/>
    <w:rsid w:val="00FC6E63"/>
    <w:rsid w:val="00FD300E"/>
    <w:rsid w:val="00FD33D4"/>
    <w:rsid w:val="00FD3B86"/>
    <w:rsid w:val="00FD739B"/>
    <w:rsid w:val="00FD74FA"/>
    <w:rsid w:val="00FE291A"/>
    <w:rsid w:val="00FF0B9B"/>
    <w:rsid w:val="00FF5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99F286-E4A1-4ABF-86A9-D1B47947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ED"/>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semiHidden/>
    <w:unhideWhenUsed/>
    <w:qFormat/>
    <w:rsid w:val="004106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8">
    <w:name w:val="heading 8"/>
    <w:basedOn w:val="Normal"/>
    <w:next w:val="Normal"/>
    <w:link w:val="Balk8Char"/>
    <w:semiHidden/>
    <w:unhideWhenUsed/>
    <w:qFormat/>
    <w:rsid w:val="008576B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iPriority w:val="99"/>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semiHidden/>
    <w:rsid w:val="00410688"/>
    <w:rPr>
      <w:rFonts w:asciiTheme="majorHAnsi" w:eastAsiaTheme="majorEastAsia" w:hAnsiTheme="majorHAnsi" w:cstheme="majorBidi"/>
      <w:b/>
      <w:bCs/>
      <w:color w:val="4F81BD" w:themeColor="accent1"/>
      <w:sz w:val="26"/>
      <w:szCs w:val="26"/>
    </w:rPr>
  </w:style>
  <w:style w:type="character" w:customStyle="1" w:styleId="Balk8Char">
    <w:name w:val="Başlık 8 Char"/>
    <w:basedOn w:val="VarsaylanParagrafYazTipi"/>
    <w:link w:val="Balk8"/>
    <w:semiHidden/>
    <w:rsid w:val="008576B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ACCF-9FF2-488F-970A-18BC1448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2978</Words>
  <Characters>16975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cp:lastPrinted>2015-09-02T13:00:00Z</cp:lastPrinted>
  <dcterms:created xsi:type="dcterms:W3CDTF">2021-04-01T11:58:00Z</dcterms:created>
  <dcterms:modified xsi:type="dcterms:W3CDTF">2021-09-23T11:50:00Z</dcterms:modified>
</cp:coreProperties>
</file>