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248C7" w14:textId="77777777" w:rsidR="006C50CA" w:rsidRPr="006C50CA" w:rsidRDefault="006C50CA" w:rsidP="006C50CA">
      <w:pPr>
        <w:pStyle w:val="NormalWeb"/>
        <w:spacing w:before="60" w:beforeAutospacing="0" w:after="60" w:afterAutospacing="0" w:line="360" w:lineRule="auto"/>
        <w:jc w:val="center"/>
        <w:rPr>
          <w:color w:val="212529"/>
        </w:rPr>
      </w:pPr>
      <w:r w:rsidRPr="006C50CA">
        <w:rPr>
          <w:rStyle w:val="Gl"/>
          <w:color w:val="212529"/>
        </w:rPr>
        <w:t>HUKUKİ YÖNLERİYLE LOZAN BARIŞ ANTLAŞMASI ULUSLARARASI SEMPOZYUMU</w:t>
      </w:r>
      <w:r w:rsidRPr="006C50CA">
        <w:rPr>
          <w:color w:val="212529"/>
        </w:rPr>
        <w:t xml:space="preserve"> </w:t>
      </w:r>
    </w:p>
    <w:p w14:paraId="2CAEB4F7" w14:textId="77777777" w:rsidR="006C50CA" w:rsidRPr="006C50CA" w:rsidRDefault="006C50CA" w:rsidP="006C50CA">
      <w:pPr>
        <w:pStyle w:val="NormalWeb"/>
        <w:spacing w:before="60" w:beforeAutospacing="0" w:after="60" w:afterAutospacing="0" w:line="360" w:lineRule="auto"/>
        <w:jc w:val="center"/>
        <w:rPr>
          <w:color w:val="212529"/>
        </w:rPr>
      </w:pPr>
      <w:r w:rsidRPr="006C50CA">
        <w:rPr>
          <w:b/>
          <w:color w:val="212529"/>
        </w:rPr>
        <w:t>ÇAĞRI METNİ</w:t>
      </w:r>
    </w:p>
    <w:p w14:paraId="456123D3" w14:textId="77777777" w:rsidR="006C50CA" w:rsidRPr="006C50CA" w:rsidRDefault="006C50CA" w:rsidP="006C50CA">
      <w:pPr>
        <w:pStyle w:val="NormalWeb"/>
        <w:spacing w:before="60" w:beforeAutospacing="0" w:after="60" w:afterAutospacing="0" w:line="360" w:lineRule="auto"/>
        <w:jc w:val="both"/>
        <w:rPr>
          <w:color w:val="212529"/>
        </w:rPr>
      </w:pPr>
      <w:r w:rsidRPr="006C50CA">
        <w:rPr>
          <w:color w:val="212529"/>
        </w:rPr>
        <w:t xml:space="preserve">Lozan Barış Antlaşması’nın yürürlüğe girişinin 100. </w:t>
      </w:r>
      <w:proofErr w:type="gramStart"/>
      <w:r w:rsidRPr="006C50CA">
        <w:rPr>
          <w:color w:val="212529"/>
        </w:rPr>
        <w:t>yılı</w:t>
      </w:r>
      <w:proofErr w:type="gramEnd"/>
      <w:r w:rsidRPr="006C50CA">
        <w:rPr>
          <w:color w:val="212529"/>
        </w:rPr>
        <w:t xml:space="preserve"> münasebetiyle Bursa Uludağ Üniversitesi Hukuk Fakültesi ve İzmir Ekonomi Üniversitesi Hukuk Fakültesi ortaklığında,</w:t>
      </w:r>
      <w:r w:rsidRPr="006C50CA">
        <w:rPr>
          <w:rStyle w:val="apple-converted-space"/>
          <w:color w:val="212529"/>
        </w:rPr>
        <w:t> </w:t>
      </w:r>
      <w:r w:rsidRPr="006C50CA">
        <w:rPr>
          <w:rStyle w:val="Gl"/>
          <w:color w:val="212529"/>
        </w:rPr>
        <w:t>30-31 Ekim 2024</w:t>
      </w:r>
      <w:r w:rsidRPr="006C50CA">
        <w:rPr>
          <w:rStyle w:val="apple-converted-space"/>
          <w:color w:val="212529"/>
        </w:rPr>
        <w:t> </w:t>
      </w:r>
      <w:r w:rsidRPr="006C50CA">
        <w:rPr>
          <w:color w:val="212529"/>
        </w:rPr>
        <w:t>tarihlerinde</w:t>
      </w:r>
      <w:r w:rsidRPr="006C50CA">
        <w:rPr>
          <w:rStyle w:val="apple-converted-space"/>
          <w:color w:val="212529"/>
        </w:rPr>
        <w:t> </w:t>
      </w:r>
      <w:r w:rsidRPr="006C50CA">
        <w:rPr>
          <w:rStyle w:val="Gl"/>
          <w:color w:val="212529"/>
        </w:rPr>
        <w:t>“Hukuki Yönleriyle Lozan Barış Antlaşması Uluslararası Sempozyumu”</w:t>
      </w:r>
      <w:r w:rsidRPr="006C50CA">
        <w:rPr>
          <w:rStyle w:val="apple-converted-space"/>
          <w:color w:val="212529"/>
        </w:rPr>
        <w:t> </w:t>
      </w:r>
      <w:r w:rsidRPr="006C50CA">
        <w:rPr>
          <w:color w:val="212529"/>
        </w:rPr>
        <w:t>düzenlenmektedir. Sempozyumun konusu Lozan Barış Antlaşması’nın hazırlık sürecinin, hükümlerinin ve uygulanmasının hukuki yönleriyle değerlendirilmesine özgülenmiştir.</w:t>
      </w:r>
    </w:p>
    <w:p w14:paraId="3AA83A0F" w14:textId="77777777" w:rsidR="006C50CA" w:rsidRPr="006C50CA" w:rsidRDefault="006C50CA" w:rsidP="006C50CA">
      <w:pPr>
        <w:pStyle w:val="NormalWeb"/>
        <w:spacing w:before="60" w:beforeAutospacing="0" w:after="60" w:afterAutospacing="0" w:line="360" w:lineRule="auto"/>
        <w:jc w:val="both"/>
        <w:rPr>
          <w:color w:val="212529"/>
        </w:rPr>
      </w:pPr>
      <w:r w:rsidRPr="006C50CA">
        <w:rPr>
          <w:color w:val="212529"/>
        </w:rPr>
        <w:t>Sempozyum hukuk alanında çalışan akademisyen, araştırmacı ve uygulayıcılara açıktır. Sempozyumda sunulmak istenen bildiri özetlerinin</w:t>
      </w:r>
      <w:r w:rsidRPr="006C50CA">
        <w:rPr>
          <w:rStyle w:val="apple-converted-space"/>
          <w:color w:val="212529"/>
        </w:rPr>
        <w:t> </w:t>
      </w:r>
      <w:r w:rsidRPr="006C50CA">
        <w:rPr>
          <w:rStyle w:val="Gl"/>
          <w:color w:val="212529"/>
        </w:rPr>
        <w:t>30 Ağustos 2024</w:t>
      </w:r>
      <w:r w:rsidRPr="006C50CA">
        <w:rPr>
          <w:rStyle w:val="apple-converted-space"/>
          <w:color w:val="212529"/>
        </w:rPr>
        <w:t> </w:t>
      </w:r>
      <w:r w:rsidRPr="006C50CA">
        <w:rPr>
          <w:color w:val="212529"/>
        </w:rPr>
        <w:t>tarihine kadar bildiri özetleri için belirlenen koşullara uygun bir şekilde</w:t>
      </w:r>
      <w:r w:rsidRPr="006C50CA">
        <w:rPr>
          <w:rStyle w:val="apple-converted-space"/>
          <w:color w:val="212529"/>
        </w:rPr>
        <w:t> </w:t>
      </w:r>
      <w:hyperlink r:id="rId4" w:history="1">
        <w:r w:rsidRPr="006C50CA">
          <w:rPr>
            <w:rStyle w:val="Kpr"/>
            <w:color w:val="467886"/>
          </w:rPr>
          <w:t>lozansempozyumu2024@gmail.com</w:t>
        </w:r>
      </w:hyperlink>
      <w:r w:rsidRPr="006C50CA">
        <w:rPr>
          <w:rStyle w:val="apple-converted-space"/>
          <w:color w:val="212529"/>
        </w:rPr>
        <w:t> </w:t>
      </w:r>
      <w:r w:rsidRPr="006C50CA">
        <w:rPr>
          <w:color w:val="212529"/>
        </w:rPr>
        <w:t xml:space="preserve">adresine gönderilmesi gerekmektedir. Gönderilen bildiri önerileri sempozyum konusuna, bilimsel yazım </w:t>
      </w:r>
      <w:proofErr w:type="spellStart"/>
      <w:r w:rsidRPr="006C50CA">
        <w:rPr>
          <w:color w:val="212529"/>
        </w:rPr>
        <w:t>usûllerine</w:t>
      </w:r>
      <w:proofErr w:type="spellEnd"/>
      <w:r w:rsidRPr="006C50CA">
        <w:rPr>
          <w:color w:val="212529"/>
        </w:rPr>
        <w:t xml:space="preserve"> uygunluk ve çalışmanın özgünlüğü dikkate alınarak hakem değerlendirmesine tabi tutulacak ve</w:t>
      </w:r>
      <w:r w:rsidRPr="006C50CA">
        <w:rPr>
          <w:rStyle w:val="apple-converted-space"/>
          <w:color w:val="212529"/>
        </w:rPr>
        <w:t> </w:t>
      </w:r>
      <w:r w:rsidRPr="006C50CA">
        <w:rPr>
          <w:rStyle w:val="Gl"/>
          <w:color w:val="212529"/>
        </w:rPr>
        <w:t>20 Eylül 2024</w:t>
      </w:r>
      <w:r w:rsidRPr="006C50CA">
        <w:rPr>
          <w:rStyle w:val="apple-converted-space"/>
          <w:color w:val="212529"/>
        </w:rPr>
        <w:t> </w:t>
      </w:r>
      <w:r w:rsidRPr="006C50CA">
        <w:rPr>
          <w:color w:val="212529"/>
        </w:rPr>
        <w:t>tarihinde kabul edilen bildiriler duyurulacaktır. Ayrıca Sempozyum Programı </w:t>
      </w:r>
      <w:r w:rsidRPr="006C50CA">
        <w:rPr>
          <w:rStyle w:val="Gl"/>
          <w:color w:val="212529"/>
        </w:rPr>
        <w:t>27 Eylül 2024</w:t>
      </w:r>
      <w:r w:rsidRPr="006C50CA">
        <w:rPr>
          <w:rStyle w:val="apple-converted-space"/>
          <w:color w:val="212529"/>
        </w:rPr>
        <w:t> </w:t>
      </w:r>
      <w:r w:rsidRPr="006C50CA">
        <w:rPr>
          <w:color w:val="212529"/>
        </w:rPr>
        <w:t>tarihinde ilan edilecektir.</w:t>
      </w:r>
    </w:p>
    <w:p w14:paraId="62C81435" w14:textId="77777777" w:rsidR="006C50CA" w:rsidRPr="006C50CA" w:rsidRDefault="006C50CA" w:rsidP="006C50CA">
      <w:pPr>
        <w:pStyle w:val="NormalWeb"/>
        <w:spacing w:before="60" w:beforeAutospacing="0" w:after="60" w:afterAutospacing="0" w:line="360" w:lineRule="auto"/>
        <w:jc w:val="both"/>
        <w:rPr>
          <w:color w:val="212529"/>
        </w:rPr>
      </w:pPr>
      <w:r w:rsidRPr="006C50CA">
        <w:rPr>
          <w:color w:val="212529"/>
        </w:rPr>
        <w:t xml:space="preserve">İki güne yayılması planlanan sempozyumun ilk günü yüz yüze ikinci günü ise çevrimiçi olarak gerçekleştirilecektir. Sempozyumun yüz yüze yapılacak bölümü Bursa Uludağ Üniversitesi Gemlik </w:t>
      </w:r>
      <w:proofErr w:type="spellStart"/>
      <w:r w:rsidRPr="006C50CA">
        <w:rPr>
          <w:color w:val="212529"/>
        </w:rPr>
        <w:t>Sunğipek</w:t>
      </w:r>
      <w:proofErr w:type="spellEnd"/>
      <w:r w:rsidRPr="006C50CA">
        <w:rPr>
          <w:color w:val="212529"/>
        </w:rPr>
        <w:t xml:space="preserve"> Asım Kocabıyık yerleşkesinde, çevrimiçi oturumlar ise Microsoft </w:t>
      </w:r>
      <w:proofErr w:type="spellStart"/>
      <w:r w:rsidRPr="006C50CA">
        <w:rPr>
          <w:color w:val="212529"/>
        </w:rPr>
        <w:t>Teams</w:t>
      </w:r>
      <w:proofErr w:type="spellEnd"/>
      <w:r w:rsidRPr="006C50CA">
        <w:rPr>
          <w:color w:val="212529"/>
        </w:rPr>
        <w:t xml:space="preserve"> programı üzerinden gerçekleştirilecektir. Sempozyumun kaydının alınarak yayınlanması planlanmaktadır.</w:t>
      </w:r>
    </w:p>
    <w:p w14:paraId="30BC2F63" w14:textId="77777777" w:rsidR="006C50CA" w:rsidRPr="006C50CA" w:rsidRDefault="006C50CA" w:rsidP="006C50CA">
      <w:pPr>
        <w:pStyle w:val="NormalWeb"/>
        <w:spacing w:before="60" w:beforeAutospacing="0" w:after="60" w:afterAutospacing="0" w:line="360" w:lineRule="auto"/>
        <w:jc w:val="both"/>
        <w:rPr>
          <w:color w:val="212529"/>
        </w:rPr>
      </w:pPr>
      <w:r w:rsidRPr="006C50CA">
        <w:rPr>
          <w:color w:val="212529"/>
          <w:shd w:val="clear" w:color="auto" w:fill="FFFFFF"/>
        </w:rPr>
        <w:t>Sunulan bildirilerin özetleri ve tam metinleri basılacak olup tam metin gönderimi için son gün</w:t>
      </w:r>
      <w:r w:rsidRPr="006C50CA">
        <w:rPr>
          <w:rStyle w:val="apple-converted-space"/>
          <w:color w:val="212529"/>
          <w:shd w:val="clear" w:color="auto" w:fill="FFFFFF"/>
        </w:rPr>
        <w:t> </w:t>
      </w:r>
      <w:r w:rsidRPr="006C50CA">
        <w:rPr>
          <w:rStyle w:val="Gl"/>
          <w:color w:val="212529"/>
          <w:shd w:val="clear" w:color="auto" w:fill="FFFFFF"/>
        </w:rPr>
        <w:t>30 Aralık 2024</w:t>
      </w:r>
      <w:r w:rsidRPr="006C50CA">
        <w:rPr>
          <w:rStyle w:val="apple-converted-space"/>
          <w:color w:val="212529"/>
          <w:shd w:val="clear" w:color="auto" w:fill="FFFFFF"/>
        </w:rPr>
        <w:t> </w:t>
      </w:r>
      <w:r w:rsidRPr="006C50CA">
        <w:rPr>
          <w:color w:val="212529"/>
          <w:shd w:val="clear" w:color="auto" w:fill="FFFFFF"/>
        </w:rPr>
        <w:t>olarak belirlenmiştir. Tam metinler için de özetler için aranan şekil şartları geçerli olacaktır.</w:t>
      </w:r>
    </w:p>
    <w:p w14:paraId="3E72C5A7" w14:textId="77777777" w:rsidR="006C50CA" w:rsidRPr="006C50CA" w:rsidRDefault="006C50CA" w:rsidP="006C50CA">
      <w:pPr>
        <w:pStyle w:val="NormalWeb"/>
        <w:spacing w:before="60" w:beforeAutospacing="0" w:after="60" w:afterAutospacing="0" w:line="360" w:lineRule="auto"/>
        <w:rPr>
          <w:color w:val="212529"/>
        </w:rPr>
      </w:pPr>
      <w:r w:rsidRPr="006C50CA">
        <w:rPr>
          <w:color w:val="212529"/>
        </w:rPr>
        <w:t> </w:t>
      </w:r>
    </w:p>
    <w:p w14:paraId="54156598" w14:textId="77777777" w:rsidR="006C50CA" w:rsidRPr="006C50CA" w:rsidRDefault="006C50CA" w:rsidP="006C50CA">
      <w:pPr>
        <w:pStyle w:val="NormalWeb"/>
        <w:spacing w:before="60" w:beforeAutospacing="0" w:after="60" w:afterAutospacing="0" w:line="360" w:lineRule="auto"/>
        <w:rPr>
          <w:color w:val="212529"/>
        </w:rPr>
      </w:pPr>
      <w:r w:rsidRPr="006C50CA">
        <w:rPr>
          <w:rStyle w:val="Gl"/>
          <w:color w:val="212529"/>
        </w:rPr>
        <w:t>SEMPOZYUM BİLİM KURULU</w:t>
      </w:r>
    </w:p>
    <w:p w14:paraId="53E74E76" w14:textId="77777777" w:rsidR="006C50CA" w:rsidRPr="006C50CA" w:rsidRDefault="006C50CA" w:rsidP="006C50CA">
      <w:pPr>
        <w:pStyle w:val="NormalWeb"/>
        <w:spacing w:before="60" w:beforeAutospacing="0" w:after="60" w:afterAutospacing="0" w:line="360" w:lineRule="auto"/>
        <w:rPr>
          <w:color w:val="212529"/>
        </w:rPr>
      </w:pPr>
      <w:r w:rsidRPr="006C50CA">
        <w:rPr>
          <w:color w:val="212529"/>
        </w:rPr>
        <w:t>Prof. Dr. Halit AKER</w:t>
      </w:r>
    </w:p>
    <w:p w14:paraId="6BB9E154" w14:textId="77777777" w:rsidR="006C50CA" w:rsidRPr="006C50CA" w:rsidRDefault="006C50CA" w:rsidP="006C50CA">
      <w:pPr>
        <w:pStyle w:val="NormalWeb"/>
        <w:spacing w:before="60" w:beforeAutospacing="0" w:after="60" w:afterAutospacing="0" w:line="360" w:lineRule="auto"/>
        <w:rPr>
          <w:color w:val="212529"/>
        </w:rPr>
      </w:pPr>
      <w:r w:rsidRPr="006C50CA">
        <w:rPr>
          <w:color w:val="212529"/>
        </w:rPr>
        <w:t>Prof. Dr. Zekeriya ARI</w:t>
      </w:r>
    </w:p>
    <w:p w14:paraId="550632E6" w14:textId="77777777" w:rsidR="006C50CA" w:rsidRPr="006C50CA" w:rsidRDefault="006C50CA" w:rsidP="006C50CA">
      <w:pPr>
        <w:pStyle w:val="NormalWeb"/>
        <w:spacing w:before="60" w:beforeAutospacing="0" w:after="60" w:afterAutospacing="0" w:line="360" w:lineRule="auto"/>
        <w:rPr>
          <w:color w:val="212529"/>
        </w:rPr>
      </w:pPr>
      <w:r w:rsidRPr="006C50CA">
        <w:rPr>
          <w:color w:val="212529"/>
        </w:rPr>
        <w:t>Prof. Dr. Barış BAHÇECİ</w:t>
      </w:r>
    </w:p>
    <w:p w14:paraId="69DB843C" w14:textId="77777777" w:rsidR="006C50CA" w:rsidRPr="006C50CA" w:rsidRDefault="006C50CA" w:rsidP="006C50CA">
      <w:pPr>
        <w:pStyle w:val="NormalWeb"/>
        <w:spacing w:before="60" w:beforeAutospacing="0" w:after="60" w:afterAutospacing="0" w:line="360" w:lineRule="auto"/>
        <w:rPr>
          <w:color w:val="212529"/>
        </w:rPr>
      </w:pPr>
      <w:r w:rsidRPr="006C50CA">
        <w:rPr>
          <w:color w:val="212529"/>
        </w:rPr>
        <w:t>Prof. Dr. Ece GÖZTEPE ÇELEBİ</w:t>
      </w:r>
    </w:p>
    <w:p w14:paraId="256CD41B" w14:textId="77777777" w:rsidR="006C50CA" w:rsidRPr="006C50CA" w:rsidRDefault="006C50CA" w:rsidP="006C50CA">
      <w:pPr>
        <w:pStyle w:val="NormalWeb"/>
        <w:spacing w:before="60" w:beforeAutospacing="0" w:after="60" w:afterAutospacing="0" w:line="360" w:lineRule="auto"/>
        <w:rPr>
          <w:color w:val="212529"/>
        </w:rPr>
      </w:pPr>
      <w:r w:rsidRPr="006C50CA">
        <w:rPr>
          <w:color w:val="212529"/>
        </w:rPr>
        <w:t>Prof. Dr. Gökhan GÜNEYSU</w:t>
      </w:r>
    </w:p>
    <w:p w14:paraId="5B11CF46" w14:textId="77777777" w:rsidR="006C50CA" w:rsidRPr="006C50CA" w:rsidRDefault="006C50CA" w:rsidP="006C50CA">
      <w:pPr>
        <w:pStyle w:val="NormalWeb"/>
        <w:spacing w:before="60" w:beforeAutospacing="0" w:after="60" w:afterAutospacing="0" w:line="360" w:lineRule="auto"/>
        <w:rPr>
          <w:color w:val="212529"/>
        </w:rPr>
      </w:pPr>
      <w:r w:rsidRPr="006C50CA">
        <w:rPr>
          <w:color w:val="212529"/>
        </w:rPr>
        <w:lastRenderedPageBreak/>
        <w:t>Prof. Dr. Zeynel KANGAL</w:t>
      </w:r>
    </w:p>
    <w:p w14:paraId="55498480" w14:textId="77777777" w:rsidR="006C50CA" w:rsidRPr="006C50CA" w:rsidRDefault="006C50CA" w:rsidP="006C50CA">
      <w:pPr>
        <w:pStyle w:val="NormalWeb"/>
        <w:spacing w:before="60" w:beforeAutospacing="0" w:after="60" w:afterAutospacing="0" w:line="360" w:lineRule="auto"/>
        <w:rPr>
          <w:color w:val="212529"/>
        </w:rPr>
      </w:pPr>
      <w:r w:rsidRPr="006C50CA">
        <w:rPr>
          <w:color w:val="212529"/>
        </w:rPr>
        <w:t>Prof. Dr. Meltem SARIBEYOĞLU</w:t>
      </w:r>
    </w:p>
    <w:p w14:paraId="006CF4B3" w14:textId="77777777" w:rsidR="006C50CA" w:rsidRPr="006C50CA" w:rsidRDefault="006C50CA" w:rsidP="006C50CA">
      <w:pPr>
        <w:pStyle w:val="NormalWeb"/>
        <w:spacing w:before="60" w:beforeAutospacing="0" w:after="60" w:afterAutospacing="0" w:line="360" w:lineRule="auto"/>
        <w:rPr>
          <w:color w:val="212529"/>
        </w:rPr>
      </w:pPr>
      <w:r w:rsidRPr="006C50CA">
        <w:rPr>
          <w:color w:val="212529"/>
        </w:rPr>
        <w:t>Prof. Dr. Melda SUR</w:t>
      </w:r>
    </w:p>
    <w:p w14:paraId="6EF43477" w14:textId="77777777" w:rsidR="006C50CA" w:rsidRPr="006C50CA" w:rsidRDefault="006C50CA" w:rsidP="006C50CA">
      <w:pPr>
        <w:pStyle w:val="NormalWeb"/>
        <w:spacing w:before="60" w:beforeAutospacing="0" w:after="60" w:afterAutospacing="0" w:line="360" w:lineRule="auto"/>
        <w:rPr>
          <w:color w:val="212529"/>
        </w:rPr>
      </w:pPr>
      <w:r w:rsidRPr="006C50CA">
        <w:rPr>
          <w:color w:val="212529"/>
        </w:rPr>
        <w:t>Prof. Dr. Elif UZUN</w:t>
      </w:r>
    </w:p>
    <w:p w14:paraId="298DB756" w14:textId="77777777" w:rsidR="006C50CA" w:rsidRPr="006C50CA" w:rsidRDefault="006C50CA" w:rsidP="006C50CA">
      <w:pPr>
        <w:pStyle w:val="NormalWeb"/>
        <w:spacing w:before="60" w:beforeAutospacing="0" w:after="60" w:afterAutospacing="0" w:line="360" w:lineRule="auto"/>
        <w:rPr>
          <w:color w:val="212529"/>
        </w:rPr>
      </w:pPr>
      <w:r w:rsidRPr="006C50CA">
        <w:rPr>
          <w:color w:val="212529"/>
        </w:rPr>
        <w:t>Doç. Dr. Demirhan Burak ÇELİK</w:t>
      </w:r>
    </w:p>
    <w:p w14:paraId="3CBF383B" w14:textId="77777777" w:rsidR="006C50CA" w:rsidRPr="006C50CA" w:rsidRDefault="006C50CA" w:rsidP="006C50CA">
      <w:pPr>
        <w:pStyle w:val="NormalWeb"/>
        <w:spacing w:before="60" w:beforeAutospacing="0" w:after="60" w:afterAutospacing="0" w:line="360" w:lineRule="auto"/>
        <w:rPr>
          <w:color w:val="212529"/>
        </w:rPr>
      </w:pPr>
      <w:r w:rsidRPr="006C50CA">
        <w:rPr>
          <w:color w:val="212529"/>
        </w:rPr>
        <w:t>Doç. Dr. Seda ÖRSTEN ESİRGEN</w:t>
      </w:r>
    </w:p>
    <w:p w14:paraId="0EDD0F0C" w14:textId="77777777" w:rsidR="006C50CA" w:rsidRPr="006C50CA" w:rsidRDefault="006C50CA" w:rsidP="006C50CA">
      <w:pPr>
        <w:pStyle w:val="NormalWeb"/>
        <w:spacing w:before="60" w:beforeAutospacing="0" w:after="60" w:afterAutospacing="0" w:line="360" w:lineRule="auto"/>
        <w:rPr>
          <w:color w:val="212529"/>
        </w:rPr>
      </w:pPr>
      <w:proofErr w:type="spellStart"/>
      <w:r w:rsidRPr="006C50CA">
        <w:rPr>
          <w:color w:val="212529"/>
        </w:rPr>
        <w:t>Assoc</w:t>
      </w:r>
      <w:proofErr w:type="spellEnd"/>
      <w:r w:rsidRPr="006C50CA">
        <w:rPr>
          <w:color w:val="212529"/>
        </w:rPr>
        <w:t xml:space="preserve">. Prof. </w:t>
      </w:r>
      <w:proofErr w:type="spellStart"/>
      <w:r w:rsidRPr="006C50CA">
        <w:rPr>
          <w:color w:val="212529"/>
        </w:rPr>
        <w:t>Katalin</w:t>
      </w:r>
      <w:proofErr w:type="spellEnd"/>
      <w:r w:rsidRPr="006C50CA">
        <w:rPr>
          <w:color w:val="212529"/>
        </w:rPr>
        <w:t xml:space="preserve"> SISKA</w:t>
      </w:r>
    </w:p>
    <w:p w14:paraId="5196EA25" w14:textId="77777777" w:rsidR="006C50CA" w:rsidRPr="006C50CA" w:rsidRDefault="006C50CA" w:rsidP="006C50CA">
      <w:pPr>
        <w:pStyle w:val="NormalWeb"/>
        <w:spacing w:before="60" w:beforeAutospacing="0" w:after="60" w:afterAutospacing="0" w:line="360" w:lineRule="auto"/>
        <w:rPr>
          <w:color w:val="212529"/>
        </w:rPr>
      </w:pPr>
      <w:r w:rsidRPr="006C50CA">
        <w:rPr>
          <w:color w:val="212529"/>
        </w:rPr>
        <w:t xml:space="preserve">Doç. Dr. Şafak Evran TOPUZKANAMIŞ </w:t>
      </w:r>
    </w:p>
    <w:p w14:paraId="25A15C6B" w14:textId="77777777" w:rsidR="006C50CA" w:rsidRPr="006C50CA" w:rsidRDefault="006C50CA" w:rsidP="006C50CA">
      <w:pPr>
        <w:pStyle w:val="NormalWeb"/>
        <w:spacing w:before="60" w:beforeAutospacing="0" w:after="60" w:afterAutospacing="0" w:line="360" w:lineRule="auto"/>
        <w:rPr>
          <w:color w:val="212529"/>
        </w:rPr>
      </w:pPr>
      <w:r w:rsidRPr="006C50CA">
        <w:rPr>
          <w:color w:val="212529"/>
        </w:rPr>
        <w:t>Doç. Dr. Serkan YOLCU</w:t>
      </w:r>
    </w:p>
    <w:p w14:paraId="3A633995" w14:textId="77777777" w:rsidR="006C50CA" w:rsidRPr="006C50CA" w:rsidRDefault="006C50CA" w:rsidP="006C50CA">
      <w:pPr>
        <w:pStyle w:val="NormalWeb"/>
        <w:spacing w:before="60" w:beforeAutospacing="0" w:after="60" w:afterAutospacing="0" w:line="360" w:lineRule="auto"/>
        <w:rPr>
          <w:color w:val="212529"/>
        </w:rPr>
      </w:pPr>
      <w:proofErr w:type="spellStart"/>
      <w:r w:rsidRPr="006C50CA">
        <w:rPr>
          <w:color w:val="212529"/>
        </w:rPr>
        <w:t>Asst</w:t>
      </w:r>
      <w:proofErr w:type="spellEnd"/>
      <w:r w:rsidRPr="006C50CA">
        <w:rPr>
          <w:color w:val="212529"/>
        </w:rPr>
        <w:t xml:space="preserve">. Prof. </w:t>
      </w:r>
      <w:proofErr w:type="spellStart"/>
      <w:r w:rsidRPr="006C50CA">
        <w:rPr>
          <w:color w:val="212529"/>
        </w:rPr>
        <w:t>Saeed</w:t>
      </w:r>
      <w:proofErr w:type="spellEnd"/>
      <w:r w:rsidRPr="006C50CA">
        <w:rPr>
          <w:color w:val="212529"/>
        </w:rPr>
        <w:t xml:space="preserve"> BAGHERI</w:t>
      </w:r>
    </w:p>
    <w:p w14:paraId="0BA4D243" w14:textId="77777777" w:rsidR="006C50CA" w:rsidRPr="006C50CA" w:rsidRDefault="006C50CA" w:rsidP="006C50CA">
      <w:pPr>
        <w:pStyle w:val="NormalWeb"/>
        <w:spacing w:before="60" w:beforeAutospacing="0" w:after="60" w:afterAutospacing="0" w:line="360" w:lineRule="auto"/>
        <w:rPr>
          <w:color w:val="212529"/>
        </w:rPr>
      </w:pPr>
      <w:r w:rsidRPr="006C50CA">
        <w:rPr>
          <w:rStyle w:val="Gl"/>
          <w:color w:val="212529"/>
        </w:rPr>
        <w:t>SEMPOZYUM DÜZENLEME KURULU</w:t>
      </w:r>
    </w:p>
    <w:p w14:paraId="4D23129B" w14:textId="77777777" w:rsidR="006C50CA" w:rsidRPr="006C50CA" w:rsidRDefault="006C50CA" w:rsidP="006C50CA">
      <w:pPr>
        <w:pStyle w:val="NormalWeb"/>
        <w:spacing w:before="60" w:beforeAutospacing="0" w:after="60" w:afterAutospacing="0" w:line="360" w:lineRule="auto"/>
        <w:rPr>
          <w:color w:val="212529"/>
        </w:rPr>
      </w:pPr>
      <w:r w:rsidRPr="006C50CA">
        <w:rPr>
          <w:color w:val="212529"/>
        </w:rPr>
        <w:t>Prof. Dr. Barış BAHÇECİ</w:t>
      </w:r>
    </w:p>
    <w:p w14:paraId="558D9BF9" w14:textId="77777777" w:rsidR="006C50CA" w:rsidRPr="006C50CA" w:rsidRDefault="006C50CA" w:rsidP="006C50CA">
      <w:pPr>
        <w:pStyle w:val="NormalWeb"/>
        <w:spacing w:before="60" w:beforeAutospacing="0" w:after="60" w:afterAutospacing="0" w:line="360" w:lineRule="auto"/>
        <w:rPr>
          <w:color w:val="212529"/>
        </w:rPr>
      </w:pPr>
      <w:r w:rsidRPr="006C50CA">
        <w:rPr>
          <w:color w:val="212529"/>
        </w:rPr>
        <w:t xml:space="preserve">Dr. </w:t>
      </w:r>
      <w:proofErr w:type="spellStart"/>
      <w:r w:rsidRPr="006C50CA">
        <w:rPr>
          <w:color w:val="212529"/>
        </w:rPr>
        <w:t>Öğr</w:t>
      </w:r>
      <w:proofErr w:type="spellEnd"/>
      <w:r w:rsidRPr="006C50CA">
        <w:rPr>
          <w:color w:val="212529"/>
        </w:rPr>
        <w:t>. Üyesi Gülsüm KAYA</w:t>
      </w:r>
    </w:p>
    <w:p w14:paraId="34A58D3A" w14:textId="77777777" w:rsidR="006C50CA" w:rsidRPr="006C50CA" w:rsidRDefault="006C50CA" w:rsidP="006C50CA">
      <w:pPr>
        <w:pStyle w:val="NormalWeb"/>
        <w:spacing w:before="60" w:beforeAutospacing="0" w:after="60" w:afterAutospacing="0" w:line="360" w:lineRule="auto"/>
        <w:rPr>
          <w:color w:val="212529"/>
        </w:rPr>
      </w:pPr>
      <w:r w:rsidRPr="006C50CA">
        <w:rPr>
          <w:color w:val="212529"/>
        </w:rPr>
        <w:t xml:space="preserve">Dr. </w:t>
      </w:r>
      <w:proofErr w:type="spellStart"/>
      <w:r w:rsidRPr="006C50CA">
        <w:rPr>
          <w:color w:val="212529"/>
        </w:rPr>
        <w:t>Öğr</w:t>
      </w:r>
      <w:proofErr w:type="spellEnd"/>
      <w:r w:rsidRPr="006C50CA">
        <w:rPr>
          <w:color w:val="212529"/>
        </w:rPr>
        <w:t>. Üyesi Salih TAŞDÖĞEN</w:t>
      </w:r>
    </w:p>
    <w:p w14:paraId="4E27C7E1" w14:textId="77777777" w:rsidR="006C50CA" w:rsidRPr="006C50CA" w:rsidRDefault="006C50CA" w:rsidP="006C50CA">
      <w:pPr>
        <w:pStyle w:val="NormalWeb"/>
        <w:spacing w:before="60" w:beforeAutospacing="0" w:after="60" w:afterAutospacing="0" w:line="360" w:lineRule="auto"/>
        <w:rPr>
          <w:color w:val="212529"/>
        </w:rPr>
      </w:pPr>
      <w:r w:rsidRPr="006C50CA">
        <w:rPr>
          <w:color w:val="212529"/>
        </w:rPr>
        <w:t xml:space="preserve">Dr. </w:t>
      </w:r>
      <w:proofErr w:type="spellStart"/>
      <w:r w:rsidRPr="006C50CA">
        <w:rPr>
          <w:color w:val="212529"/>
        </w:rPr>
        <w:t>Öğr</w:t>
      </w:r>
      <w:proofErr w:type="spellEnd"/>
      <w:r w:rsidRPr="006C50CA">
        <w:rPr>
          <w:color w:val="212529"/>
        </w:rPr>
        <w:t>. Üyesi Yasemin KURTOĞLU</w:t>
      </w:r>
    </w:p>
    <w:p w14:paraId="672BEC76" w14:textId="77777777" w:rsidR="006C50CA" w:rsidRPr="006C50CA" w:rsidRDefault="006C50CA" w:rsidP="006C50CA">
      <w:pPr>
        <w:pStyle w:val="NormalWeb"/>
        <w:spacing w:before="60" w:beforeAutospacing="0" w:after="60" w:afterAutospacing="0" w:line="360" w:lineRule="auto"/>
        <w:rPr>
          <w:color w:val="212529"/>
        </w:rPr>
      </w:pPr>
      <w:r w:rsidRPr="006C50CA">
        <w:rPr>
          <w:color w:val="212529"/>
        </w:rPr>
        <w:t xml:space="preserve">Arş. Gör. </w:t>
      </w:r>
      <w:proofErr w:type="gramStart"/>
      <w:r w:rsidRPr="006C50CA">
        <w:rPr>
          <w:color w:val="212529"/>
        </w:rPr>
        <w:t>Karsu</w:t>
      </w:r>
      <w:proofErr w:type="gramEnd"/>
      <w:r w:rsidRPr="006C50CA">
        <w:rPr>
          <w:color w:val="212529"/>
        </w:rPr>
        <w:t xml:space="preserve"> ARSLAN</w:t>
      </w:r>
    </w:p>
    <w:p w14:paraId="1B1B5006" w14:textId="77777777" w:rsidR="006C50CA" w:rsidRPr="006C50CA" w:rsidRDefault="006C50CA" w:rsidP="006C50CA">
      <w:pPr>
        <w:pStyle w:val="NormalWeb"/>
        <w:spacing w:before="60" w:beforeAutospacing="0" w:after="60" w:afterAutospacing="0" w:line="360" w:lineRule="auto"/>
        <w:rPr>
          <w:color w:val="212529"/>
        </w:rPr>
      </w:pPr>
      <w:r w:rsidRPr="006C50CA">
        <w:rPr>
          <w:color w:val="212529"/>
        </w:rPr>
        <w:t xml:space="preserve">Arş. Gör. </w:t>
      </w:r>
      <w:proofErr w:type="spellStart"/>
      <w:r w:rsidRPr="006C50CA">
        <w:rPr>
          <w:color w:val="212529"/>
        </w:rPr>
        <w:t>Eftal</w:t>
      </w:r>
      <w:proofErr w:type="spellEnd"/>
      <w:r w:rsidRPr="006C50CA">
        <w:rPr>
          <w:color w:val="212529"/>
        </w:rPr>
        <w:t xml:space="preserve"> COŞKUN</w:t>
      </w:r>
    </w:p>
    <w:p w14:paraId="01D9B1E7" w14:textId="77777777" w:rsidR="006C50CA" w:rsidRPr="006C50CA" w:rsidRDefault="006C50CA" w:rsidP="006C50CA">
      <w:pPr>
        <w:pStyle w:val="NormalWeb"/>
        <w:spacing w:before="60" w:beforeAutospacing="0" w:after="60" w:afterAutospacing="0" w:line="360" w:lineRule="auto"/>
        <w:rPr>
          <w:color w:val="212529"/>
        </w:rPr>
      </w:pPr>
      <w:r w:rsidRPr="006C50CA">
        <w:rPr>
          <w:color w:val="212529"/>
        </w:rPr>
        <w:t>Arş. Gör. Melih Furkan ÇİÇEKÇİ</w:t>
      </w:r>
    </w:p>
    <w:p w14:paraId="178A957B" w14:textId="77777777" w:rsidR="006C50CA" w:rsidRPr="006C50CA" w:rsidRDefault="006C50CA" w:rsidP="006C50CA">
      <w:pPr>
        <w:pStyle w:val="NormalWeb"/>
        <w:spacing w:before="60" w:beforeAutospacing="0" w:after="60" w:afterAutospacing="0" w:line="360" w:lineRule="auto"/>
        <w:rPr>
          <w:b/>
          <w:bCs/>
          <w:color w:val="212529"/>
        </w:rPr>
      </w:pPr>
      <w:r w:rsidRPr="006C50CA">
        <w:rPr>
          <w:b/>
          <w:bCs/>
          <w:color w:val="212529"/>
        </w:rPr>
        <w:t>İLETİŞİM</w:t>
      </w:r>
    </w:p>
    <w:p w14:paraId="3A9549C2" w14:textId="77777777" w:rsidR="006C50CA" w:rsidRPr="006C50CA" w:rsidRDefault="006C50CA" w:rsidP="006C50CA">
      <w:pPr>
        <w:pStyle w:val="NormalWeb"/>
        <w:spacing w:before="60" w:beforeAutospacing="0" w:after="60" w:afterAutospacing="0" w:line="360" w:lineRule="auto"/>
        <w:rPr>
          <w:color w:val="212529"/>
        </w:rPr>
      </w:pPr>
      <w:hyperlink r:id="rId5" w:history="1">
        <w:r w:rsidRPr="006C50CA">
          <w:rPr>
            <w:rStyle w:val="Kpr"/>
            <w:color w:val="467886"/>
          </w:rPr>
          <w:t>lozansempozyumu2024@gmail.com</w:t>
        </w:r>
      </w:hyperlink>
      <w:r w:rsidRPr="006C50CA">
        <w:rPr>
          <w:color w:val="212529"/>
        </w:rPr>
        <w:t xml:space="preserve"> </w:t>
      </w:r>
    </w:p>
    <w:p w14:paraId="0C3B5931" w14:textId="77777777" w:rsidR="006C50CA" w:rsidRPr="006C50CA" w:rsidRDefault="006C50CA" w:rsidP="006C50CA">
      <w:pPr>
        <w:pStyle w:val="NormalWeb"/>
        <w:spacing w:before="60" w:beforeAutospacing="0" w:after="60" w:afterAutospacing="0" w:line="360" w:lineRule="auto"/>
        <w:rPr>
          <w:color w:val="212529"/>
        </w:rPr>
      </w:pPr>
      <w:hyperlink r:id="rId6" w:history="1">
        <w:r w:rsidRPr="006C50CA">
          <w:rPr>
            <w:rStyle w:val="Kpr"/>
            <w:color w:val="467886"/>
          </w:rPr>
          <w:t>lausannesymposium@gmail.com</w:t>
        </w:r>
      </w:hyperlink>
      <w:r w:rsidRPr="006C50CA">
        <w:rPr>
          <w:color w:val="212529"/>
        </w:rPr>
        <w:t xml:space="preserve"> </w:t>
      </w:r>
    </w:p>
    <w:p w14:paraId="5BD96BBD" w14:textId="77777777" w:rsidR="00FD04DD" w:rsidRPr="006C50CA" w:rsidRDefault="006C50CA" w:rsidP="006C50CA">
      <w:pPr>
        <w:spacing w:before="60" w:after="60" w:line="360" w:lineRule="auto"/>
      </w:pPr>
      <w:bookmarkStart w:id="0" w:name="_GoBack"/>
      <w:bookmarkEnd w:id="0"/>
    </w:p>
    <w:sectPr w:rsidR="00FD04DD" w:rsidRPr="006C50CA" w:rsidSect="005422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CA"/>
    <w:rsid w:val="005422E1"/>
    <w:rsid w:val="006C50CA"/>
    <w:rsid w:val="00AA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8373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C50C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C50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customStyle="1" w:styleId="apple-converted-space">
    <w:name w:val="apple-converted-space"/>
    <w:basedOn w:val="VarsaylanParagrafYazTipi"/>
    <w:rsid w:val="006C50CA"/>
  </w:style>
  <w:style w:type="character" w:styleId="Gl">
    <w:name w:val="Strong"/>
    <w:basedOn w:val="VarsaylanParagrafYazTipi"/>
    <w:uiPriority w:val="22"/>
    <w:qFormat/>
    <w:rsid w:val="006C50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lozansempozyumu2024@gmail.com" TargetMode="External"/><Relationship Id="rId5" Type="http://schemas.openxmlformats.org/officeDocument/2006/relationships/hyperlink" Target="mailto:lozansempozyumu2024@gmail.com" TargetMode="External"/><Relationship Id="rId6" Type="http://schemas.openxmlformats.org/officeDocument/2006/relationships/hyperlink" Target="mailto:lausannesymposium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378</Words>
  <Characters>2160</Characters>
  <Application>Microsoft Macintosh Word</Application>
  <DocSecurity>0</DocSecurity>
  <Lines>18</Lines>
  <Paragraphs>5</Paragraphs>
  <ScaleCrop>false</ScaleCrop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</cp:revision>
  <dcterms:created xsi:type="dcterms:W3CDTF">2024-06-06T08:18:00Z</dcterms:created>
  <dcterms:modified xsi:type="dcterms:W3CDTF">2024-06-06T08:21:00Z</dcterms:modified>
</cp:coreProperties>
</file>