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AA9E" w14:textId="77777777" w:rsidR="00D41B38" w:rsidRPr="00DA6B1B" w:rsidRDefault="000617D9" w:rsidP="00DA6B1B">
      <w:pPr>
        <w:pStyle w:val="NormalWeb"/>
        <w:tabs>
          <w:tab w:val="left" w:pos="2127"/>
        </w:tabs>
        <w:spacing w:before="0" w:beforeAutospacing="0" w:after="0" w:afterAutospacing="0" w:line="360" w:lineRule="auto"/>
        <w:jc w:val="center"/>
        <w:rPr>
          <w:b/>
          <w:bCs/>
        </w:rPr>
      </w:pPr>
      <w:r w:rsidRPr="00DA6B1B">
        <w:rPr>
          <w:b/>
          <w:bCs/>
        </w:rPr>
        <w:t>BURSA ULUDAĞ ÜNİVERSİTESİ</w:t>
      </w:r>
      <w:r w:rsidR="00487081" w:rsidRPr="00DA6B1B">
        <w:rPr>
          <w:b/>
          <w:bCs/>
        </w:rPr>
        <w:t xml:space="preserve"> </w:t>
      </w:r>
    </w:p>
    <w:p w14:paraId="2E04B19C" w14:textId="223623E8" w:rsidR="00D41B38" w:rsidRPr="00DA6B1B" w:rsidRDefault="000617D9" w:rsidP="00DA6B1B">
      <w:pPr>
        <w:pStyle w:val="NormalWeb"/>
        <w:tabs>
          <w:tab w:val="left" w:pos="2127"/>
        </w:tabs>
        <w:spacing w:before="0" w:beforeAutospacing="0" w:after="0" w:afterAutospacing="0" w:line="360" w:lineRule="auto"/>
        <w:jc w:val="center"/>
        <w:rPr>
          <w:b/>
          <w:bCs/>
        </w:rPr>
      </w:pPr>
      <w:r w:rsidRPr="00DA6B1B">
        <w:rPr>
          <w:b/>
          <w:bCs/>
        </w:rPr>
        <w:t>SAĞLIK BİLİMLERİ FAKÜLTESİ</w:t>
      </w:r>
      <w:r w:rsidR="00D41B38" w:rsidRPr="00DA6B1B">
        <w:rPr>
          <w:b/>
          <w:bCs/>
        </w:rPr>
        <w:t xml:space="preserve"> </w:t>
      </w:r>
      <w:r w:rsidRPr="00DA6B1B">
        <w:rPr>
          <w:b/>
          <w:bCs/>
        </w:rPr>
        <w:t>HEMŞİRELİK BÖLÜMÜ</w:t>
      </w:r>
      <w:r w:rsidR="00487081" w:rsidRPr="00DA6B1B">
        <w:rPr>
          <w:b/>
          <w:bCs/>
        </w:rPr>
        <w:t xml:space="preserve"> </w:t>
      </w:r>
    </w:p>
    <w:p w14:paraId="0A8A081D" w14:textId="78A4178F" w:rsidR="000617D9" w:rsidRPr="00DA6B1B" w:rsidRDefault="000617D9" w:rsidP="00DA6B1B">
      <w:pPr>
        <w:pStyle w:val="NormalWeb"/>
        <w:tabs>
          <w:tab w:val="left" w:pos="2127"/>
        </w:tabs>
        <w:spacing w:before="0" w:beforeAutospacing="0" w:after="0" w:afterAutospacing="0" w:line="360" w:lineRule="auto"/>
        <w:jc w:val="center"/>
        <w:rPr>
          <w:b/>
          <w:bCs/>
        </w:rPr>
      </w:pPr>
      <w:r w:rsidRPr="00DA6B1B">
        <w:rPr>
          <w:b/>
          <w:bCs/>
        </w:rPr>
        <w:t>AKREDİTASYON KOMİSYONU</w:t>
      </w:r>
      <w:r w:rsidR="00D41B38" w:rsidRPr="00DA6B1B">
        <w:rPr>
          <w:b/>
          <w:bCs/>
        </w:rPr>
        <w:t xml:space="preserve"> </w:t>
      </w:r>
      <w:r w:rsidRPr="00DA6B1B">
        <w:rPr>
          <w:b/>
          <w:bCs/>
        </w:rPr>
        <w:t>ÇALIŞMA USUL VE ESASLARI</w:t>
      </w:r>
    </w:p>
    <w:p w14:paraId="03295FA2" w14:textId="77777777" w:rsidR="00487081" w:rsidRPr="00DA6B1B" w:rsidRDefault="00487081" w:rsidP="00DA6B1B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tr-TR"/>
        </w:rPr>
      </w:pPr>
    </w:p>
    <w:p w14:paraId="047A5246" w14:textId="2ED3ACD1" w:rsidR="00FD7534" w:rsidRPr="00DA6B1B" w:rsidRDefault="00FD7534" w:rsidP="00DA6B1B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  <w:lang w:eastAsia="tr-TR"/>
        </w:rPr>
      </w:pPr>
      <w:r w:rsidRPr="00DA6B1B">
        <w:rPr>
          <w:b/>
          <w:bCs/>
          <w:sz w:val="24"/>
          <w:szCs w:val="24"/>
          <w:lang w:eastAsia="tr-TR"/>
        </w:rPr>
        <w:t>BİRİNCİ BÖLÜM</w:t>
      </w:r>
      <w:r w:rsidRPr="00DA6B1B">
        <w:rPr>
          <w:b/>
          <w:bCs/>
          <w:sz w:val="24"/>
          <w:szCs w:val="24"/>
          <w:lang w:eastAsia="tr-TR"/>
        </w:rPr>
        <w:br/>
      </w:r>
      <w:proofErr w:type="spellStart"/>
      <w:r w:rsidRPr="00DA6B1B">
        <w:rPr>
          <w:b/>
          <w:bCs/>
          <w:sz w:val="24"/>
          <w:szCs w:val="24"/>
          <w:lang w:eastAsia="tr-TR"/>
        </w:rPr>
        <w:t>Amac</w:t>
      </w:r>
      <w:proofErr w:type="spellEnd"/>
      <w:r w:rsidRPr="00DA6B1B">
        <w:rPr>
          <w:b/>
          <w:bCs/>
          <w:sz w:val="24"/>
          <w:szCs w:val="24"/>
          <w:lang w:eastAsia="tr-TR"/>
        </w:rPr>
        <w:t>̧, Kapsam</w:t>
      </w:r>
      <w:r w:rsidR="00487081" w:rsidRPr="00DA6B1B">
        <w:rPr>
          <w:b/>
          <w:bCs/>
          <w:sz w:val="24"/>
          <w:szCs w:val="24"/>
          <w:lang w:eastAsia="tr-TR"/>
        </w:rPr>
        <w:t>, Dayanak ve</w:t>
      </w:r>
      <w:r w:rsidRPr="00DA6B1B">
        <w:rPr>
          <w:b/>
          <w:bCs/>
          <w:sz w:val="24"/>
          <w:szCs w:val="24"/>
          <w:lang w:eastAsia="tr-TR"/>
        </w:rPr>
        <w:t xml:space="preserve"> Tanımlar</w:t>
      </w:r>
    </w:p>
    <w:p w14:paraId="6BB0006A" w14:textId="77777777" w:rsidR="00BC75EC" w:rsidRPr="00DA6B1B" w:rsidRDefault="00BC75EC" w:rsidP="00DA6B1B">
      <w:pPr>
        <w:pStyle w:val="GvdeMetni"/>
        <w:tabs>
          <w:tab w:val="left" w:pos="2127"/>
        </w:tabs>
        <w:spacing w:line="360" w:lineRule="auto"/>
        <w:jc w:val="both"/>
        <w:rPr>
          <w:b/>
        </w:rPr>
      </w:pPr>
    </w:p>
    <w:p w14:paraId="3089C9B7" w14:textId="4632C456" w:rsidR="00815159" w:rsidRPr="00DA6B1B" w:rsidRDefault="009E68F3" w:rsidP="00DA6B1B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DA6B1B">
        <w:rPr>
          <w:b/>
          <w:sz w:val="24"/>
          <w:szCs w:val="24"/>
        </w:rPr>
        <w:t>Amaç</w:t>
      </w:r>
    </w:p>
    <w:p w14:paraId="63FDC021" w14:textId="23C0F0E2" w:rsidR="000617D9" w:rsidRPr="00DA6B1B" w:rsidRDefault="00D41B38" w:rsidP="00DA6B1B">
      <w:pPr>
        <w:pStyle w:val="GvdeMetni"/>
        <w:tabs>
          <w:tab w:val="left" w:pos="2127"/>
          <w:tab w:val="left" w:pos="9072"/>
        </w:tabs>
        <w:spacing w:line="360" w:lineRule="auto"/>
        <w:jc w:val="both"/>
      </w:pPr>
      <w:r w:rsidRPr="00DA6B1B">
        <w:rPr>
          <w:b/>
        </w:rPr>
        <w:t>MADDE</w:t>
      </w:r>
      <w:r w:rsidR="002911FB" w:rsidRPr="00DA6B1B">
        <w:rPr>
          <w:b/>
        </w:rPr>
        <w:t xml:space="preserve"> 1 –</w:t>
      </w:r>
      <w:r w:rsidR="00487081" w:rsidRPr="00DA6B1B">
        <w:rPr>
          <w:b/>
        </w:rPr>
        <w:t xml:space="preserve"> </w:t>
      </w:r>
      <w:r w:rsidR="002911FB" w:rsidRPr="00DA6B1B">
        <w:t xml:space="preserve">Bu çalışma esaslarının amacı; </w:t>
      </w:r>
      <w:r w:rsidR="000617D9" w:rsidRPr="00DA6B1B">
        <w:t xml:space="preserve">Bursa Uludağ Ünı̇versı̇tesı̇ Sağlık Bilimleri </w:t>
      </w:r>
      <w:r w:rsidR="00DA6B1B" w:rsidRPr="00DA6B1B">
        <w:t>Fakültesi</w:t>
      </w:r>
      <w:r w:rsidR="000617D9" w:rsidRPr="00DA6B1B">
        <w:t xml:space="preserve">̇ Hemşirelik Bölümü </w:t>
      </w:r>
      <w:r w:rsidR="002911FB" w:rsidRPr="00DA6B1B">
        <w:t>Akreditasyon Komisyonu’nun çalışma usul ve esaslarını belirlemektir.</w:t>
      </w:r>
    </w:p>
    <w:p w14:paraId="4F4D15F6" w14:textId="77777777" w:rsidR="009E68F3" w:rsidRPr="00DA6B1B" w:rsidRDefault="009E68F3" w:rsidP="00DA6B1B">
      <w:pPr>
        <w:pStyle w:val="Balk1"/>
        <w:tabs>
          <w:tab w:val="left" w:pos="567"/>
        </w:tabs>
        <w:spacing w:line="360" w:lineRule="auto"/>
        <w:ind w:left="0"/>
        <w:jc w:val="both"/>
      </w:pPr>
    </w:p>
    <w:p w14:paraId="0B8A4F8F" w14:textId="5B505163" w:rsidR="00815159" w:rsidRPr="00DA6B1B" w:rsidRDefault="002911FB" w:rsidP="00DA6B1B">
      <w:pPr>
        <w:pStyle w:val="Balk1"/>
        <w:tabs>
          <w:tab w:val="left" w:pos="567"/>
        </w:tabs>
        <w:spacing w:line="360" w:lineRule="auto"/>
        <w:ind w:left="0"/>
        <w:jc w:val="both"/>
      </w:pPr>
      <w:r w:rsidRPr="00DA6B1B">
        <w:t>Kapsam</w:t>
      </w:r>
    </w:p>
    <w:p w14:paraId="18B95DBB" w14:textId="4AEA04E2" w:rsidR="00BC75EC" w:rsidRPr="00DA6B1B" w:rsidRDefault="00D41B38" w:rsidP="00DA6B1B">
      <w:pPr>
        <w:pStyle w:val="GvdeMetni"/>
        <w:tabs>
          <w:tab w:val="left" w:pos="2127"/>
        </w:tabs>
        <w:spacing w:line="360" w:lineRule="auto"/>
        <w:jc w:val="both"/>
      </w:pPr>
      <w:r w:rsidRPr="00DA6B1B">
        <w:rPr>
          <w:b/>
        </w:rPr>
        <w:t>MADDE</w:t>
      </w:r>
      <w:r w:rsidR="00487081" w:rsidRPr="00DA6B1B">
        <w:rPr>
          <w:b/>
        </w:rPr>
        <w:t xml:space="preserve"> </w:t>
      </w:r>
      <w:r w:rsidR="002911FB" w:rsidRPr="00DA6B1B">
        <w:rPr>
          <w:b/>
        </w:rPr>
        <w:t>2</w:t>
      </w:r>
      <w:r w:rsidR="00487081" w:rsidRPr="00DA6B1B">
        <w:rPr>
          <w:b/>
        </w:rPr>
        <w:t xml:space="preserve"> – </w:t>
      </w:r>
      <w:r w:rsidR="000617D9" w:rsidRPr="00DA6B1B">
        <w:t xml:space="preserve">Bursa Uludağ Ünı̇versı̇tesı̇ Sağlık Bilimleri </w:t>
      </w:r>
      <w:r w:rsidR="00A24D0C" w:rsidRPr="00DA6B1B">
        <w:t>Fakültesi</w:t>
      </w:r>
      <w:r w:rsidR="000617D9" w:rsidRPr="00DA6B1B">
        <w:t>̇ Hemşirelik Bölümü Akreditasyon Komisyonu</w:t>
      </w:r>
      <w:r w:rsidR="002911FB" w:rsidRPr="00DA6B1B">
        <w:t>’nun oluşumu, işleyişi, görev sorumlulukları, yetkileri, kararlarının uygulanması ve takibini kapsar.</w:t>
      </w:r>
    </w:p>
    <w:p w14:paraId="1BC5D142" w14:textId="77777777" w:rsidR="009E68F3" w:rsidRPr="00DA6B1B" w:rsidRDefault="009E68F3" w:rsidP="00DA6B1B">
      <w:pPr>
        <w:pStyle w:val="Balk1"/>
        <w:spacing w:line="360" w:lineRule="auto"/>
        <w:jc w:val="both"/>
      </w:pPr>
    </w:p>
    <w:p w14:paraId="1E574E4F" w14:textId="0EF99CF5" w:rsidR="00487081" w:rsidRPr="00DA6B1B" w:rsidRDefault="00487081" w:rsidP="001E1E8B">
      <w:pPr>
        <w:pStyle w:val="Balk1"/>
        <w:spacing w:line="360" w:lineRule="auto"/>
        <w:ind w:left="0"/>
        <w:jc w:val="both"/>
      </w:pPr>
      <w:r w:rsidRPr="00DA6B1B">
        <w:t>Dayanak</w:t>
      </w:r>
    </w:p>
    <w:p w14:paraId="33C09782" w14:textId="43DBFAF6" w:rsidR="00487081" w:rsidRPr="00DA6B1B" w:rsidRDefault="00632BF2" w:rsidP="00DA6B1B">
      <w:pPr>
        <w:pStyle w:val="GvdeMetni"/>
        <w:tabs>
          <w:tab w:val="left" w:pos="142"/>
        </w:tabs>
        <w:spacing w:line="360" w:lineRule="auto"/>
        <w:jc w:val="both"/>
      </w:pPr>
      <w:r w:rsidRPr="00DA6B1B">
        <w:rPr>
          <w:b/>
        </w:rPr>
        <w:t xml:space="preserve">MADDE </w:t>
      </w:r>
      <w:r w:rsidR="00487081" w:rsidRPr="00DA6B1B">
        <w:rPr>
          <w:b/>
        </w:rPr>
        <w:t xml:space="preserve">3 – </w:t>
      </w:r>
      <w:r w:rsidR="00487081" w:rsidRPr="00DA6B1B">
        <w:t xml:space="preserve">Bu usul ve esaslar, </w:t>
      </w:r>
      <w:proofErr w:type="gramStart"/>
      <w:r w:rsidR="00C47CBD" w:rsidRPr="00DA6B1B">
        <w:t>20/09/2020</w:t>
      </w:r>
      <w:proofErr w:type="gramEnd"/>
      <w:r w:rsidR="00C47CBD" w:rsidRPr="00DA6B1B">
        <w:t xml:space="preserve"> </w:t>
      </w:r>
      <w:r w:rsidR="00487081" w:rsidRPr="00DA6B1B">
        <w:t xml:space="preserve">tarihli ve </w:t>
      </w:r>
      <w:r w:rsidR="00C47CBD" w:rsidRPr="00DA6B1B">
        <w:t xml:space="preserve">31250 </w:t>
      </w:r>
      <w:r w:rsidR="00487081" w:rsidRPr="00DA6B1B">
        <w:t xml:space="preserve">sayılı Resmi </w:t>
      </w:r>
      <w:proofErr w:type="spellStart"/>
      <w:r w:rsidR="00487081" w:rsidRPr="00DA6B1B">
        <w:t>Gazete’de</w:t>
      </w:r>
      <w:proofErr w:type="spellEnd"/>
      <w:r w:rsidR="00487081" w:rsidRPr="00DA6B1B">
        <w:t xml:space="preserve"> yayınlanarak yürürlüğe giren </w:t>
      </w:r>
      <w:r w:rsidR="00C47CBD" w:rsidRPr="00DA6B1B">
        <w:t xml:space="preserve">Bursa Uludağ Üniversitesi </w:t>
      </w:r>
      <w:proofErr w:type="spellStart"/>
      <w:r w:rsidR="00C47CBD" w:rsidRPr="00DA6B1B">
        <w:t>Önlisans</w:t>
      </w:r>
      <w:proofErr w:type="spellEnd"/>
      <w:r w:rsidR="00C47CBD" w:rsidRPr="00DA6B1B">
        <w:t xml:space="preserve"> </w:t>
      </w:r>
      <w:r w:rsidR="00815159" w:rsidRPr="00DA6B1B">
        <w:t>v</w:t>
      </w:r>
      <w:r w:rsidR="00C47CBD" w:rsidRPr="00DA6B1B">
        <w:t>e Lisans</w:t>
      </w:r>
      <w:r w:rsidR="00815159" w:rsidRPr="00DA6B1B">
        <w:t xml:space="preserve"> Eğitim Öğretim Yönetmeliği </w:t>
      </w:r>
      <w:r w:rsidR="00487081" w:rsidRPr="00DA6B1B">
        <w:t>doğrultusunda hazırlanmıştır.</w:t>
      </w:r>
    </w:p>
    <w:p w14:paraId="5594AA15" w14:textId="77777777" w:rsidR="009E68F3" w:rsidRPr="00DA6B1B" w:rsidRDefault="009E68F3" w:rsidP="00DA6B1B">
      <w:pPr>
        <w:pStyle w:val="Balk1"/>
        <w:tabs>
          <w:tab w:val="left" w:pos="142"/>
          <w:tab w:val="left" w:pos="567"/>
        </w:tabs>
        <w:spacing w:line="360" w:lineRule="auto"/>
        <w:ind w:left="0"/>
        <w:jc w:val="both"/>
      </w:pPr>
    </w:p>
    <w:p w14:paraId="556F7D71" w14:textId="434DB8C7" w:rsidR="00533CF4" w:rsidRPr="00DA6B1B" w:rsidRDefault="002911FB" w:rsidP="00DA6B1B">
      <w:pPr>
        <w:pStyle w:val="Balk1"/>
        <w:tabs>
          <w:tab w:val="left" w:pos="142"/>
          <w:tab w:val="left" w:pos="567"/>
        </w:tabs>
        <w:spacing w:line="360" w:lineRule="auto"/>
        <w:ind w:left="0"/>
        <w:jc w:val="both"/>
      </w:pPr>
      <w:r w:rsidRPr="00DA6B1B">
        <w:t>Tanımlar</w:t>
      </w:r>
    </w:p>
    <w:p w14:paraId="016B4A09" w14:textId="511CAC38" w:rsidR="00BC75EC" w:rsidRPr="00DA6B1B" w:rsidRDefault="00632BF2" w:rsidP="00DA6B1B">
      <w:pPr>
        <w:pStyle w:val="GvdeMetni"/>
        <w:tabs>
          <w:tab w:val="left" w:pos="142"/>
          <w:tab w:val="left" w:pos="2127"/>
        </w:tabs>
        <w:spacing w:line="360" w:lineRule="auto"/>
        <w:jc w:val="both"/>
      </w:pPr>
      <w:r w:rsidRPr="00DA6B1B">
        <w:rPr>
          <w:b/>
        </w:rPr>
        <w:t xml:space="preserve">MADDE </w:t>
      </w:r>
      <w:r w:rsidR="00815159" w:rsidRPr="00DA6B1B">
        <w:rPr>
          <w:b/>
        </w:rPr>
        <w:t>4</w:t>
      </w:r>
      <w:r w:rsidR="002911FB" w:rsidRPr="00DA6B1B">
        <w:rPr>
          <w:b/>
        </w:rPr>
        <w:t xml:space="preserve"> – </w:t>
      </w:r>
      <w:r w:rsidR="002911FB" w:rsidRPr="00DA6B1B">
        <w:t>Bu çalışma esaslarının uygulanmasında;</w:t>
      </w:r>
    </w:p>
    <w:p w14:paraId="19493235" w14:textId="56AFB49E" w:rsidR="00632BF2" w:rsidRPr="00DA6B1B" w:rsidRDefault="00632BF2" w:rsidP="00DA6B1B">
      <w:pPr>
        <w:pStyle w:val="ListeParagraf"/>
        <w:numPr>
          <w:ilvl w:val="0"/>
          <w:numId w:val="29"/>
        </w:numPr>
        <w:tabs>
          <w:tab w:val="left" w:pos="284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Fakülte:</w:t>
      </w:r>
      <w:r w:rsidRPr="00DA6B1B">
        <w:rPr>
          <w:sz w:val="24"/>
          <w:szCs w:val="24"/>
        </w:rPr>
        <w:t xml:space="preserve"> Bursa Uludağ Üniversitesi Sağlık Bilimleri Fakültesi’ni,</w:t>
      </w:r>
    </w:p>
    <w:p w14:paraId="2817D1A7" w14:textId="41E2ECED" w:rsidR="00632BF2" w:rsidRPr="00DA6B1B" w:rsidRDefault="00632BF2" w:rsidP="00DA6B1B">
      <w:pPr>
        <w:pStyle w:val="ListeParagraf"/>
        <w:numPr>
          <w:ilvl w:val="0"/>
          <w:numId w:val="29"/>
        </w:numPr>
        <w:tabs>
          <w:tab w:val="left" w:pos="284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Dekanlık:</w:t>
      </w:r>
      <w:r w:rsidRPr="00DA6B1B">
        <w:rPr>
          <w:sz w:val="24"/>
          <w:szCs w:val="24"/>
        </w:rPr>
        <w:t xml:space="preserve"> Bursa Uludağ Üniversitesi Sağlık Bilimleri Fakültesi Dekanlığını,</w:t>
      </w:r>
    </w:p>
    <w:p w14:paraId="4F870D8D" w14:textId="7A1E2343" w:rsidR="00815159" w:rsidRPr="00DA6B1B" w:rsidRDefault="002911FB" w:rsidP="00DA6B1B">
      <w:pPr>
        <w:pStyle w:val="ListeParagraf"/>
        <w:numPr>
          <w:ilvl w:val="0"/>
          <w:numId w:val="29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Akreditasyon:</w:t>
      </w:r>
      <w:r w:rsidRPr="00DA6B1B">
        <w:rPr>
          <w:sz w:val="24"/>
          <w:szCs w:val="24"/>
        </w:rPr>
        <w:t xml:space="preserve"> Bir dış değerlendirici kurum (Hemşirelik Eğitimi Denetleme Kurulu-HEAK) tarafından belirli bir alanda önceden belirlenmiş akademik ve alana özgü standartların bir akreditasyon üst kurulu (Hemşirelik Eğitim Programları Değerlendirme ve Akreditasyon Derneği-HEPDAK) tarafından karşılanıp karşılanmadığını ölçen değerlendirme sürecini</w:t>
      </w:r>
      <w:r w:rsidR="00632BF2" w:rsidRPr="00DA6B1B">
        <w:rPr>
          <w:sz w:val="24"/>
          <w:szCs w:val="24"/>
        </w:rPr>
        <w:t>,</w:t>
      </w:r>
    </w:p>
    <w:p w14:paraId="0ABD6BAA" w14:textId="14038FC0" w:rsidR="00BC75EC" w:rsidRPr="00DA6B1B" w:rsidRDefault="002911FB" w:rsidP="00DA6B1B">
      <w:pPr>
        <w:pStyle w:val="ListeParagraf"/>
        <w:numPr>
          <w:ilvl w:val="0"/>
          <w:numId w:val="29"/>
        </w:numPr>
        <w:tabs>
          <w:tab w:val="left" w:pos="142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Dış Değerlendirme:</w:t>
      </w:r>
      <w:r w:rsidRPr="00DA6B1B">
        <w:rPr>
          <w:sz w:val="24"/>
          <w:szCs w:val="24"/>
        </w:rPr>
        <w:t xml:space="preserve"> Bir akreditasyon üst kurulunun, eğitim ve öğretim kalitesinin, akreditasyon denet</w:t>
      </w:r>
      <w:r w:rsidR="00B729E8" w:rsidRPr="00DA6B1B">
        <w:rPr>
          <w:sz w:val="24"/>
          <w:szCs w:val="24"/>
        </w:rPr>
        <w:t>lem</w:t>
      </w:r>
      <w:r w:rsidRPr="00DA6B1B">
        <w:rPr>
          <w:sz w:val="24"/>
          <w:szCs w:val="24"/>
        </w:rPr>
        <w:t>e kurulu tarafından yetkilendirilen dış değerlendiriciler tarafından yürüten dış değerlendirme sürecini</w:t>
      </w:r>
      <w:r w:rsidR="00632BF2" w:rsidRPr="00DA6B1B">
        <w:rPr>
          <w:sz w:val="24"/>
          <w:szCs w:val="24"/>
        </w:rPr>
        <w:t>,</w:t>
      </w:r>
    </w:p>
    <w:p w14:paraId="1FD80049" w14:textId="63A0C708" w:rsidR="00BC75EC" w:rsidRPr="00DA6B1B" w:rsidRDefault="002911FB" w:rsidP="00DA6B1B">
      <w:pPr>
        <w:pStyle w:val="ListeParagraf"/>
        <w:numPr>
          <w:ilvl w:val="0"/>
          <w:numId w:val="29"/>
        </w:numPr>
        <w:tabs>
          <w:tab w:val="left" w:pos="463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lastRenderedPageBreak/>
        <w:t xml:space="preserve">Dış Değerlendirme Kurulu (Hemşirelik Eğitimi Denetleme Kurulu-HEAK): </w:t>
      </w:r>
      <w:r w:rsidRPr="00DA6B1B">
        <w:rPr>
          <w:sz w:val="24"/>
          <w:szCs w:val="24"/>
        </w:rPr>
        <w:t>Sürekli geliştirilen standartlar doğrultusunda lisans ve lisansüstü hemşirelik eğitim programlarının değerlendirilmesini ve izlenmesini gerçekleştiren akreditasyon denetleme kurulunu</w:t>
      </w:r>
      <w:r w:rsidR="00632BF2" w:rsidRPr="00DA6B1B">
        <w:rPr>
          <w:sz w:val="24"/>
          <w:szCs w:val="24"/>
        </w:rPr>
        <w:t>,</w:t>
      </w:r>
    </w:p>
    <w:p w14:paraId="3C8FB019" w14:textId="4F38EA59" w:rsidR="00BC75EC" w:rsidRPr="00DA6B1B" w:rsidRDefault="002911FB" w:rsidP="00DA6B1B">
      <w:pPr>
        <w:pStyle w:val="ListeParagraf"/>
        <w:numPr>
          <w:ilvl w:val="0"/>
          <w:numId w:val="29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Dış</w:t>
      </w:r>
      <w:r w:rsidRPr="00DA6B1B">
        <w:rPr>
          <w:b/>
          <w:bCs/>
          <w:spacing w:val="-15"/>
          <w:sz w:val="24"/>
          <w:szCs w:val="24"/>
        </w:rPr>
        <w:t xml:space="preserve"> </w:t>
      </w:r>
      <w:r w:rsidRPr="00DA6B1B">
        <w:rPr>
          <w:b/>
          <w:bCs/>
          <w:sz w:val="24"/>
          <w:szCs w:val="24"/>
        </w:rPr>
        <w:t>Değerlendiriciler:</w:t>
      </w:r>
      <w:r w:rsidRPr="00DA6B1B">
        <w:rPr>
          <w:spacing w:val="-13"/>
          <w:sz w:val="24"/>
          <w:szCs w:val="24"/>
        </w:rPr>
        <w:t xml:space="preserve"> </w:t>
      </w:r>
      <w:r w:rsidRPr="00DA6B1B">
        <w:rPr>
          <w:sz w:val="24"/>
          <w:szCs w:val="24"/>
        </w:rPr>
        <w:t>Bir</w:t>
      </w:r>
      <w:r w:rsidRPr="00DA6B1B">
        <w:rPr>
          <w:spacing w:val="-15"/>
          <w:sz w:val="24"/>
          <w:szCs w:val="24"/>
        </w:rPr>
        <w:t xml:space="preserve"> </w:t>
      </w:r>
      <w:r w:rsidRPr="00DA6B1B">
        <w:rPr>
          <w:sz w:val="24"/>
          <w:szCs w:val="24"/>
        </w:rPr>
        <w:t>akreditasyon</w:t>
      </w:r>
      <w:r w:rsidRPr="00DA6B1B">
        <w:rPr>
          <w:spacing w:val="-15"/>
          <w:sz w:val="24"/>
          <w:szCs w:val="24"/>
        </w:rPr>
        <w:t xml:space="preserve"> </w:t>
      </w:r>
      <w:r w:rsidRPr="00DA6B1B">
        <w:rPr>
          <w:sz w:val="24"/>
          <w:szCs w:val="24"/>
        </w:rPr>
        <w:t>üst</w:t>
      </w:r>
      <w:r w:rsidRPr="00DA6B1B">
        <w:rPr>
          <w:spacing w:val="-14"/>
          <w:sz w:val="24"/>
          <w:szCs w:val="24"/>
        </w:rPr>
        <w:t xml:space="preserve"> </w:t>
      </w:r>
      <w:r w:rsidRPr="00DA6B1B">
        <w:rPr>
          <w:sz w:val="24"/>
          <w:szCs w:val="24"/>
        </w:rPr>
        <w:t>kurulunu</w:t>
      </w:r>
      <w:r w:rsidRPr="00DA6B1B">
        <w:rPr>
          <w:spacing w:val="-15"/>
          <w:sz w:val="24"/>
          <w:szCs w:val="24"/>
        </w:rPr>
        <w:t xml:space="preserve"> </w:t>
      </w:r>
      <w:r w:rsidRPr="00DA6B1B">
        <w:rPr>
          <w:sz w:val="24"/>
          <w:szCs w:val="24"/>
        </w:rPr>
        <w:t>tarafından</w:t>
      </w:r>
      <w:r w:rsidRPr="00DA6B1B">
        <w:rPr>
          <w:spacing w:val="-12"/>
          <w:sz w:val="24"/>
          <w:szCs w:val="24"/>
        </w:rPr>
        <w:t xml:space="preserve"> </w:t>
      </w:r>
      <w:r w:rsidRPr="00DA6B1B">
        <w:rPr>
          <w:sz w:val="24"/>
          <w:szCs w:val="24"/>
        </w:rPr>
        <w:t>görevlendirilen,</w:t>
      </w:r>
      <w:r w:rsidRPr="00DA6B1B">
        <w:rPr>
          <w:spacing w:val="-12"/>
          <w:sz w:val="24"/>
          <w:szCs w:val="24"/>
        </w:rPr>
        <w:t xml:space="preserve"> </w:t>
      </w:r>
      <w:r w:rsidRPr="00DA6B1B">
        <w:rPr>
          <w:sz w:val="24"/>
          <w:szCs w:val="24"/>
        </w:rPr>
        <w:t>akreditasyon başvurusu yapan programların değerlendirmeye alınıp alınmayacaklarına karar veren ve dış değerlendirme sürecini yürütmeye yetkin kişileri</w:t>
      </w:r>
      <w:r w:rsidR="00632BF2" w:rsidRPr="00DA6B1B">
        <w:rPr>
          <w:sz w:val="24"/>
          <w:szCs w:val="24"/>
        </w:rPr>
        <w:t>,</w:t>
      </w:r>
    </w:p>
    <w:p w14:paraId="6F637A6B" w14:textId="6FD5F0F6" w:rsidR="00BC75EC" w:rsidRPr="00DA6B1B" w:rsidRDefault="002911FB" w:rsidP="00DA6B1B">
      <w:pPr>
        <w:pStyle w:val="ListeParagraf"/>
        <w:numPr>
          <w:ilvl w:val="0"/>
          <w:numId w:val="29"/>
        </w:numPr>
        <w:tabs>
          <w:tab w:val="left" w:pos="475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Akreditasyon Belgesi:</w:t>
      </w:r>
      <w:r w:rsidRPr="00DA6B1B">
        <w:rPr>
          <w:sz w:val="24"/>
          <w:szCs w:val="24"/>
        </w:rPr>
        <w:t xml:space="preserve"> Akreditasyon sürecinin dış değerlendirme kurulu tarafından değerlendirilmesi sonucunda kurumun akredite olduğunu gösteren belgeyi</w:t>
      </w:r>
      <w:r w:rsidR="00632BF2" w:rsidRPr="00DA6B1B">
        <w:rPr>
          <w:sz w:val="24"/>
          <w:szCs w:val="24"/>
        </w:rPr>
        <w:t>,</w:t>
      </w:r>
    </w:p>
    <w:p w14:paraId="565C6064" w14:textId="5910D395" w:rsidR="00BC75EC" w:rsidRPr="00DA6B1B" w:rsidRDefault="002911FB" w:rsidP="00DA6B1B">
      <w:pPr>
        <w:pStyle w:val="ListeParagraf"/>
        <w:numPr>
          <w:ilvl w:val="0"/>
          <w:numId w:val="29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Akreditasyon Komisyonu:</w:t>
      </w:r>
      <w:r w:rsidRPr="00DA6B1B">
        <w:rPr>
          <w:sz w:val="24"/>
          <w:szCs w:val="24"/>
        </w:rPr>
        <w:t xml:space="preserve"> Akreditasyon çalışmalarının düzenlenmesi ve yürütülmesinden sorumlu olan </w:t>
      </w:r>
      <w:r w:rsidR="00562AA5" w:rsidRPr="00DA6B1B">
        <w:rPr>
          <w:sz w:val="24"/>
          <w:szCs w:val="24"/>
        </w:rPr>
        <w:t xml:space="preserve">Sağlık Bilimleri Fakültesi </w:t>
      </w:r>
      <w:r w:rsidRPr="00DA6B1B">
        <w:rPr>
          <w:sz w:val="24"/>
          <w:szCs w:val="24"/>
        </w:rPr>
        <w:t xml:space="preserve">Hemşirelik </w:t>
      </w:r>
      <w:r w:rsidR="00562AA5" w:rsidRPr="00DA6B1B">
        <w:rPr>
          <w:sz w:val="24"/>
          <w:szCs w:val="24"/>
        </w:rPr>
        <w:t>Bölümü</w:t>
      </w:r>
      <w:r w:rsidRPr="00DA6B1B">
        <w:rPr>
          <w:sz w:val="24"/>
          <w:szCs w:val="24"/>
        </w:rPr>
        <w:t xml:space="preserve"> Akreditasyon Komisyonunu</w:t>
      </w:r>
      <w:r w:rsidR="00632BF2" w:rsidRPr="00DA6B1B">
        <w:rPr>
          <w:sz w:val="24"/>
          <w:szCs w:val="24"/>
        </w:rPr>
        <w:t>,</w:t>
      </w:r>
    </w:p>
    <w:p w14:paraId="0A1BC733" w14:textId="344A4CB2" w:rsidR="00632BF2" w:rsidRPr="00DA6B1B" w:rsidRDefault="002911FB" w:rsidP="00DA6B1B">
      <w:pPr>
        <w:pStyle w:val="ListeParagraf"/>
        <w:numPr>
          <w:ilvl w:val="0"/>
          <w:numId w:val="29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Başkan:</w:t>
      </w:r>
      <w:r w:rsidRPr="00DA6B1B">
        <w:rPr>
          <w:sz w:val="24"/>
          <w:szCs w:val="24"/>
        </w:rPr>
        <w:t xml:space="preserve"> </w:t>
      </w:r>
      <w:r w:rsidR="00516336" w:rsidRPr="00DA6B1B">
        <w:rPr>
          <w:sz w:val="24"/>
          <w:szCs w:val="24"/>
        </w:rPr>
        <w:t xml:space="preserve">Sağlık Bilimleri Fakültesi Hemşirelik Bölümü </w:t>
      </w:r>
      <w:r w:rsidRPr="00DA6B1B">
        <w:rPr>
          <w:sz w:val="24"/>
          <w:szCs w:val="24"/>
        </w:rPr>
        <w:t>Akreditasyon Komisyonu başkanını</w:t>
      </w:r>
      <w:r w:rsidR="00632BF2" w:rsidRPr="00DA6B1B">
        <w:rPr>
          <w:sz w:val="24"/>
          <w:szCs w:val="24"/>
        </w:rPr>
        <w:t>,</w:t>
      </w:r>
    </w:p>
    <w:p w14:paraId="386D47D6" w14:textId="1BEB6C9A" w:rsidR="00632BF2" w:rsidRPr="00DA6B1B" w:rsidRDefault="002911FB" w:rsidP="00DA6B1B">
      <w:pPr>
        <w:pStyle w:val="ListeParagraf"/>
        <w:numPr>
          <w:ilvl w:val="0"/>
          <w:numId w:val="29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Raportör:</w:t>
      </w:r>
      <w:r w:rsidRPr="00DA6B1B">
        <w:rPr>
          <w:sz w:val="24"/>
          <w:szCs w:val="24"/>
        </w:rPr>
        <w:t xml:space="preserve"> </w:t>
      </w:r>
      <w:r w:rsidR="00516336" w:rsidRPr="00DA6B1B">
        <w:rPr>
          <w:sz w:val="24"/>
          <w:szCs w:val="24"/>
        </w:rPr>
        <w:t xml:space="preserve">Sağlık Bilimleri Fakültesi Hemşirelik Bölümü </w:t>
      </w:r>
      <w:r w:rsidRPr="00DA6B1B">
        <w:rPr>
          <w:sz w:val="24"/>
          <w:szCs w:val="24"/>
        </w:rPr>
        <w:t xml:space="preserve">Akreditasyon Komisyonu </w:t>
      </w:r>
      <w:proofErr w:type="gramStart"/>
      <w:r w:rsidRPr="00DA6B1B">
        <w:rPr>
          <w:sz w:val="24"/>
          <w:szCs w:val="24"/>
        </w:rPr>
        <w:t>raportörünü</w:t>
      </w:r>
      <w:proofErr w:type="gramEnd"/>
      <w:r w:rsidR="00632BF2" w:rsidRPr="00DA6B1B">
        <w:rPr>
          <w:sz w:val="24"/>
          <w:szCs w:val="24"/>
        </w:rPr>
        <w:t>,</w:t>
      </w:r>
    </w:p>
    <w:p w14:paraId="4D442DE1" w14:textId="5369A127" w:rsidR="00BC75EC" w:rsidRPr="00DA6B1B" w:rsidRDefault="002911FB" w:rsidP="00DA6B1B">
      <w:pPr>
        <w:pStyle w:val="ListeParagraf"/>
        <w:numPr>
          <w:ilvl w:val="0"/>
          <w:numId w:val="29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b/>
          <w:bCs/>
          <w:sz w:val="24"/>
          <w:szCs w:val="24"/>
        </w:rPr>
        <w:t>Üyeler:</w:t>
      </w:r>
      <w:r w:rsidRPr="00DA6B1B">
        <w:rPr>
          <w:sz w:val="24"/>
          <w:szCs w:val="24"/>
        </w:rPr>
        <w:t xml:space="preserve"> </w:t>
      </w:r>
      <w:r w:rsidR="00516336" w:rsidRPr="00DA6B1B">
        <w:rPr>
          <w:sz w:val="24"/>
          <w:szCs w:val="24"/>
        </w:rPr>
        <w:t xml:space="preserve">Sağlık Bilimleri </w:t>
      </w:r>
      <w:r w:rsidRPr="00DA6B1B">
        <w:rPr>
          <w:sz w:val="24"/>
          <w:szCs w:val="24"/>
        </w:rPr>
        <w:t xml:space="preserve">Fakültesi </w:t>
      </w:r>
      <w:r w:rsidR="00516336" w:rsidRPr="00DA6B1B">
        <w:rPr>
          <w:sz w:val="24"/>
          <w:szCs w:val="24"/>
        </w:rPr>
        <w:t xml:space="preserve">Hemşirelik Bölümü </w:t>
      </w:r>
      <w:r w:rsidRPr="00DA6B1B">
        <w:rPr>
          <w:sz w:val="24"/>
          <w:szCs w:val="24"/>
        </w:rPr>
        <w:t>Akreditasyon Komisyonu üyelerini ifade eder.</w:t>
      </w:r>
    </w:p>
    <w:p w14:paraId="12948456" w14:textId="77777777" w:rsidR="00FD7534" w:rsidRPr="00DA6B1B" w:rsidRDefault="00FD7534" w:rsidP="00DA6B1B">
      <w:pPr>
        <w:pStyle w:val="Balk1"/>
        <w:tabs>
          <w:tab w:val="left" w:pos="2127"/>
        </w:tabs>
        <w:spacing w:line="360" w:lineRule="auto"/>
        <w:ind w:left="0"/>
        <w:jc w:val="both"/>
      </w:pPr>
    </w:p>
    <w:p w14:paraId="06E9A028" w14:textId="31B21807" w:rsidR="00BC75EC" w:rsidRPr="00DA6B1B" w:rsidRDefault="002911FB" w:rsidP="00DA6B1B">
      <w:pPr>
        <w:pStyle w:val="Balk1"/>
        <w:tabs>
          <w:tab w:val="left" w:pos="2127"/>
        </w:tabs>
        <w:spacing w:line="360" w:lineRule="auto"/>
        <w:ind w:left="0"/>
        <w:jc w:val="center"/>
      </w:pPr>
      <w:r w:rsidRPr="00DA6B1B">
        <w:t>İKİNCİ BÖLÜM</w:t>
      </w:r>
    </w:p>
    <w:p w14:paraId="064697BB" w14:textId="03E9110E" w:rsidR="00533CF4" w:rsidRPr="00DA6B1B" w:rsidRDefault="000420C0" w:rsidP="00DA6B1B">
      <w:pPr>
        <w:tabs>
          <w:tab w:val="left" w:pos="2127"/>
        </w:tabs>
        <w:spacing w:line="360" w:lineRule="auto"/>
        <w:jc w:val="center"/>
        <w:rPr>
          <w:b/>
          <w:sz w:val="24"/>
          <w:szCs w:val="24"/>
        </w:rPr>
      </w:pPr>
      <w:r w:rsidRPr="00DA6B1B">
        <w:rPr>
          <w:b/>
          <w:sz w:val="24"/>
          <w:szCs w:val="24"/>
        </w:rPr>
        <w:t>Komisyonun Oluş</w:t>
      </w:r>
      <w:r w:rsidR="00632BF2" w:rsidRPr="00DA6B1B">
        <w:rPr>
          <w:b/>
          <w:sz w:val="24"/>
          <w:szCs w:val="24"/>
        </w:rPr>
        <w:t>turulması</w:t>
      </w:r>
      <w:r w:rsidRPr="00DA6B1B">
        <w:rPr>
          <w:b/>
          <w:sz w:val="24"/>
          <w:szCs w:val="24"/>
        </w:rPr>
        <w:t>, Çalışma İlkeleri ve Görevleri</w:t>
      </w:r>
    </w:p>
    <w:p w14:paraId="1EEE4F43" w14:textId="77777777" w:rsidR="00632BF2" w:rsidRPr="00DA6B1B" w:rsidRDefault="00632BF2" w:rsidP="00DA6B1B">
      <w:pPr>
        <w:tabs>
          <w:tab w:val="left" w:pos="2127"/>
        </w:tabs>
        <w:spacing w:line="360" w:lineRule="auto"/>
        <w:jc w:val="both"/>
        <w:rPr>
          <w:b/>
          <w:sz w:val="24"/>
          <w:szCs w:val="24"/>
        </w:rPr>
      </w:pPr>
    </w:p>
    <w:p w14:paraId="7E45BA3E" w14:textId="45549D56" w:rsidR="00BC75EC" w:rsidRPr="00DA6B1B" w:rsidRDefault="002911FB" w:rsidP="00DA6B1B">
      <w:pPr>
        <w:tabs>
          <w:tab w:val="left" w:pos="2127"/>
        </w:tabs>
        <w:spacing w:line="360" w:lineRule="auto"/>
        <w:jc w:val="both"/>
        <w:rPr>
          <w:b/>
          <w:sz w:val="24"/>
          <w:szCs w:val="24"/>
        </w:rPr>
      </w:pPr>
      <w:r w:rsidRPr="00DA6B1B">
        <w:rPr>
          <w:b/>
          <w:sz w:val="24"/>
          <w:szCs w:val="24"/>
        </w:rPr>
        <w:t xml:space="preserve">Komisyonun </w:t>
      </w:r>
      <w:r w:rsidR="00835E22" w:rsidRPr="00DA6B1B">
        <w:rPr>
          <w:b/>
          <w:sz w:val="24"/>
          <w:szCs w:val="24"/>
        </w:rPr>
        <w:t>O</w:t>
      </w:r>
      <w:r w:rsidR="000420C0" w:rsidRPr="00DA6B1B">
        <w:rPr>
          <w:b/>
          <w:sz w:val="24"/>
          <w:szCs w:val="24"/>
        </w:rPr>
        <w:t>lu</w:t>
      </w:r>
      <w:r w:rsidR="00632BF2" w:rsidRPr="00DA6B1B">
        <w:rPr>
          <w:b/>
          <w:sz w:val="24"/>
          <w:szCs w:val="24"/>
        </w:rPr>
        <w:t>şturulması</w:t>
      </w:r>
    </w:p>
    <w:p w14:paraId="50A2AD41" w14:textId="62D53A4D" w:rsidR="000420C0" w:rsidRPr="00DA6B1B" w:rsidRDefault="00632BF2" w:rsidP="00DA6B1B">
      <w:pPr>
        <w:pStyle w:val="GvdeMetni"/>
        <w:spacing w:line="360" w:lineRule="auto"/>
        <w:jc w:val="both"/>
      </w:pPr>
      <w:r w:rsidRPr="00DA6B1B">
        <w:rPr>
          <w:b/>
        </w:rPr>
        <w:t xml:space="preserve">MADDE 4 – </w:t>
      </w:r>
      <w:r w:rsidR="000420C0" w:rsidRPr="00DA6B1B">
        <w:t xml:space="preserve">Çalışma grubu; başkan, </w:t>
      </w:r>
      <w:proofErr w:type="gramStart"/>
      <w:r w:rsidR="000420C0" w:rsidRPr="00DA6B1B">
        <w:t>raportör</w:t>
      </w:r>
      <w:proofErr w:type="gramEnd"/>
      <w:r w:rsidR="000420C0" w:rsidRPr="00DA6B1B">
        <w:t xml:space="preserve"> ve üyelerden oluşur.</w:t>
      </w:r>
    </w:p>
    <w:p w14:paraId="3230D7DC" w14:textId="719F44A4" w:rsidR="000420C0" w:rsidRPr="00DA6B1B" w:rsidRDefault="00632BF2" w:rsidP="00DA6B1B">
      <w:pPr>
        <w:pStyle w:val="GvdeMetni"/>
        <w:tabs>
          <w:tab w:val="left" w:pos="2127"/>
        </w:tabs>
        <w:spacing w:line="360" w:lineRule="auto"/>
        <w:jc w:val="both"/>
      </w:pPr>
      <w:r w:rsidRPr="00DA6B1B">
        <w:rPr>
          <w:b/>
        </w:rPr>
        <w:t>MADDE</w:t>
      </w:r>
      <w:r w:rsidRPr="00DA6B1B">
        <w:rPr>
          <w:b/>
          <w:spacing w:val="-18"/>
        </w:rPr>
        <w:t xml:space="preserve"> </w:t>
      </w:r>
      <w:r w:rsidR="000420C0" w:rsidRPr="00DA6B1B">
        <w:rPr>
          <w:b/>
        </w:rPr>
        <w:t>5</w:t>
      </w:r>
      <w:r w:rsidR="002911FB" w:rsidRPr="00DA6B1B">
        <w:rPr>
          <w:b/>
          <w:spacing w:val="-18"/>
        </w:rPr>
        <w:t xml:space="preserve"> </w:t>
      </w:r>
      <w:r w:rsidR="002911FB" w:rsidRPr="00DA6B1B">
        <w:rPr>
          <w:b/>
        </w:rPr>
        <w:t>–</w:t>
      </w:r>
      <w:r w:rsidR="002911FB" w:rsidRPr="00DA6B1B">
        <w:rPr>
          <w:b/>
          <w:spacing w:val="-15"/>
        </w:rPr>
        <w:t xml:space="preserve"> </w:t>
      </w:r>
      <w:r w:rsidR="000420C0" w:rsidRPr="00DA6B1B">
        <w:t>Hemşirelik Bölümü Akreditasyon Komisyonu aşağıda belirtilen esaslar çerçevesinde oluşturulur:</w:t>
      </w:r>
    </w:p>
    <w:p w14:paraId="18A549E8" w14:textId="19537E7E" w:rsidR="00516AE6" w:rsidRPr="00DA6B1B" w:rsidRDefault="00516AE6" w:rsidP="00DA6B1B">
      <w:pPr>
        <w:pStyle w:val="GvdeMetni"/>
        <w:numPr>
          <w:ilvl w:val="0"/>
          <w:numId w:val="30"/>
        </w:numPr>
        <w:tabs>
          <w:tab w:val="left" w:pos="2127"/>
        </w:tabs>
        <w:spacing w:line="360" w:lineRule="auto"/>
        <w:jc w:val="both"/>
      </w:pPr>
      <w:r w:rsidRPr="00DA6B1B">
        <w:t>Komisyon üyeleri, Bölüm Başkanı önerisi ve Bölüm Kurulu tarafından belirlenen üyelerden oluşur.</w:t>
      </w:r>
    </w:p>
    <w:p w14:paraId="6847796F" w14:textId="09A43824" w:rsidR="00516AE6" w:rsidRPr="00DA6B1B" w:rsidRDefault="00516AE6" w:rsidP="00DA6B1B">
      <w:pPr>
        <w:pStyle w:val="ListeParagraf"/>
        <w:numPr>
          <w:ilvl w:val="0"/>
          <w:numId w:val="30"/>
        </w:numPr>
        <w:tabs>
          <w:tab w:val="left" w:pos="513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 üyelerinin görev süresi üç yıldır</w:t>
      </w:r>
      <w:r w:rsidR="00711DED" w:rsidRPr="00DA6B1B">
        <w:rPr>
          <w:sz w:val="24"/>
          <w:szCs w:val="24"/>
        </w:rPr>
        <w:t>.</w:t>
      </w:r>
    </w:p>
    <w:p w14:paraId="7CFE83EF" w14:textId="0C5BCAE3" w:rsidR="00516AE6" w:rsidRPr="00DA6B1B" w:rsidRDefault="00516AE6" w:rsidP="00DA6B1B">
      <w:pPr>
        <w:pStyle w:val="ListeParagraf"/>
        <w:numPr>
          <w:ilvl w:val="0"/>
          <w:numId w:val="30"/>
        </w:numPr>
        <w:tabs>
          <w:tab w:val="left" w:pos="513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Faaliyet süresi biten </w:t>
      </w:r>
      <w:r w:rsidR="00711DED" w:rsidRPr="00DA6B1B">
        <w:rPr>
          <w:sz w:val="24"/>
          <w:szCs w:val="24"/>
        </w:rPr>
        <w:t>komisyon üyeleri</w:t>
      </w:r>
      <w:r w:rsidRPr="00DA6B1B">
        <w:rPr>
          <w:sz w:val="24"/>
          <w:szCs w:val="24"/>
        </w:rPr>
        <w:t>, Bölüm Kurulu kararıyla</w:t>
      </w:r>
      <w:r w:rsidR="00711DED" w:rsidRPr="00DA6B1B">
        <w:rPr>
          <w:sz w:val="24"/>
          <w:szCs w:val="24"/>
        </w:rPr>
        <w:t xml:space="preserve"> yeniden görevlendirilebilir</w:t>
      </w:r>
      <w:r w:rsidRPr="00DA6B1B">
        <w:rPr>
          <w:sz w:val="24"/>
          <w:szCs w:val="24"/>
        </w:rPr>
        <w:t>.</w:t>
      </w:r>
    </w:p>
    <w:p w14:paraId="2FAA0E27" w14:textId="6226AF21" w:rsidR="007368DB" w:rsidRPr="00DA6B1B" w:rsidRDefault="00711DED" w:rsidP="00DA6B1B">
      <w:pPr>
        <w:pStyle w:val="ListeParagraf"/>
        <w:numPr>
          <w:ilvl w:val="0"/>
          <w:numId w:val="30"/>
        </w:numPr>
        <w:tabs>
          <w:tab w:val="left" w:pos="513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 üyeleri</w:t>
      </w:r>
      <w:r w:rsidR="00516AE6" w:rsidRPr="00DA6B1B">
        <w:rPr>
          <w:sz w:val="24"/>
          <w:szCs w:val="24"/>
        </w:rPr>
        <w:t>, bölümün web sitesinde ilan edilir</w:t>
      </w:r>
      <w:r w:rsidRPr="00DA6B1B">
        <w:rPr>
          <w:sz w:val="24"/>
          <w:szCs w:val="24"/>
        </w:rPr>
        <w:t>.</w:t>
      </w:r>
    </w:p>
    <w:p w14:paraId="7E1192AE" w14:textId="564322D7" w:rsidR="009E68F3" w:rsidRDefault="009E68F3" w:rsidP="00DA6B1B">
      <w:pPr>
        <w:pStyle w:val="Balk1"/>
        <w:spacing w:line="360" w:lineRule="auto"/>
        <w:ind w:left="0"/>
        <w:jc w:val="both"/>
      </w:pPr>
    </w:p>
    <w:p w14:paraId="689C7C0D" w14:textId="77777777" w:rsidR="001E1E8B" w:rsidRPr="00DA6B1B" w:rsidRDefault="001E1E8B" w:rsidP="00DA6B1B">
      <w:pPr>
        <w:pStyle w:val="Balk1"/>
        <w:spacing w:line="360" w:lineRule="auto"/>
        <w:ind w:left="0"/>
        <w:jc w:val="both"/>
      </w:pPr>
    </w:p>
    <w:p w14:paraId="6AF92733" w14:textId="03352C1A" w:rsidR="00516AE6" w:rsidRPr="00DA6B1B" w:rsidRDefault="00516AE6" w:rsidP="00DA6B1B">
      <w:pPr>
        <w:pStyle w:val="Balk1"/>
        <w:spacing w:line="360" w:lineRule="auto"/>
        <w:ind w:left="0"/>
        <w:jc w:val="both"/>
      </w:pPr>
      <w:r w:rsidRPr="00DA6B1B">
        <w:lastRenderedPageBreak/>
        <w:t>Komisyonun Çalışma İlkeleri</w:t>
      </w:r>
    </w:p>
    <w:p w14:paraId="5BC7E36F" w14:textId="654A2AA4" w:rsidR="00516AE6" w:rsidRPr="00DA6B1B" w:rsidRDefault="00711DED" w:rsidP="00DA6B1B">
      <w:pPr>
        <w:pStyle w:val="GvdeMetni"/>
        <w:tabs>
          <w:tab w:val="left" w:pos="2127"/>
        </w:tabs>
        <w:spacing w:line="360" w:lineRule="auto"/>
        <w:jc w:val="both"/>
        <w:rPr>
          <w:b/>
          <w:spacing w:val="-15"/>
        </w:rPr>
      </w:pPr>
      <w:r w:rsidRPr="00DA6B1B">
        <w:rPr>
          <w:b/>
        </w:rPr>
        <w:t>MADDE</w:t>
      </w:r>
      <w:r w:rsidRPr="00DA6B1B">
        <w:rPr>
          <w:b/>
          <w:spacing w:val="-18"/>
        </w:rPr>
        <w:t xml:space="preserve"> </w:t>
      </w:r>
      <w:r w:rsidR="00516AE6" w:rsidRPr="00DA6B1B">
        <w:rPr>
          <w:b/>
        </w:rPr>
        <w:t>6</w:t>
      </w:r>
      <w:r w:rsidR="00516AE6" w:rsidRPr="00DA6B1B">
        <w:rPr>
          <w:b/>
          <w:spacing w:val="-18"/>
        </w:rPr>
        <w:t xml:space="preserve"> </w:t>
      </w:r>
      <w:r w:rsidR="00516AE6" w:rsidRPr="00DA6B1B">
        <w:rPr>
          <w:b/>
        </w:rPr>
        <w:t>–</w:t>
      </w:r>
      <w:r w:rsidR="00516AE6" w:rsidRPr="00DA6B1B">
        <w:rPr>
          <w:b/>
          <w:spacing w:val="-15"/>
        </w:rPr>
        <w:t xml:space="preserve"> </w:t>
      </w:r>
      <w:r w:rsidR="009B01C3" w:rsidRPr="00DA6B1B">
        <w:t>Komisyonun çalışma ilkeleri şunlardır:</w:t>
      </w:r>
    </w:p>
    <w:p w14:paraId="1E6CFD35" w14:textId="40BCA1F4" w:rsidR="00516AE6" w:rsidRPr="00DA6B1B" w:rsidRDefault="003D690C" w:rsidP="00DA6B1B">
      <w:pPr>
        <w:pStyle w:val="ListeParagraf"/>
        <w:numPr>
          <w:ilvl w:val="0"/>
          <w:numId w:val="32"/>
        </w:numPr>
        <w:tabs>
          <w:tab w:val="left" w:pos="513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Komisyon </w:t>
      </w:r>
      <w:r w:rsidR="00516AE6" w:rsidRPr="00DA6B1B">
        <w:rPr>
          <w:sz w:val="24"/>
          <w:szCs w:val="24"/>
        </w:rPr>
        <w:t>her eğitim öğretim yarıyılda en az iki kez toplanır.</w:t>
      </w:r>
    </w:p>
    <w:p w14:paraId="380EDD27" w14:textId="19AC37DE" w:rsidR="009B01C3" w:rsidRPr="00DA6B1B" w:rsidRDefault="002911FB" w:rsidP="00DA6B1B">
      <w:pPr>
        <w:pStyle w:val="ListeParagraf"/>
        <w:numPr>
          <w:ilvl w:val="0"/>
          <w:numId w:val="32"/>
        </w:numPr>
        <w:tabs>
          <w:tab w:val="left" w:pos="513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Komisyonun başkanlığı Akreditasyon Komisyonu üyeleri arasından yapılacak seçimle belirlenen başkan tarafından yürütülür.</w:t>
      </w:r>
      <w:r w:rsidR="007C3278" w:rsidRPr="00DA6B1B">
        <w:rPr>
          <w:sz w:val="24"/>
          <w:szCs w:val="24"/>
        </w:rPr>
        <w:t xml:space="preserve"> </w:t>
      </w:r>
      <w:r w:rsidRPr="00DA6B1B">
        <w:rPr>
          <w:sz w:val="24"/>
          <w:szCs w:val="24"/>
        </w:rPr>
        <w:t xml:space="preserve">Komisyon, başkanın çağrısı üzerine toplanır. </w:t>
      </w:r>
    </w:p>
    <w:p w14:paraId="43B6F888" w14:textId="425EC487" w:rsidR="007C3278" w:rsidRPr="00DA6B1B" w:rsidRDefault="002911FB" w:rsidP="00DA6B1B">
      <w:pPr>
        <w:pStyle w:val="ListeParagraf"/>
        <w:numPr>
          <w:ilvl w:val="0"/>
          <w:numId w:val="32"/>
        </w:numPr>
        <w:tabs>
          <w:tab w:val="left" w:pos="513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Toplantıların gündem maddeleri, yeri, zamanı ve süresi başkan tarafından belirlenir. </w:t>
      </w:r>
    </w:p>
    <w:p w14:paraId="5282A58D" w14:textId="4F845FD6" w:rsidR="00BC75EC" w:rsidRPr="00DA6B1B" w:rsidRDefault="002911FB" w:rsidP="00DA6B1B">
      <w:pPr>
        <w:pStyle w:val="ListeParagraf"/>
        <w:numPr>
          <w:ilvl w:val="0"/>
          <w:numId w:val="32"/>
        </w:numPr>
        <w:tabs>
          <w:tab w:val="left" w:pos="455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 salt çoğunlukla toplanır ve kararlar toplantıya katılan üyelerin salt</w:t>
      </w:r>
      <w:r w:rsidR="007C3278" w:rsidRPr="00DA6B1B">
        <w:rPr>
          <w:sz w:val="24"/>
          <w:szCs w:val="24"/>
        </w:rPr>
        <w:t xml:space="preserve"> </w:t>
      </w:r>
      <w:r w:rsidRPr="00DA6B1B">
        <w:rPr>
          <w:sz w:val="24"/>
          <w:szCs w:val="24"/>
        </w:rPr>
        <w:t>çoğunluğuyla alınır. Çekimser oy kullanılamaz. Alınan kararlar toplantı tutanağına kaydedilir ve bir sonraki toplantıda başkan ve üyeler tarafından imzalanır.</w:t>
      </w:r>
    </w:p>
    <w:p w14:paraId="5C0AD5D9" w14:textId="402FC12E" w:rsidR="009B01C3" w:rsidRPr="00DA6B1B" w:rsidRDefault="002911FB" w:rsidP="00DA6B1B">
      <w:pPr>
        <w:pStyle w:val="ListeParagraf"/>
        <w:numPr>
          <w:ilvl w:val="0"/>
          <w:numId w:val="32"/>
        </w:numPr>
        <w:tabs>
          <w:tab w:val="left" w:pos="491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Komisyon ofis ve personel destek hizmetleri </w:t>
      </w:r>
      <w:r w:rsidR="00036AFA" w:rsidRPr="00DA6B1B">
        <w:rPr>
          <w:sz w:val="24"/>
          <w:szCs w:val="24"/>
        </w:rPr>
        <w:t>Sağlık Bilimleri Fakültesi</w:t>
      </w:r>
      <w:r w:rsidRPr="00DA6B1B">
        <w:rPr>
          <w:sz w:val="24"/>
          <w:szCs w:val="24"/>
        </w:rPr>
        <w:t xml:space="preserve"> Dekanlığı tarafından yürütülür.</w:t>
      </w:r>
    </w:p>
    <w:p w14:paraId="2ECD027D" w14:textId="5F5EB536" w:rsidR="000C6B35" w:rsidRPr="00DA6B1B" w:rsidRDefault="000C6B35" w:rsidP="00DA6B1B">
      <w:pPr>
        <w:pStyle w:val="ListeParagraf"/>
        <w:numPr>
          <w:ilvl w:val="0"/>
          <w:numId w:val="32"/>
        </w:numPr>
        <w:tabs>
          <w:tab w:val="left" w:pos="491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Herhangi bir nedenle komisyon toplantılarına üç kez üst üste katılmayan veya 6 ay ve daha uzun süreli raporlu ya da izinli olan üyenin komisyon üyeliği kendiliğinden sona erer.</w:t>
      </w:r>
    </w:p>
    <w:p w14:paraId="7767DA85" w14:textId="77777777" w:rsidR="009E68F3" w:rsidRPr="00DA6B1B" w:rsidRDefault="009E68F3" w:rsidP="00DA6B1B">
      <w:pPr>
        <w:pStyle w:val="Balk1"/>
        <w:spacing w:line="360" w:lineRule="auto"/>
        <w:ind w:left="0"/>
        <w:jc w:val="both"/>
      </w:pPr>
    </w:p>
    <w:p w14:paraId="535E8D4F" w14:textId="66371C9F" w:rsidR="009B01C3" w:rsidRPr="00DA6B1B" w:rsidRDefault="009B01C3" w:rsidP="00DA6B1B">
      <w:pPr>
        <w:pStyle w:val="Balk1"/>
        <w:spacing w:line="360" w:lineRule="auto"/>
        <w:ind w:left="0"/>
        <w:jc w:val="both"/>
      </w:pPr>
      <w:r w:rsidRPr="00DA6B1B">
        <w:t>Komisyonun Görevleri</w:t>
      </w:r>
    </w:p>
    <w:p w14:paraId="3A4936E7" w14:textId="614B9436" w:rsidR="00BC75EC" w:rsidRPr="00DA6B1B" w:rsidRDefault="00711DED" w:rsidP="00DA6B1B">
      <w:pPr>
        <w:pStyle w:val="GvdeMetni"/>
        <w:tabs>
          <w:tab w:val="left" w:pos="2127"/>
        </w:tabs>
        <w:spacing w:line="360" w:lineRule="auto"/>
        <w:jc w:val="both"/>
      </w:pPr>
      <w:r w:rsidRPr="00DA6B1B">
        <w:rPr>
          <w:b/>
        </w:rPr>
        <w:t>MADDE</w:t>
      </w:r>
      <w:r w:rsidRPr="00DA6B1B">
        <w:rPr>
          <w:b/>
          <w:spacing w:val="-18"/>
        </w:rPr>
        <w:t xml:space="preserve"> </w:t>
      </w:r>
      <w:r w:rsidR="009B01C3" w:rsidRPr="00DA6B1B">
        <w:rPr>
          <w:b/>
        </w:rPr>
        <w:t>7 –</w:t>
      </w:r>
      <w:r w:rsidR="009B01C3" w:rsidRPr="00DA6B1B">
        <w:rPr>
          <w:b/>
          <w:spacing w:val="-15"/>
        </w:rPr>
        <w:t xml:space="preserve"> </w:t>
      </w:r>
      <w:r w:rsidR="002911FB" w:rsidRPr="00DA6B1B">
        <w:t>Komisyonun görev ve sorumlulukları şunlardır:</w:t>
      </w:r>
    </w:p>
    <w:p w14:paraId="210129F0" w14:textId="24D6B602" w:rsidR="00BC75EC" w:rsidRPr="00DA6B1B" w:rsidRDefault="002911FB" w:rsidP="00DA6B1B">
      <w:pPr>
        <w:pStyle w:val="ListeParagraf"/>
        <w:numPr>
          <w:ilvl w:val="0"/>
          <w:numId w:val="34"/>
        </w:numPr>
        <w:tabs>
          <w:tab w:val="left" w:pos="431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Kurumun stratejik planı ve hedefleri doğrultusunda, eğitim ve öğretim faaliyetlerinin değerlendirmesi ve kalitesinin iyileştirilmesi kapsamında çalışmalar yapar. Dış değerlendirme kurulu (Hemşirelik Eğitimi Denetleme Kurulu-HEAK) tarafından belirlenen usul ve esaslar doğrultusunda bu çalışmaları planlar ve Dekanlık onayına</w:t>
      </w:r>
      <w:r w:rsidRPr="00DA6B1B">
        <w:rPr>
          <w:spacing w:val="-9"/>
          <w:sz w:val="24"/>
          <w:szCs w:val="24"/>
        </w:rPr>
        <w:t xml:space="preserve"> </w:t>
      </w:r>
      <w:r w:rsidRPr="00DA6B1B">
        <w:rPr>
          <w:sz w:val="24"/>
          <w:szCs w:val="24"/>
        </w:rPr>
        <w:t>sunar.</w:t>
      </w:r>
    </w:p>
    <w:p w14:paraId="1107A0E4" w14:textId="13442699" w:rsidR="00BC75EC" w:rsidRPr="00DA6B1B" w:rsidRDefault="002911FB" w:rsidP="00DA6B1B">
      <w:pPr>
        <w:pStyle w:val="ListeParagraf"/>
        <w:numPr>
          <w:ilvl w:val="0"/>
          <w:numId w:val="34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Dış değerlendirme sürecinde gerekli hazırlıkları yapar</w:t>
      </w:r>
      <w:r w:rsidR="007B138D" w:rsidRPr="00DA6B1B">
        <w:rPr>
          <w:sz w:val="24"/>
          <w:szCs w:val="24"/>
        </w:rPr>
        <w:t>.</w:t>
      </w:r>
    </w:p>
    <w:p w14:paraId="27FC8BA9" w14:textId="308AE125" w:rsidR="009B01C3" w:rsidRPr="00DA6B1B" w:rsidRDefault="002911FB" w:rsidP="00DA6B1B">
      <w:pPr>
        <w:pStyle w:val="ListeParagraf"/>
        <w:numPr>
          <w:ilvl w:val="0"/>
          <w:numId w:val="34"/>
        </w:numPr>
        <w:tabs>
          <w:tab w:val="left" w:pos="405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Ulusal/uluslararası düzeyde hemşirelik eğitimi akreditasyon kurulu tarafından belirlenen standartlar doğrultusunda, Fakülte’nin eğitim-öğretim faaliyetleriyle ilgili diğer komisyonlarla </w:t>
      </w:r>
      <w:r w:rsidR="007368DB" w:rsidRPr="00DA6B1B">
        <w:rPr>
          <w:sz w:val="24"/>
          <w:szCs w:val="24"/>
        </w:rPr>
        <w:t>iş birliği</w:t>
      </w:r>
      <w:r w:rsidRPr="00DA6B1B">
        <w:rPr>
          <w:spacing w:val="4"/>
          <w:sz w:val="24"/>
          <w:szCs w:val="24"/>
        </w:rPr>
        <w:t xml:space="preserve"> </w:t>
      </w:r>
      <w:r w:rsidRPr="00DA6B1B">
        <w:rPr>
          <w:sz w:val="24"/>
          <w:szCs w:val="24"/>
        </w:rPr>
        <w:t>yapar.</w:t>
      </w:r>
    </w:p>
    <w:p w14:paraId="07A90D18" w14:textId="60FF980E" w:rsidR="009B01C3" w:rsidRPr="00DA6B1B" w:rsidRDefault="002911FB" w:rsidP="00DA6B1B">
      <w:pPr>
        <w:pStyle w:val="ListeParagraf"/>
        <w:numPr>
          <w:ilvl w:val="0"/>
          <w:numId w:val="34"/>
        </w:numPr>
        <w:tabs>
          <w:tab w:val="left" w:pos="400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Akreditasyon çalışmaları kapsamında Dekanlık aracılığıyla anabilim dalları ve diğer komisyonlardan görüş</w:t>
      </w:r>
      <w:r w:rsidRPr="00DA6B1B">
        <w:rPr>
          <w:spacing w:val="2"/>
          <w:sz w:val="24"/>
          <w:szCs w:val="24"/>
        </w:rPr>
        <w:t xml:space="preserve"> </w:t>
      </w:r>
      <w:r w:rsidRPr="00DA6B1B">
        <w:rPr>
          <w:sz w:val="24"/>
          <w:szCs w:val="24"/>
        </w:rPr>
        <w:t>alır.</w:t>
      </w:r>
    </w:p>
    <w:p w14:paraId="4A39028D" w14:textId="07343CE8" w:rsidR="00BC75EC" w:rsidRDefault="002911FB" w:rsidP="00DA6B1B">
      <w:pPr>
        <w:pStyle w:val="ListeParagraf"/>
        <w:numPr>
          <w:ilvl w:val="0"/>
          <w:numId w:val="34"/>
        </w:numPr>
        <w:tabs>
          <w:tab w:val="left" w:pos="400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Akreditasyon sürecinde başvuru için gerekli hazırlıkları yapar, Fakülte </w:t>
      </w:r>
      <w:proofErr w:type="spellStart"/>
      <w:r w:rsidRPr="00DA6B1B">
        <w:rPr>
          <w:sz w:val="24"/>
          <w:szCs w:val="24"/>
        </w:rPr>
        <w:t>Özdeğerlendirme</w:t>
      </w:r>
      <w:proofErr w:type="spellEnd"/>
      <w:r w:rsidRPr="00DA6B1B">
        <w:rPr>
          <w:sz w:val="24"/>
          <w:szCs w:val="24"/>
        </w:rPr>
        <w:t xml:space="preserve"> Raporu’nu ve Ara Raporu</w:t>
      </w:r>
      <w:r w:rsidR="007B138D" w:rsidRPr="00DA6B1B">
        <w:rPr>
          <w:sz w:val="24"/>
          <w:szCs w:val="24"/>
        </w:rPr>
        <w:t>’nu düzenler</w:t>
      </w:r>
      <w:r w:rsidRPr="00DA6B1B">
        <w:rPr>
          <w:sz w:val="24"/>
          <w:szCs w:val="24"/>
        </w:rPr>
        <w:t xml:space="preserve"> ve Dekanlık onayına</w:t>
      </w:r>
      <w:r w:rsidRPr="00DA6B1B">
        <w:rPr>
          <w:spacing w:val="-12"/>
          <w:sz w:val="24"/>
          <w:szCs w:val="24"/>
        </w:rPr>
        <w:t xml:space="preserve"> </w:t>
      </w:r>
      <w:r w:rsidRPr="00DA6B1B">
        <w:rPr>
          <w:sz w:val="24"/>
          <w:szCs w:val="24"/>
        </w:rPr>
        <w:t>sunar.</w:t>
      </w:r>
    </w:p>
    <w:p w14:paraId="7A11475A" w14:textId="77777777" w:rsidR="00EF356A" w:rsidRPr="00DA6B1B" w:rsidRDefault="00EF356A" w:rsidP="00EF356A">
      <w:pPr>
        <w:pStyle w:val="ListeParagraf"/>
        <w:tabs>
          <w:tab w:val="left" w:pos="400"/>
          <w:tab w:val="left" w:pos="2127"/>
        </w:tabs>
        <w:spacing w:line="360" w:lineRule="auto"/>
        <w:ind w:left="720"/>
        <w:rPr>
          <w:sz w:val="24"/>
          <w:szCs w:val="24"/>
        </w:rPr>
      </w:pPr>
    </w:p>
    <w:p w14:paraId="5D7A79EA" w14:textId="77777777" w:rsidR="00EF356A" w:rsidRPr="00DA6B1B" w:rsidRDefault="00EF356A" w:rsidP="00EF356A">
      <w:pPr>
        <w:pStyle w:val="Balk1"/>
        <w:tabs>
          <w:tab w:val="left" w:pos="567"/>
        </w:tabs>
        <w:spacing w:line="360" w:lineRule="auto"/>
        <w:ind w:left="0"/>
        <w:jc w:val="both"/>
      </w:pPr>
      <w:r w:rsidRPr="00DA6B1B">
        <w:t>Başkanın Görevleri</w:t>
      </w:r>
    </w:p>
    <w:p w14:paraId="3289DA14" w14:textId="44ADE7DD" w:rsidR="00EF356A" w:rsidRPr="00DA6B1B" w:rsidRDefault="00EF356A" w:rsidP="00EF356A">
      <w:pPr>
        <w:pStyle w:val="GvdeMetni"/>
        <w:tabs>
          <w:tab w:val="left" w:pos="2127"/>
        </w:tabs>
        <w:spacing w:line="360" w:lineRule="auto"/>
        <w:jc w:val="both"/>
      </w:pPr>
      <w:r w:rsidRPr="00DA6B1B">
        <w:rPr>
          <w:b/>
        </w:rPr>
        <w:t xml:space="preserve">MADDE </w:t>
      </w:r>
      <w:r>
        <w:rPr>
          <w:b/>
        </w:rPr>
        <w:t>8</w:t>
      </w:r>
      <w:r w:rsidRPr="00DA6B1B">
        <w:rPr>
          <w:b/>
        </w:rPr>
        <w:t xml:space="preserve"> – </w:t>
      </w:r>
      <w:r w:rsidRPr="00DA6B1B">
        <w:t>Başkanın görevleri şunlardır:</w:t>
      </w:r>
    </w:p>
    <w:p w14:paraId="6D8006AE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Toplantı gündemini belirler.</w:t>
      </w:r>
    </w:p>
    <w:p w14:paraId="638D441C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lastRenderedPageBreak/>
        <w:t>Her</w:t>
      </w:r>
      <w:r w:rsidRPr="00DA6B1B">
        <w:rPr>
          <w:spacing w:val="-7"/>
          <w:sz w:val="24"/>
          <w:szCs w:val="24"/>
        </w:rPr>
        <w:t xml:space="preserve"> </w:t>
      </w:r>
      <w:r w:rsidRPr="00DA6B1B">
        <w:rPr>
          <w:sz w:val="24"/>
          <w:szCs w:val="24"/>
        </w:rPr>
        <w:t>yarıyıl</w:t>
      </w:r>
      <w:r w:rsidRPr="00DA6B1B">
        <w:rPr>
          <w:spacing w:val="-12"/>
          <w:sz w:val="24"/>
          <w:szCs w:val="24"/>
        </w:rPr>
        <w:t xml:space="preserve"> </w:t>
      </w:r>
      <w:r w:rsidRPr="00DA6B1B">
        <w:rPr>
          <w:sz w:val="24"/>
          <w:szCs w:val="24"/>
        </w:rPr>
        <w:t>için</w:t>
      </w:r>
      <w:r w:rsidRPr="00DA6B1B">
        <w:rPr>
          <w:spacing w:val="-12"/>
          <w:sz w:val="24"/>
          <w:szCs w:val="24"/>
        </w:rPr>
        <w:t xml:space="preserve"> </w:t>
      </w:r>
      <w:r w:rsidRPr="00DA6B1B">
        <w:rPr>
          <w:sz w:val="24"/>
          <w:szCs w:val="24"/>
        </w:rPr>
        <w:t>toplantı</w:t>
      </w:r>
      <w:r w:rsidRPr="00DA6B1B">
        <w:rPr>
          <w:spacing w:val="-11"/>
          <w:sz w:val="24"/>
          <w:szCs w:val="24"/>
        </w:rPr>
        <w:t xml:space="preserve"> </w:t>
      </w:r>
      <w:r w:rsidRPr="00DA6B1B">
        <w:rPr>
          <w:sz w:val="24"/>
          <w:szCs w:val="24"/>
        </w:rPr>
        <w:t>takvimini</w:t>
      </w:r>
      <w:r w:rsidRPr="00DA6B1B">
        <w:rPr>
          <w:spacing w:val="-14"/>
          <w:sz w:val="24"/>
          <w:szCs w:val="24"/>
        </w:rPr>
        <w:t xml:space="preserve"> </w:t>
      </w:r>
      <w:r w:rsidRPr="00DA6B1B">
        <w:rPr>
          <w:sz w:val="24"/>
          <w:szCs w:val="24"/>
        </w:rPr>
        <w:t>belirleyerek</w:t>
      </w:r>
      <w:r w:rsidRPr="00DA6B1B">
        <w:rPr>
          <w:spacing w:val="-12"/>
          <w:sz w:val="24"/>
          <w:szCs w:val="24"/>
        </w:rPr>
        <w:t xml:space="preserve"> </w:t>
      </w:r>
      <w:r w:rsidRPr="00DA6B1B">
        <w:rPr>
          <w:sz w:val="24"/>
          <w:szCs w:val="24"/>
        </w:rPr>
        <w:t>komisyonu</w:t>
      </w:r>
      <w:r w:rsidRPr="00DA6B1B">
        <w:rPr>
          <w:spacing w:val="-14"/>
          <w:sz w:val="24"/>
          <w:szCs w:val="24"/>
        </w:rPr>
        <w:t xml:space="preserve"> </w:t>
      </w:r>
      <w:r w:rsidRPr="00DA6B1B">
        <w:rPr>
          <w:sz w:val="24"/>
          <w:szCs w:val="24"/>
        </w:rPr>
        <w:t>o</w:t>
      </w:r>
      <w:r w:rsidRPr="00DA6B1B">
        <w:rPr>
          <w:spacing w:val="-13"/>
          <w:sz w:val="24"/>
          <w:szCs w:val="24"/>
        </w:rPr>
        <w:t xml:space="preserve"> </w:t>
      </w:r>
      <w:r w:rsidRPr="00DA6B1B">
        <w:rPr>
          <w:sz w:val="24"/>
          <w:szCs w:val="24"/>
        </w:rPr>
        <w:t>takvim</w:t>
      </w:r>
      <w:r w:rsidRPr="00DA6B1B">
        <w:rPr>
          <w:spacing w:val="-11"/>
          <w:sz w:val="24"/>
          <w:szCs w:val="24"/>
        </w:rPr>
        <w:t xml:space="preserve"> </w:t>
      </w:r>
      <w:r w:rsidRPr="00DA6B1B">
        <w:rPr>
          <w:sz w:val="24"/>
          <w:szCs w:val="24"/>
        </w:rPr>
        <w:t>doğrultusunda</w:t>
      </w:r>
      <w:r w:rsidRPr="00DA6B1B">
        <w:rPr>
          <w:spacing w:val="-15"/>
          <w:sz w:val="24"/>
          <w:szCs w:val="24"/>
        </w:rPr>
        <w:t xml:space="preserve"> </w:t>
      </w:r>
      <w:r w:rsidRPr="00DA6B1B">
        <w:rPr>
          <w:sz w:val="24"/>
          <w:szCs w:val="24"/>
        </w:rPr>
        <w:t>toplantıya davet</w:t>
      </w:r>
      <w:r w:rsidRPr="00DA6B1B">
        <w:rPr>
          <w:spacing w:val="-1"/>
          <w:sz w:val="24"/>
          <w:szCs w:val="24"/>
        </w:rPr>
        <w:t xml:space="preserve"> </w:t>
      </w:r>
      <w:r w:rsidRPr="00DA6B1B">
        <w:rPr>
          <w:sz w:val="24"/>
          <w:szCs w:val="24"/>
        </w:rPr>
        <w:t>eder.</w:t>
      </w:r>
    </w:p>
    <w:p w14:paraId="3D7ACC99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Gerekli hallerde alt çalışma grupları</w:t>
      </w:r>
      <w:r w:rsidRPr="00DA6B1B">
        <w:rPr>
          <w:spacing w:val="-4"/>
          <w:sz w:val="24"/>
          <w:szCs w:val="24"/>
        </w:rPr>
        <w:t xml:space="preserve"> </w:t>
      </w:r>
      <w:r w:rsidRPr="00DA6B1B">
        <w:rPr>
          <w:sz w:val="24"/>
          <w:szCs w:val="24"/>
        </w:rPr>
        <w:t>oluşturur.</w:t>
      </w:r>
    </w:p>
    <w:p w14:paraId="2B07EF09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 raporlarını Bölüm Başkanlığına ve gerektiğinde anabilim dalı başkanlıklarına</w:t>
      </w:r>
      <w:r w:rsidRPr="00DA6B1B">
        <w:rPr>
          <w:spacing w:val="-15"/>
          <w:sz w:val="24"/>
          <w:szCs w:val="24"/>
        </w:rPr>
        <w:t xml:space="preserve"> </w:t>
      </w:r>
      <w:r w:rsidRPr="00DA6B1B">
        <w:rPr>
          <w:sz w:val="24"/>
          <w:szCs w:val="24"/>
        </w:rPr>
        <w:t>sunar.</w:t>
      </w:r>
    </w:p>
    <w:p w14:paraId="6A6A03DC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Komisyonu Fakülte içinde ve dışında temsil</w:t>
      </w:r>
      <w:r w:rsidRPr="00DA6B1B">
        <w:rPr>
          <w:spacing w:val="-5"/>
          <w:sz w:val="24"/>
          <w:szCs w:val="24"/>
        </w:rPr>
        <w:t xml:space="preserve"> </w:t>
      </w:r>
      <w:r w:rsidRPr="00DA6B1B">
        <w:rPr>
          <w:sz w:val="24"/>
          <w:szCs w:val="24"/>
        </w:rPr>
        <w:t>eder.</w:t>
      </w:r>
    </w:p>
    <w:p w14:paraId="0022F5BA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Komisyonun toplantı tutanaklarını dosyalayıp arşivlenmesinin kontrolünü</w:t>
      </w:r>
      <w:r w:rsidRPr="00DA6B1B">
        <w:rPr>
          <w:spacing w:val="-7"/>
          <w:sz w:val="24"/>
          <w:szCs w:val="24"/>
        </w:rPr>
        <w:t xml:space="preserve"> </w:t>
      </w:r>
      <w:r w:rsidRPr="00DA6B1B">
        <w:rPr>
          <w:sz w:val="24"/>
          <w:szCs w:val="24"/>
        </w:rPr>
        <w:t>sağlar.</w:t>
      </w:r>
    </w:p>
    <w:p w14:paraId="58399C23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Akreditasyon sürecinde gerçekleştirilecek çalışmalar ve dış denetimler sırasında komisyon üyelerine liderlik</w:t>
      </w:r>
      <w:r w:rsidRPr="00DA6B1B">
        <w:rPr>
          <w:spacing w:val="-5"/>
          <w:sz w:val="24"/>
          <w:szCs w:val="24"/>
        </w:rPr>
        <w:t xml:space="preserve"> </w:t>
      </w:r>
      <w:r w:rsidRPr="00DA6B1B">
        <w:rPr>
          <w:sz w:val="24"/>
          <w:szCs w:val="24"/>
        </w:rPr>
        <w:t>eder.</w:t>
      </w:r>
    </w:p>
    <w:p w14:paraId="3527D411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Akreditasyon sürecinde gerekli olacak </w:t>
      </w:r>
      <w:proofErr w:type="spellStart"/>
      <w:r w:rsidRPr="00DA6B1B">
        <w:rPr>
          <w:sz w:val="24"/>
          <w:szCs w:val="24"/>
        </w:rPr>
        <w:t>Özdeğerlendirme</w:t>
      </w:r>
      <w:proofErr w:type="spellEnd"/>
      <w:r w:rsidRPr="00DA6B1B">
        <w:rPr>
          <w:sz w:val="24"/>
          <w:szCs w:val="24"/>
        </w:rPr>
        <w:t xml:space="preserve"> Raporu’nun ve Ara </w:t>
      </w:r>
      <w:proofErr w:type="spellStart"/>
      <w:r w:rsidRPr="00DA6B1B">
        <w:rPr>
          <w:sz w:val="24"/>
          <w:szCs w:val="24"/>
        </w:rPr>
        <w:t>Rapor’un</w:t>
      </w:r>
      <w:proofErr w:type="spellEnd"/>
      <w:r w:rsidRPr="00DA6B1B">
        <w:rPr>
          <w:sz w:val="24"/>
          <w:szCs w:val="24"/>
        </w:rPr>
        <w:t xml:space="preserve"> son kontrolünü sağlar. </w:t>
      </w:r>
    </w:p>
    <w:p w14:paraId="53FF60DF" w14:textId="77777777" w:rsidR="00EF356A" w:rsidRPr="00DA6B1B" w:rsidRDefault="00EF356A" w:rsidP="00EF356A">
      <w:pPr>
        <w:pStyle w:val="ListeParagraf"/>
        <w:numPr>
          <w:ilvl w:val="0"/>
          <w:numId w:val="38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Akreditasyon belgesi alındığı takdirde, fakülte eğitim ve öğretim faaliyetlerine yönelik güncellemelerin yapılmasını koordine eder.</w:t>
      </w:r>
    </w:p>
    <w:p w14:paraId="5E2217C2" w14:textId="77777777" w:rsidR="009E68F3" w:rsidRPr="00DA6B1B" w:rsidRDefault="009E68F3" w:rsidP="00DA6B1B">
      <w:pPr>
        <w:pStyle w:val="Balk1"/>
        <w:tabs>
          <w:tab w:val="left" w:pos="567"/>
        </w:tabs>
        <w:spacing w:line="360" w:lineRule="auto"/>
        <w:ind w:left="0"/>
        <w:jc w:val="both"/>
      </w:pPr>
    </w:p>
    <w:p w14:paraId="51BF90D7" w14:textId="5CF64DE8" w:rsidR="007B138D" w:rsidRPr="00DA6B1B" w:rsidRDefault="002911FB" w:rsidP="00DA6B1B">
      <w:pPr>
        <w:pStyle w:val="Balk1"/>
        <w:tabs>
          <w:tab w:val="left" w:pos="567"/>
        </w:tabs>
        <w:spacing w:line="360" w:lineRule="auto"/>
        <w:ind w:left="0"/>
        <w:jc w:val="both"/>
      </w:pPr>
      <w:r w:rsidRPr="00DA6B1B">
        <w:t xml:space="preserve">Komisyon </w:t>
      </w:r>
      <w:r w:rsidR="00835E22" w:rsidRPr="00DA6B1B">
        <w:t>Üyelerinin Görev ve Sorumlulukları</w:t>
      </w:r>
    </w:p>
    <w:p w14:paraId="29305216" w14:textId="680CD01F" w:rsidR="007B138D" w:rsidRPr="00DA6B1B" w:rsidRDefault="00711DED" w:rsidP="00DA6B1B">
      <w:pPr>
        <w:pStyle w:val="GvdeMetni"/>
        <w:tabs>
          <w:tab w:val="left" w:pos="2127"/>
        </w:tabs>
        <w:spacing w:line="360" w:lineRule="auto"/>
        <w:jc w:val="both"/>
      </w:pPr>
      <w:r w:rsidRPr="00DA6B1B">
        <w:rPr>
          <w:b/>
        </w:rPr>
        <w:t xml:space="preserve">MADDE </w:t>
      </w:r>
      <w:r w:rsidR="00EF356A">
        <w:rPr>
          <w:b/>
        </w:rPr>
        <w:t>9</w:t>
      </w:r>
      <w:r w:rsidR="002911FB" w:rsidRPr="00DA6B1B">
        <w:rPr>
          <w:b/>
        </w:rPr>
        <w:t xml:space="preserve"> – </w:t>
      </w:r>
      <w:r w:rsidR="002911FB" w:rsidRPr="00DA6B1B">
        <w:t>Komisyon üyelerinin görev ve sorumlulukları şunlardır:</w:t>
      </w:r>
    </w:p>
    <w:p w14:paraId="6D73BA99" w14:textId="5296EEA2" w:rsidR="00BC75EC" w:rsidRPr="00DA6B1B" w:rsidRDefault="007B138D" w:rsidP="00DA6B1B">
      <w:pPr>
        <w:pStyle w:val="GvdeMetni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A6B1B">
        <w:t>A</w:t>
      </w:r>
      <w:r w:rsidR="002911FB" w:rsidRPr="00DA6B1B">
        <w:t>kreditasyon süreci ve dış denetimlere yönelik başkan tarafından verilen görev ve sorumlulukları yerine getirir.</w:t>
      </w:r>
    </w:p>
    <w:p w14:paraId="22884249" w14:textId="4C11CDD8" w:rsidR="007B138D" w:rsidRPr="00DA6B1B" w:rsidRDefault="002911FB" w:rsidP="00DA6B1B">
      <w:pPr>
        <w:pStyle w:val="ListeParagraf"/>
        <w:numPr>
          <w:ilvl w:val="0"/>
          <w:numId w:val="36"/>
        </w:numPr>
        <w:tabs>
          <w:tab w:val="left" w:pos="436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Akreditasyon sürecinde gerekli olacak </w:t>
      </w:r>
      <w:proofErr w:type="spellStart"/>
      <w:r w:rsidRPr="00DA6B1B">
        <w:rPr>
          <w:sz w:val="24"/>
          <w:szCs w:val="24"/>
        </w:rPr>
        <w:t>Özdeğerlendirme</w:t>
      </w:r>
      <w:proofErr w:type="spellEnd"/>
      <w:r w:rsidRPr="00DA6B1B">
        <w:rPr>
          <w:sz w:val="24"/>
          <w:szCs w:val="24"/>
        </w:rPr>
        <w:t xml:space="preserve"> Raporu’nun ve Ara </w:t>
      </w:r>
      <w:proofErr w:type="spellStart"/>
      <w:r w:rsidRPr="00DA6B1B">
        <w:rPr>
          <w:sz w:val="24"/>
          <w:szCs w:val="24"/>
        </w:rPr>
        <w:t>Rapor’un</w:t>
      </w:r>
      <w:proofErr w:type="spellEnd"/>
      <w:r w:rsidRPr="00DA6B1B">
        <w:rPr>
          <w:sz w:val="24"/>
          <w:szCs w:val="24"/>
        </w:rPr>
        <w:t xml:space="preserve"> düzenlenmesinde görev alır.</w:t>
      </w:r>
    </w:p>
    <w:p w14:paraId="1B9337F5" w14:textId="36ED69F6" w:rsidR="007B138D" w:rsidRPr="00DA6B1B" w:rsidRDefault="002911FB" w:rsidP="00DA6B1B">
      <w:pPr>
        <w:pStyle w:val="ListeParagraf"/>
        <w:numPr>
          <w:ilvl w:val="0"/>
          <w:numId w:val="36"/>
        </w:numPr>
        <w:tabs>
          <w:tab w:val="left" w:pos="436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Akr</w:t>
      </w:r>
      <w:r w:rsidR="007B138D" w:rsidRPr="00DA6B1B">
        <w:rPr>
          <w:sz w:val="24"/>
          <w:szCs w:val="24"/>
        </w:rPr>
        <w:t>e</w:t>
      </w:r>
      <w:r w:rsidRPr="00DA6B1B">
        <w:rPr>
          <w:sz w:val="24"/>
          <w:szCs w:val="24"/>
        </w:rPr>
        <w:t>ditasyon belgesi alındığı takdirde, fakülte eğitim ve öğretim faaliyetlerine yönelik güncellemelerde görev alır.</w:t>
      </w:r>
    </w:p>
    <w:p w14:paraId="4C928E99" w14:textId="0AC09B81" w:rsidR="00BC75EC" w:rsidRPr="00DA6B1B" w:rsidRDefault="002911FB" w:rsidP="00DA6B1B">
      <w:pPr>
        <w:pStyle w:val="ListeParagraf"/>
        <w:numPr>
          <w:ilvl w:val="0"/>
          <w:numId w:val="36"/>
        </w:numPr>
        <w:tabs>
          <w:tab w:val="left" w:pos="436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Dış Değerlendirme Kurulu tarafından yapılacak olan dış denetlemelerde aktif sorumluluk alır.</w:t>
      </w:r>
    </w:p>
    <w:p w14:paraId="2D75739A" w14:textId="5A2120BA" w:rsidR="00BC75EC" w:rsidRPr="00DA6B1B" w:rsidRDefault="002911FB" w:rsidP="00DA6B1B">
      <w:pPr>
        <w:pStyle w:val="GvdeMetni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A6B1B">
        <w:t>Gerektiğinde gündemde yer alan konulara ilişkin ilgili anabilim dalı üyelerinin görüş ve önerilerini alır.</w:t>
      </w:r>
    </w:p>
    <w:p w14:paraId="0DE0A3A1" w14:textId="43F16027" w:rsidR="00BC75EC" w:rsidRPr="00DA6B1B" w:rsidRDefault="002911FB" w:rsidP="00DA6B1B">
      <w:pPr>
        <w:pStyle w:val="GvdeMetni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A6B1B">
        <w:t>Akreditasyon sürecine ilişkin Dekanlık tarafından iletilen eğitim ve öğretimle ilgili konuları inceler ve görüş bildirir.</w:t>
      </w:r>
    </w:p>
    <w:p w14:paraId="05ACD06B" w14:textId="77777777" w:rsidR="009E68F3" w:rsidRPr="00DA6B1B" w:rsidRDefault="009E68F3" w:rsidP="00DA6B1B">
      <w:pPr>
        <w:pStyle w:val="Balk1"/>
        <w:tabs>
          <w:tab w:val="left" w:pos="567"/>
        </w:tabs>
        <w:spacing w:line="360" w:lineRule="auto"/>
        <w:ind w:left="0"/>
        <w:jc w:val="both"/>
      </w:pPr>
      <w:bookmarkStart w:id="0" w:name="_GoBack"/>
      <w:bookmarkEnd w:id="0"/>
    </w:p>
    <w:p w14:paraId="31D69F90" w14:textId="51C457E3" w:rsidR="00BC75EC" w:rsidRPr="00DA6B1B" w:rsidRDefault="002911FB" w:rsidP="00DA6B1B">
      <w:pPr>
        <w:pStyle w:val="Balk1"/>
        <w:tabs>
          <w:tab w:val="left" w:pos="567"/>
        </w:tabs>
        <w:spacing w:line="360" w:lineRule="auto"/>
        <w:ind w:left="0"/>
        <w:jc w:val="both"/>
      </w:pPr>
      <w:r w:rsidRPr="00DA6B1B">
        <w:t>Raportörün Görevleri</w:t>
      </w:r>
    </w:p>
    <w:p w14:paraId="11B418E1" w14:textId="6228D381" w:rsidR="00BC75EC" w:rsidRPr="00DA6B1B" w:rsidRDefault="00711DED" w:rsidP="00DA6B1B">
      <w:pPr>
        <w:pStyle w:val="GvdeMetni"/>
        <w:tabs>
          <w:tab w:val="left" w:pos="2127"/>
        </w:tabs>
        <w:spacing w:line="360" w:lineRule="auto"/>
        <w:jc w:val="both"/>
      </w:pPr>
      <w:r w:rsidRPr="00DA6B1B">
        <w:rPr>
          <w:b/>
        </w:rPr>
        <w:t xml:space="preserve">MADDE </w:t>
      </w:r>
      <w:r w:rsidR="009C3B95" w:rsidRPr="00DA6B1B">
        <w:rPr>
          <w:b/>
        </w:rPr>
        <w:t>10</w:t>
      </w:r>
      <w:r w:rsidR="002911FB" w:rsidRPr="00DA6B1B">
        <w:rPr>
          <w:b/>
        </w:rPr>
        <w:t xml:space="preserve"> – </w:t>
      </w:r>
      <w:r w:rsidR="002911FB" w:rsidRPr="00DA6B1B">
        <w:t>Raportörün görev</w:t>
      </w:r>
      <w:r w:rsidR="00AB39D4" w:rsidRPr="00DA6B1B">
        <w:t xml:space="preserve">leri </w:t>
      </w:r>
      <w:r w:rsidR="002911FB" w:rsidRPr="00DA6B1B">
        <w:t>şunlardır:</w:t>
      </w:r>
    </w:p>
    <w:p w14:paraId="1465FABC" w14:textId="379088C2" w:rsidR="00AB39D4" w:rsidRPr="00DA6B1B" w:rsidRDefault="002911FB" w:rsidP="00DA6B1B">
      <w:pPr>
        <w:pStyle w:val="ListeParagraf"/>
        <w:numPr>
          <w:ilvl w:val="0"/>
          <w:numId w:val="40"/>
        </w:numPr>
        <w:tabs>
          <w:tab w:val="left" w:pos="405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Başkan tarafından belirlenen toplantı gündemini ve toplantı tarihini komisyon üyelerine yazılı olarak</w:t>
      </w:r>
      <w:r w:rsidRPr="00DA6B1B">
        <w:rPr>
          <w:spacing w:val="-1"/>
          <w:sz w:val="24"/>
          <w:szCs w:val="24"/>
        </w:rPr>
        <w:t xml:space="preserve"> </w:t>
      </w:r>
      <w:r w:rsidRPr="00DA6B1B">
        <w:rPr>
          <w:sz w:val="24"/>
          <w:szCs w:val="24"/>
        </w:rPr>
        <w:t>bildirir</w:t>
      </w:r>
      <w:r w:rsidR="00A528E1" w:rsidRPr="00DA6B1B">
        <w:rPr>
          <w:sz w:val="24"/>
          <w:szCs w:val="24"/>
        </w:rPr>
        <w:t>.</w:t>
      </w:r>
    </w:p>
    <w:p w14:paraId="4EC84397" w14:textId="33D0C129" w:rsidR="00AB39D4" w:rsidRPr="00DA6B1B" w:rsidRDefault="002911FB" w:rsidP="00DA6B1B">
      <w:pPr>
        <w:pStyle w:val="ListeParagraf"/>
        <w:numPr>
          <w:ilvl w:val="0"/>
          <w:numId w:val="40"/>
        </w:numPr>
        <w:tabs>
          <w:tab w:val="left" w:pos="405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 xml:space="preserve">Komisyonun toplantı tutanaklarını dosyalayıp arşivler, akreditasyon ile ilgili bütün </w:t>
      </w:r>
      <w:r w:rsidRPr="00DA6B1B">
        <w:rPr>
          <w:sz w:val="24"/>
          <w:szCs w:val="24"/>
        </w:rPr>
        <w:lastRenderedPageBreak/>
        <w:t xml:space="preserve">dokümanları komisyonun arşivlemesinde görevli </w:t>
      </w:r>
      <w:r w:rsidR="00036AFA" w:rsidRPr="00DA6B1B">
        <w:rPr>
          <w:sz w:val="24"/>
          <w:szCs w:val="24"/>
        </w:rPr>
        <w:t>kişiye</w:t>
      </w:r>
      <w:r w:rsidRPr="00DA6B1B">
        <w:rPr>
          <w:sz w:val="24"/>
          <w:szCs w:val="24"/>
        </w:rPr>
        <w:t xml:space="preserve"> teslim</w:t>
      </w:r>
      <w:r w:rsidRPr="00DA6B1B">
        <w:rPr>
          <w:spacing w:val="-5"/>
          <w:sz w:val="24"/>
          <w:szCs w:val="24"/>
        </w:rPr>
        <w:t xml:space="preserve"> </w:t>
      </w:r>
      <w:r w:rsidRPr="00DA6B1B">
        <w:rPr>
          <w:sz w:val="24"/>
          <w:szCs w:val="24"/>
        </w:rPr>
        <w:t>eder.</w:t>
      </w:r>
    </w:p>
    <w:p w14:paraId="47DB0A07" w14:textId="2597CFD8" w:rsidR="00AB39D4" w:rsidRPr="00DA6B1B" w:rsidRDefault="002911FB" w:rsidP="00DA6B1B">
      <w:pPr>
        <w:pStyle w:val="ListeParagraf"/>
        <w:numPr>
          <w:ilvl w:val="0"/>
          <w:numId w:val="40"/>
        </w:numPr>
        <w:tabs>
          <w:tab w:val="left" w:pos="405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Toplantı sırasında alınan kararları raporlar, komisyon başkanına ve üyelerine</w:t>
      </w:r>
      <w:r w:rsidRPr="00DA6B1B">
        <w:rPr>
          <w:spacing w:val="-15"/>
          <w:sz w:val="24"/>
          <w:szCs w:val="24"/>
        </w:rPr>
        <w:t xml:space="preserve"> </w:t>
      </w:r>
      <w:r w:rsidRPr="00DA6B1B">
        <w:rPr>
          <w:sz w:val="24"/>
          <w:szCs w:val="24"/>
        </w:rPr>
        <w:t>sunar.</w:t>
      </w:r>
    </w:p>
    <w:p w14:paraId="1D5ED2D8" w14:textId="47772BA2" w:rsidR="00BC75EC" w:rsidRPr="00DA6B1B" w:rsidRDefault="002911FB" w:rsidP="00DA6B1B">
      <w:pPr>
        <w:pStyle w:val="ListeParagraf"/>
        <w:numPr>
          <w:ilvl w:val="0"/>
          <w:numId w:val="40"/>
        </w:numPr>
        <w:tabs>
          <w:tab w:val="left" w:pos="405"/>
          <w:tab w:val="left" w:pos="2127"/>
        </w:tabs>
        <w:spacing w:line="360" w:lineRule="auto"/>
        <w:rPr>
          <w:sz w:val="24"/>
          <w:szCs w:val="24"/>
        </w:rPr>
      </w:pPr>
      <w:r w:rsidRPr="00DA6B1B">
        <w:rPr>
          <w:sz w:val="24"/>
          <w:szCs w:val="24"/>
        </w:rPr>
        <w:t>Komisyon üyeleri arasında iletişimi sağlar.</w:t>
      </w:r>
    </w:p>
    <w:p w14:paraId="3C793DCF" w14:textId="77777777" w:rsidR="00BC75EC" w:rsidRPr="00DA6B1B" w:rsidRDefault="00BC75EC" w:rsidP="00DA6B1B">
      <w:pPr>
        <w:pStyle w:val="GvdeMetni"/>
        <w:tabs>
          <w:tab w:val="left" w:pos="2127"/>
        </w:tabs>
        <w:spacing w:line="360" w:lineRule="auto"/>
        <w:jc w:val="both"/>
        <w:rPr>
          <w:b/>
        </w:rPr>
      </w:pPr>
    </w:p>
    <w:p w14:paraId="5346F2EC" w14:textId="23BA5A1A" w:rsidR="00711DED" w:rsidRPr="00DA6B1B" w:rsidRDefault="00711DED" w:rsidP="00DA6B1B">
      <w:pPr>
        <w:pStyle w:val="GvdeMetni"/>
        <w:tabs>
          <w:tab w:val="left" w:pos="2127"/>
        </w:tabs>
        <w:spacing w:line="360" w:lineRule="auto"/>
        <w:jc w:val="center"/>
        <w:rPr>
          <w:b/>
        </w:rPr>
      </w:pPr>
      <w:r w:rsidRPr="00DA6B1B">
        <w:rPr>
          <w:b/>
        </w:rPr>
        <w:t>ÜÇÜNCÜ BÖLÜM</w:t>
      </w:r>
    </w:p>
    <w:p w14:paraId="45ACFECD" w14:textId="07602707" w:rsidR="009C3B95" w:rsidRPr="00DA6B1B" w:rsidRDefault="009C3B95" w:rsidP="00DA6B1B">
      <w:pPr>
        <w:pStyle w:val="Balk1"/>
        <w:spacing w:line="360" w:lineRule="auto"/>
        <w:ind w:left="0"/>
        <w:jc w:val="center"/>
      </w:pPr>
      <w:r w:rsidRPr="00DA6B1B">
        <w:t>Çeşitli ve Son Hükümler</w:t>
      </w:r>
    </w:p>
    <w:p w14:paraId="0EC5E088" w14:textId="77777777" w:rsidR="00835E22" w:rsidRPr="00DA6B1B" w:rsidRDefault="00835E22" w:rsidP="00DA6B1B">
      <w:pPr>
        <w:pStyle w:val="Balk1"/>
        <w:spacing w:line="360" w:lineRule="auto"/>
        <w:ind w:left="0"/>
        <w:jc w:val="both"/>
      </w:pPr>
    </w:p>
    <w:p w14:paraId="673B0186" w14:textId="4C0D4984" w:rsidR="009C3B95" w:rsidRPr="00DA6B1B" w:rsidRDefault="009C3B95" w:rsidP="00DA6B1B">
      <w:pPr>
        <w:pStyle w:val="Balk1"/>
        <w:spacing w:line="360" w:lineRule="auto"/>
        <w:ind w:left="0"/>
        <w:jc w:val="both"/>
      </w:pPr>
      <w:r w:rsidRPr="00DA6B1B">
        <w:t>Çalışma İlkelerinde Değişiklik</w:t>
      </w:r>
    </w:p>
    <w:p w14:paraId="4761F2BF" w14:textId="4E992CEC" w:rsidR="009C3B95" w:rsidRPr="00DA6B1B" w:rsidRDefault="00711DED" w:rsidP="00DA6B1B">
      <w:pPr>
        <w:pStyle w:val="GvdeMetni"/>
        <w:spacing w:line="360" w:lineRule="auto"/>
        <w:jc w:val="both"/>
      </w:pPr>
      <w:r w:rsidRPr="00DA6B1B">
        <w:rPr>
          <w:b/>
        </w:rPr>
        <w:t xml:space="preserve">MADDE </w:t>
      </w:r>
      <w:r w:rsidR="009C3B95" w:rsidRPr="00DA6B1B">
        <w:rPr>
          <w:b/>
        </w:rPr>
        <w:t xml:space="preserve">11 – </w:t>
      </w:r>
      <w:r w:rsidR="009C3B95" w:rsidRPr="00DA6B1B">
        <w:t>Bu çalışma esasları üzerindeki değişiklik önerileri Akreditasyon Komisyonu tarafından Bölüm Başkanlığına sunulur.</w:t>
      </w:r>
    </w:p>
    <w:p w14:paraId="13207257" w14:textId="77777777" w:rsidR="009E68F3" w:rsidRPr="00DA6B1B" w:rsidRDefault="009E68F3" w:rsidP="00DA6B1B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</w:p>
    <w:p w14:paraId="3EE9036D" w14:textId="5ECF2D4C" w:rsidR="009C3B95" w:rsidRPr="00DA6B1B" w:rsidRDefault="009C3B95" w:rsidP="00DA6B1B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  <w:r w:rsidRPr="00DA6B1B">
        <w:rPr>
          <w:b/>
        </w:rPr>
        <w:t xml:space="preserve">Yürürlük </w:t>
      </w:r>
    </w:p>
    <w:p w14:paraId="2A75602F" w14:textId="5507E660" w:rsidR="009C3B95" w:rsidRPr="00DA6B1B" w:rsidRDefault="00711DED" w:rsidP="00DA6B1B">
      <w:pPr>
        <w:pStyle w:val="GvdeMetni"/>
        <w:tabs>
          <w:tab w:val="left" w:pos="2127"/>
        </w:tabs>
        <w:spacing w:line="360" w:lineRule="auto"/>
        <w:jc w:val="both"/>
      </w:pPr>
      <w:r w:rsidRPr="00DA6B1B">
        <w:rPr>
          <w:b/>
        </w:rPr>
        <w:t xml:space="preserve">MADDE </w:t>
      </w:r>
      <w:r w:rsidR="009C3B95" w:rsidRPr="00DA6B1B">
        <w:rPr>
          <w:b/>
        </w:rPr>
        <w:t xml:space="preserve">12 </w:t>
      </w:r>
      <w:r w:rsidR="009C3B95" w:rsidRPr="00DA6B1B">
        <w:t>– Bu çalışma esasları Fakülte Kurulu tarafından onaylandığı tarihten itibaren yürürlüğe girer.</w:t>
      </w:r>
    </w:p>
    <w:p w14:paraId="224440AF" w14:textId="77777777" w:rsidR="009E68F3" w:rsidRPr="00DA6B1B" w:rsidRDefault="009E68F3" w:rsidP="00DA6B1B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</w:p>
    <w:p w14:paraId="4B95CD9E" w14:textId="77777777" w:rsidR="009E68F3" w:rsidRPr="00DA6B1B" w:rsidRDefault="009C3B95" w:rsidP="00DA6B1B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  <w:r w:rsidRPr="00DA6B1B">
        <w:rPr>
          <w:b/>
        </w:rPr>
        <w:t>Yürütme</w:t>
      </w:r>
    </w:p>
    <w:p w14:paraId="73F7A345" w14:textId="564FF8C8" w:rsidR="009C3B95" w:rsidRPr="00DA6B1B" w:rsidRDefault="009C3B95" w:rsidP="001E1E8B">
      <w:pPr>
        <w:pStyle w:val="GvdeMetni"/>
        <w:tabs>
          <w:tab w:val="left" w:pos="567"/>
        </w:tabs>
        <w:spacing w:line="360" w:lineRule="auto"/>
        <w:jc w:val="both"/>
      </w:pPr>
      <w:r w:rsidRPr="00DA6B1B">
        <w:rPr>
          <w:b/>
          <w:spacing w:val="-19"/>
        </w:rPr>
        <w:t xml:space="preserve"> </w:t>
      </w:r>
      <w:r w:rsidR="00711DED" w:rsidRPr="00DA6B1B">
        <w:rPr>
          <w:b/>
        </w:rPr>
        <w:t>MADDE</w:t>
      </w:r>
      <w:r w:rsidR="00711DED" w:rsidRPr="00DA6B1B">
        <w:rPr>
          <w:b/>
          <w:spacing w:val="-16"/>
        </w:rPr>
        <w:t xml:space="preserve"> </w:t>
      </w:r>
      <w:r w:rsidRPr="00DA6B1B">
        <w:rPr>
          <w:b/>
        </w:rPr>
        <w:t>13</w:t>
      </w:r>
      <w:r w:rsidRPr="00DA6B1B">
        <w:rPr>
          <w:b/>
          <w:spacing w:val="-18"/>
        </w:rPr>
        <w:t xml:space="preserve"> </w:t>
      </w:r>
      <w:r w:rsidRPr="00DA6B1B">
        <w:t>–</w:t>
      </w:r>
      <w:r w:rsidRPr="00DA6B1B">
        <w:rPr>
          <w:spacing w:val="-14"/>
        </w:rPr>
        <w:t xml:space="preserve"> </w:t>
      </w:r>
      <w:r w:rsidRPr="00DA6B1B">
        <w:t>Bu</w:t>
      </w:r>
      <w:r w:rsidRPr="00DA6B1B">
        <w:rPr>
          <w:spacing w:val="-14"/>
        </w:rPr>
        <w:t xml:space="preserve"> </w:t>
      </w:r>
      <w:r w:rsidRPr="00DA6B1B">
        <w:t>çalışma</w:t>
      </w:r>
      <w:r w:rsidRPr="00DA6B1B">
        <w:rPr>
          <w:spacing w:val="-18"/>
        </w:rPr>
        <w:t xml:space="preserve"> </w:t>
      </w:r>
      <w:r w:rsidRPr="00DA6B1B">
        <w:t>esasları</w:t>
      </w:r>
      <w:r w:rsidRPr="00DA6B1B">
        <w:rPr>
          <w:spacing w:val="-16"/>
        </w:rPr>
        <w:t xml:space="preserve"> </w:t>
      </w:r>
      <w:r w:rsidRPr="00DA6B1B">
        <w:t>hükümlerini</w:t>
      </w:r>
      <w:r w:rsidRPr="00DA6B1B">
        <w:rPr>
          <w:spacing w:val="-19"/>
        </w:rPr>
        <w:t xml:space="preserve"> </w:t>
      </w:r>
      <w:r w:rsidR="00EF356A">
        <w:t>Hemşirelik Bölüm</w:t>
      </w:r>
      <w:r w:rsidRPr="00DA6B1B">
        <w:rPr>
          <w:spacing w:val="-18"/>
        </w:rPr>
        <w:t xml:space="preserve"> </w:t>
      </w:r>
      <w:r w:rsidRPr="00DA6B1B">
        <w:t>Başkanı yürütür.</w:t>
      </w:r>
    </w:p>
    <w:p w14:paraId="46AF7D97" w14:textId="7F5A3ADD" w:rsidR="009E68F3" w:rsidRDefault="009E68F3" w:rsidP="00DA6B1B">
      <w:pPr>
        <w:pStyle w:val="Balk1"/>
        <w:spacing w:line="360" w:lineRule="auto"/>
        <w:ind w:left="0"/>
      </w:pPr>
    </w:p>
    <w:sectPr w:rsidR="009E68F3" w:rsidSect="00D41B38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454"/>
    <w:multiLevelType w:val="hybridMultilevel"/>
    <w:tmpl w:val="A24020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650D"/>
    <w:multiLevelType w:val="hybridMultilevel"/>
    <w:tmpl w:val="E95885FE"/>
    <w:lvl w:ilvl="0" w:tplc="F29AA72A">
      <w:start w:val="1"/>
      <w:numFmt w:val="lowerLetter"/>
      <w:lvlText w:val="%1)"/>
      <w:lvlJc w:val="left"/>
      <w:pPr>
        <w:ind w:left="116" w:hanging="29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tr-TR" w:eastAsia="en-US" w:bidi="ar-SA"/>
      </w:rPr>
    </w:lvl>
    <w:lvl w:ilvl="1" w:tplc="6BB8CFF4">
      <w:numFmt w:val="bullet"/>
      <w:lvlText w:val="•"/>
      <w:lvlJc w:val="left"/>
      <w:pPr>
        <w:ind w:left="1043" w:hanging="291"/>
      </w:pPr>
      <w:rPr>
        <w:rFonts w:hint="default"/>
        <w:lang w:val="tr-TR" w:eastAsia="en-US" w:bidi="ar-SA"/>
      </w:rPr>
    </w:lvl>
    <w:lvl w:ilvl="2" w:tplc="3E14FEC2">
      <w:numFmt w:val="bullet"/>
      <w:lvlText w:val="•"/>
      <w:lvlJc w:val="left"/>
      <w:pPr>
        <w:ind w:left="1966" w:hanging="291"/>
      </w:pPr>
      <w:rPr>
        <w:rFonts w:hint="default"/>
        <w:lang w:val="tr-TR" w:eastAsia="en-US" w:bidi="ar-SA"/>
      </w:rPr>
    </w:lvl>
    <w:lvl w:ilvl="3" w:tplc="06B251FC">
      <w:numFmt w:val="bullet"/>
      <w:lvlText w:val="•"/>
      <w:lvlJc w:val="left"/>
      <w:pPr>
        <w:ind w:left="2889" w:hanging="291"/>
      </w:pPr>
      <w:rPr>
        <w:rFonts w:hint="default"/>
        <w:lang w:val="tr-TR" w:eastAsia="en-US" w:bidi="ar-SA"/>
      </w:rPr>
    </w:lvl>
    <w:lvl w:ilvl="4" w:tplc="8A8CAEBC">
      <w:numFmt w:val="bullet"/>
      <w:lvlText w:val="•"/>
      <w:lvlJc w:val="left"/>
      <w:pPr>
        <w:ind w:left="3812" w:hanging="291"/>
      </w:pPr>
      <w:rPr>
        <w:rFonts w:hint="default"/>
        <w:lang w:val="tr-TR" w:eastAsia="en-US" w:bidi="ar-SA"/>
      </w:rPr>
    </w:lvl>
    <w:lvl w:ilvl="5" w:tplc="F65CA8DE">
      <w:numFmt w:val="bullet"/>
      <w:lvlText w:val="•"/>
      <w:lvlJc w:val="left"/>
      <w:pPr>
        <w:ind w:left="4735" w:hanging="291"/>
      </w:pPr>
      <w:rPr>
        <w:rFonts w:hint="default"/>
        <w:lang w:val="tr-TR" w:eastAsia="en-US" w:bidi="ar-SA"/>
      </w:rPr>
    </w:lvl>
    <w:lvl w:ilvl="6" w:tplc="BC129A46">
      <w:numFmt w:val="bullet"/>
      <w:lvlText w:val="•"/>
      <w:lvlJc w:val="left"/>
      <w:pPr>
        <w:ind w:left="5658" w:hanging="291"/>
      </w:pPr>
      <w:rPr>
        <w:rFonts w:hint="default"/>
        <w:lang w:val="tr-TR" w:eastAsia="en-US" w:bidi="ar-SA"/>
      </w:rPr>
    </w:lvl>
    <w:lvl w:ilvl="7" w:tplc="DB24A1C2">
      <w:numFmt w:val="bullet"/>
      <w:lvlText w:val="•"/>
      <w:lvlJc w:val="left"/>
      <w:pPr>
        <w:ind w:left="6581" w:hanging="291"/>
      </w:pPr>
      <w:rPr>
        <w:rFonts w:hint="default"/>
        <w:lang w:val="tr-TR" w:eastAsia="en-US" w:bidi="ar-SA"/>
      </w:rPr>
    </w:lvl>
    <w:lvl w:ilvl="8" w:tplc="0A163FE4">
      <w:numFmt w:val="bullet"/>
      <w:lvlText w:val="•"/>
      <w:lvlJc w:val="left"/>
      <w:pPr>
        <w:ind w:left="7504" w:hanging="291"/>
      </w:pPr>
      <w:rPr>
        <w:rFonts w:hint="default"/>
        <w:lang w:val="tr-TR" w:eastAsia="en-US" w:bidi="ar-SA"/>
      </w:rPr>
    </w:lvl>
  </w:abstractNum>
  <w:abstractNum w:abstractNumId="2" w15:restartNumberingAfterBreak="0">
    <w:nsid w:val="089730B3"/>
    <w:multiLevelType w:val="hybridMultilevel"/>
    <w:tmpl w:val="EF287752"/>
    <w:lvl w:ilvl="0" w:tplc="E54E73DA">
      <w:start w:val="1"/>
      <w:numFmt w:val="lowerLetter"/>
      <w:lvlText w:val="%1)"/>
      <w:lvlJc w:val="left"/>
      <w:pPr>
        <w:ind w:left="116" w:hanging="28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1" w:tplc="D6BC6512">
      <w:numFmt w:val="bullet"/>
      <w:lvlText w:val="•"/>
      <w:lvlJc w:val="left"/>
      <w:pPr>
        <w:ind w:left="1043" w:hanging="288"/>
      </w:pPr>
      <w:rPr>
        <w:rFonts w:hint="default"/>
        <w:lang w:val="tr-TR" w:eastAsia="en-US" w:bidi="ar-SA"/>
      </w:rPr>
    </w:lvl>
    <w:lvl w:ilvl="2" w:tplc="D35048CE">
      <w:numFmt w:val="bullet"/>
      <w:lvlText w:val="•"/>
      <w:lvlJc w:val="left"/>
      <w:pPr>
        <w:ind w:left="1966" w:hanging="288"/>
      </w:pPr>
      <w:rPr>
        <w:rFonts w:hint="default"/>
        <w:lang w:val="tr-TR" w:eastAsia="en-US" w:bidi="ar-SA"/>
      </w:rPr>
    </w:lvl>
    <w:lvl w:ilvl="3" w:tplc="55FC0AE2">
      <w:numFmt w:val="bullet"/>
      <w:lvlText w:val="•"/>
      <w:lvlJc w:val="left"/>
      <w:pPr>
        <w:ind w:left="2889" w:hanging="288"/>
      </w:pPr>
      <w:rPr>
        <w:rFonts w:hint="default"/>
        <w:lang w:val="tr-TR" w:eastAsia="en-US" w:bidi="ar-SA"/>
      </w:rPr>
    </w:lvl>
    <w:lvl w:ilvl="4" w:tplc="C85E3068">
      <w:numFmt w:val="bullet"/>
      <w:lvlText w:val="•"/>
      <w:lvlJc w:val="left"/>
      <w:pPr>
        <w:ind w:left="3812" w:hanging="288"/>
      </w:pPr>
      <w:rPr>
        <w:rFonts w:hint="default"/>
        <w:lang w:val="tr-TR" w:eastAsia="en-US" w:bidi="ar-SA"/>
      </w:rPr>
    </w:lvl>
    <w:lvl w:ilvl="5" w:tplc="5478DDA4">
      <w:numFmt w:val="bullet"/>
      <w:lvlText w:val="•"/>
      <w:lvlJc w:val="left"/>
      <w:pPr>
        <w:ind w:left="4735" w:hanging="288"/>
      </w:pPr>
      <w:rPr>
        <w:rFonts w:hint="default"/>
        <w:lang w:val="tr-TR" w:eastAsia="en-US" w:bidi="ar-SA"/>
      </w:rPr>
    </w:lvl>
    <w:lvl w:ilvl="6" w:tplc="9976C236">
      <w:numFmt w:val="bullet"/>
      <w:lvlText w:val="•"/>
      <w:lvlJc w:val="left"/>
      <w:pPr>
        <w:ind w:left="5658" w:hanging="288"/>
      </w:pPr>
      <w:rPr>
        <w:rFonts w:hint="default"/>
        <w:lang w:val="tr-TR" w:eastAsia="en-US" w:bidi="ar-SA"/>
      </w:rPr>
    </w:lvl>
    <w:lvl w:ilvl="7" w:tplc="43C07C94">
      <w:numFmt w:val="bullet"/>
      <w:lvlText w:val="•"/>
      <w:lvlJc w:val="left"/>
      <w:pPr>
        <w:ind w:left="6581" w:hanging="288"/>
      </w:pPr>
      <w:rPr>
        <w:rFonts w:hint="default"/>
        <w:lang w:val="tr-TR" w:eastAsia="en-US" w:bidi="ar-SA"/>
      </w:rPr>
    </w:lvl>
    <w:lvl w:ilvl="8" w:tplc="DB12E3D2">
      <w:numFmt w:val="bullet"/>
      <w:lvlText w:val="•"/>
      <w:lvlJc w:val="left"/>
      <w:pPr>
        <w:ind w:left="7504" w:hanging="288"/>
      </w:pPr>
      <w:rPr>
        <w:rFonts w:hint="default"/>
        <w:lang w:val="tr-TR" w:eastAsia="en-US" w:bidi="ar-SA"/>
      </w:rPr>
    </w:lvl>
  </w:abstractNum>
  <w:abstractNum w:abstractNumId="3" w15:restartNumberingAfterBreak="0">
    <w:nsid w:val="091E7AFE"/>
    <w:multiLevelType w:val="hybridMultilevel"/>
    <w:tmpl w:val="61825816"/>
    <w:lvl w:ilvl="0" w:tplc="992A4590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tr-TR" w:eastAsia="en-US" w:bidi="ar-SA"/>
      </w:rPr>
    </w:lvl>
    <w:lvl w:ilvl="1" w:tplc="F98643DE">
      <w:numFmt w:val="bullet"/>
      <w:lvlText w:val="•"/>
      <w:lvlJc w:val="left"/>
      <w:pPr>
        <w:ind w:left="1349" w:hanging="339"/>
      </w:pPr>
      <w:rPr>
        <w:rFonts w:hint="default"/>
        <w:lang w:val="tr-TR" w:eastAsia="en-US" w:bidi="ar-SA"/>
      </w:rPr>
    </w:lvl>
    <w:lvl w:ilvl="2" w:tplc="FA7280D8">
      <w:numFmt w:val="bullet"/>
      <w:lvlText w:val="•"/>
      <w:lvlJc w:val="left"/>
      <w:pPr>
        <w:ind w:left="2238" w:hanging="339"/>
      </w:pPr>
      <w:rPr>
        <w:rFonts w:hint="default"/>
        <w:lang w:val="tr-TR" w:eastAsia="en-US" w:bidi="ar-SA"/>
      </w:rPr>
    </w:lvl>
    <w:lvl w:ilvl="3" w:tplc="6E3A49E2">
      <w:numFmt w:val="bullet"/>
      <w:lvlText w:val="•"/>
      <w:lvlJc w:val="left"/>
      <w:pPr>
        <w:ind w:left="3127" w:hanging="339"/>
      </w:pPr>
      <w:rPr>
        <w:rFonts w:hint="default"/>
        <w:lang w:val="tr-TR" w:eastAsia="en-US" w:bidi="ar-SA"/>
      </w:rPr>
    </w:lvl>
    <w:lvl w:ilvl="4" w:tplc="CAB03D12">
      <w:numFmt w:val="bullet"/>
      <w:lvlText w:val="•"/>
      <w:lvlJc w:val="left"/>
      <w:pPr>
        <w:ind w:left="4016" w:hanging="339"/>
      </w:pPr>
      <w:rPr>
        <w:rFonts w:hint="default"/>
        <w:lang w:val="tr-TR" w:eastAsia="en-US" w:bidi="ar-SA"/>
      </w:rPr>
    </w:lvl>
    <w:lvl w:ilvl="5" w:tplc="2CECB49E">
      <w:numFmt w:val="bullet"/>
      <w:lvlText w:val="•"/>
      <w:lvlJc w:val="left"/>
      <w:pPr>
        <w:ind w:left="4905" w:hanging="339"/>
      </w:pPr>
      <w:rPr>
        <w:rFonts w:hint="default"/>
        <w:lang w:val="tr-TR" w:eastAsia="en-US" w:bidi="ar-SA"/>
      </w:rPr>
    </w:lvl>
    <w:lvl w:ilvl="6" w:tplc="9CA26924">
      <w:numFmt w:val="bullet"/>
      <w:lvlText w:val="•"/>
      <w:lvlJc w:val="left"/>
      <w:pPr>
        <w:ind w:left="5794" w:hanging="339"/>
      </w:pPr>
      <w:rPr>
        <w:rFonts w:hint="default"/>
        <w:lang w:val="tr-TR" w:eastAsia="en-US" w:bidi="ar-SA"/>
      </w:rPr>
    </w:lvl>
    <w:lvl w:ilvl="7" w:tplc="1FEAB4D0">
      <w:numFmt w:val="bullet"/>
      <w:lvlText w:val="•"/>
      <w:lvlJc w:val="left"/>
      <w:pPr>
        <w:ind w:left="6683" w:hanging="339"/>
      </w:pPr>
      <w:rPr>
        <w:rFonts w:hint="default"/>
        <w:lang w:val="tr-TR" w:eastAsia="en-US" w:bidi="ar-SA"/>
      </w:rPr>
    </w:lvl>
    <w:lvl w:ilvl="8" w:tplc="29D2C8A8">
      <w:numFmt w:val="bullet"/>
      <w:lvlText w:val="•"/>
      <w:lvlJc w:val="left"/>
      <w:pPr>
        <w:ind w:left="7572" w:hanging="339"/>
      </w:pPr>
      <w:rPr>
        <w:rFonts w:hint="default"/>
        <w:lang w:val="tr-TR" w:eastAsia="en-US" w:bidi="ar-SA"/>
      </w:rPr>
    </w:lvl>
  </w:abstractNum>
  <w:abstractNum w:abstractNumId="4" w15:restartNumberingAfterBreak="0">
    <w:nsid w:val="0B3C3FF8"/>
    <w:multiLevelType w:val="hybridMultilevel"/>
    <w:tmpl w:val="A04E65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303F"/>
    <w:multiLevelType w:val="hybridMultilevel"/>
    <w:tmpl w:val="F594F2D0"/>
    <w:lvl w:ilvl="0" w:tplc="3886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4E68"/>
    <w:multiLevelType w:val="multilevel"/>
    <w:tmpl w:val="6596A20C"/>
    <w:styleLink w:val="GeerliListe1"/>
    <w:lvl w:ilvl="0">
      <w:start w:val="1"/>
      <w:numFmt w:val="lowerLetter"/>
      <w:lvlText w:val="%1)"/>
      <w:lvlJc w:val="left"/>
      <w:pPr>
        <w:ind w:left="116" w:hanging="332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tr-TR" w:eastAsia="en-US" w:bidi="ar-SA"/>
      </w:rPr>
    </w:lvl>
    <w:lvl w:ilvl="1">
      <w:numFmt w:val="bullet"/>
      <w:lvlText w:val="•"/>
      <w:lvlJc w:val="left"/>
      <w:pPr>
        <w:ind w:left="1043" w:hanging="332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1966" w:hanging="3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89" w:hanging="3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12" w:hanging="3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5" w:hanging="3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58" w:hanging="3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81" w:hanging="3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04" w:hanging="332"/>
      </w:pPr>
      <w:rPr>
        <w:rFonts w:hint="default"/>
        <w:lang w:val="tr-TR" w:eastAsia="en-US" w:bidi="ar-SA"/>
      </w:rPr>
    </w:lvl>
  </w:abstractNum>
  <w:abstractNum w:abstractNumId="7" w15:restartNumberingAfterBreak="0">
    <w:nsid w:val="18367C54"/>
    <w:multiLevelType w:val="hybridMultilevel"/>
    <w:tmpl w:val="7832B480"/>
    <w:lvl w:ilvl="0" w:tplc="B410636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06A3"/>
    <w:multiLevelType w:val="hybridMultilevel"/>
    <w:tmpl w:val="1F9631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0269"/>
    <w:multiLevelType w:val="hybridMultilevel"/>
    <w:tmpl w:val="DF0EBB78"/>
    <w:lvl w:ilvl="0" w:tplc="CC289386">
      <w:start w:val="4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251E3732"/>
    <w:multiLevelType w:val="hybridMultilevel"/>
    <w:tmpl w:val="921E03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6FBE"/>
    <w:multiLevelType w:val="hybridMultilevel"/>
    <w:tmpl w:val="301E741E"/>
    <w:lvl w:ilvl="0" w:tplc="25D2676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097"/>
    <w:multiLevelType w:val="hybridMultilevel"/>
    <w:tmpl w:val="42C25BAE"/>
    <w:lvl w:ilvl="0" w:tplc="D2D6E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1EDE"/>
    <w:multiLevelType w:val="hybridMultilevel"/>
    <w:tmpl w:val="ABB825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6949"/>
    <w:multiLevelType w:val="hybridMultilevel"/>
    <w:tmpl w:val="582E4384"/>
    <w:lvl w:ilvl="0" w:tplc="D2D6E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44E1C"/>
    <w:multiLevelType w:val="hybridMultilevel"/>
    <w:tmpl w:val="85266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A5D47"/>
    <w:multiLevelType w:val="hybridMultilevel"/>
    <w:tmpl w:val="4D0E776E"/>
    <w:lvl w:ilvl="0" w:tplc="2536D25C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B6C1D4C">
      <w:numFmt w:val="bullet"/>
      <w:lvlText w:val="•"/>
      <w:lvlJc w:val="left"/>
      <w:pPr>
        <w:ind w:left="1272" w:hanging="260"/>
      </w:pPr>
      <w:rPr>
        <w:rFonts w:hint="default"/>
        <w:lang w:val="tr-TR" w:eastAsia="en-US" w:bidi="ar-SA"/>
      </w:rPr>
    </w:lvl>
    <w:lvl w:ilvl="2" w:tplc="70CA5A3A">
      <w:numFmt w:val="bullet"/>
      <w:lvlText w:val="•"/>
      <w:lvlJc w:val="left"/>
      <w:pPr>
        <w:ind w:left="2165" w:hanging="260"/>
      </w:pPr>
      <w:rPr>
        <w:rFonts w:hint="default"/>
        <w:lang w:val="tr-TR" w:eastAsia="en-US" w:bidi="ar-SA"/>
      </w:rPr>
    </w:lvl>
    <w:lvl w:ilvl="3" w:tplc="ECB8ECC4">
      <w:numFmt w:val="bullet"/>
      <w:lvlText w:val="•"/>
      <w:lvlJc w:val="left"/>
      <w:pPr>
        <w:ind w:left="3057" w:hanging="260"/>
      </w:pPr>
      <w:rPr>
        <w:rFonts w:hint="default"/>
        <w:lang w:val="tr-TR" w:eastAsia="en-US" w:bidi="ar-SA"/>
      </w:rPr>
    </w:lvl>
    <w:lvl w:ilvl="4" w:tplc="B9825AB8">
      <w:numFmt w:val="bullet"/>
      <w:lvlText w:val="•"/>
      <w:lvlJc w:val="left"/>
      <w:pPr>
        <w:ind w:left="3950" w:hanging="260"/>
      </w:pPr>
      <w:rPr>
        <w:rFonts w:hint="default"/>
        <w:lang w:val="tr-TR" w:eastAsia="en-US" w:bidi="ar-SA"/>
      </w:rPr>
    </w:lvl>
    <w:lvl w:ilvl="5" w:tplc="D4A45162">
      <w:numFmt w:val="bullet"/>
      <w:lvlText w:val="•"/>
      <w:lvlJc w:val="left"/>
      <w:pPr>
        <w:ind w:left="4843" w:hanging="260"/>
      </w:pPr>
      <w:rPr>
        <w:rFonts w:hint="default"/>
        <w:lang w:val="tr-TR" w:eastAsia="en-US" w:bidi="ar-SA"/>
      </w:rPr>
    </w:lvl>
    <w:lvl w:ilvl="6" w:tplc="A8D6CA4A">
      <w:numFmt w:val="bullet"/>
      <w:lvlText w:val="•"/>
      <w:lvlJc w:val="left"/>
      <w:pPr>
        <w:ind w:left="5735" w:hanging="260"/>
      </w:pPr>
      <w:rPr>
        <w:rFonts w:hint="default"/>
        <w:lang w:val="tr-TR" w:eastAsia="en-US" w:bidi="ar-SA"/>
      </w:rPr>
    </w:lvl>
    <w:lvl w:ilvl="7" w:tplc="060EAD7A">
      <w:numFmt w:val="bullet"/>
      <w:lvlText w:val="•"/>
      <w:lvlJc w:val="left"/>
      <w:pPr>
        <w:ind w:left="6628" w:hanging="260"/>
      </w:pPr>
      <w:rPr>
        <w:rFonts w:hint="default"/>
        <w:lang w:val="tr-TR" w:eastAsia="en-US" w:bidi="ar-SA"/>
      </w:rPr>
    </w:lvl>
    <w:lvl w:ilvl="8" w:tplc="C568AA7C">
      <w:numFmt w:val="bullet"/>
      <w:lvlText w:val="•"/>
      <w:lvlJc w:val="left"/>
      <w:pPr>
        <w:ind w:left="7521" w:hanging="260"/>
      </w:pPr>
      <w:rPr>
        <w:rFonts w:hint="default"/>
        <w:lang w:val="tr-TR" w:eastAsia="en-US" w:bidi="ar-SA"/>
      </w:rPr>
    </w:lvl>
  </w:abstractNum>
  <w:abstractNum w:abstractNumId="17" w15:restartNumberingAfterBreak="0">
    <w:nsid w:val="32730FF8"/>
    <w:multiLevelType w:val="hybridMultilevel"/>
    <w:tmpl w:val="909A092E"/>
    <w:lvl w:ilvl="0" w:tplc="9AF07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72EBC"/>
    <w:multiLevelType w:val="hybridMultilevel"/>
    <w:tmpl w:val="8C0296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21564"/>
    <w:multiLevelType w:val="hybridMultilevel"/>
    <w:tmpl w:val="C1CC5EA2"/>
    <w:lvl w:ilvl="0" w:tplc="D2D6E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8224A"/>
    <w:multiLevelType w:val="hybridMultilevel"/>
    <w:tmpl w:val="4BD82BA8"/>
    <w:lvl w:ilvl="0" w:tplc="3ABA4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6257A"/>
    <w:multiLevelType w:val="hybridMultilevel"/>
    <w:tmpl w:val="C35EA4F0"/>
    <w:lvl w:ilvl="0" w:tplc="F5380890">
      <w:start w:val="1"/>
      <w:numFmt w:val="lowerLetter"/>
      <w:lvlText w:val="%1)"/>
      <w:lvlJc w:val="left"/>
      <w:pPr>
        <w:ind w:left="116" w:hanging="332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tr-TR" w:eastAsia="en-US" w:bidi="ar-SA"/>
      </w:rPr>
    </w:lvl>
    <w:lvl w:ilvl="1" w:tplc="A734F48C">
      <w:numFmt w:val="bullet"/>
      <w:lvlText w:val="•"/>
      <w:lvlJc w:val="left"/>
      <w:pPr>
        <w:ind w:left="1043" w:hanging="332"/>
      </w:pPr>
      <w:rPr>
        <w:rFonts w:hint="default"/>
        <w:lang w:val="tr-TR" w:eastAsia="en-US" w:bidi="ar-SA"/>
      </w:rPr>
    </w:lvl>
    <w:lvl w:ilvl="2" w:tplc="1FEC0F12">
      <w:numFmt w:val="bullet"/>
      <w:lvlText w:val="•"/>
      <w:lvlJc w:val="left"/>
      <w:pPr>
        <w:ind w:left="1966" w:hanging="332"/>
      </w:pPr>
      <w:rPr>
        <w:rFonts w:hint="default"/>
        <w:lang w:val="tr-TR" w:eastAsia="en-US" w:bidi="ar-SA"/>
      </w:rPr>
    </w:lvl>
    <w:lvl w:ilvl="3" w:tplc="8F44CBE4">
      <w:numFmt w:val="bullet"/>
      <w:lvlText w:val="•"/>
      <w:lvlJc w:val="left"/>
      <w:pPr>
        <w:ind w:left="2889" w:hanging="332"/>
      </w:pPr>
      <w:rPr>
        <w:rFonts w:hint="default"/>
        <w:lang w:val="tr-TR" w:eastAsia="en-US" w:bidi="ar-SA"/>
      </w:rPr>
    </w:lvl>
    <w:lvl w:ilvl="4" w:tplc="700CE08E">
      <w:numFmt w:val="bullet"/>
      <w:lvlText w:val="•"/>
      <w:lvlJc w:val="left"/>
      <w:pPr>
        <w:ind w:left="3812" w:hanging="332"/>
      </w:pPr>
      <w:rPr>
        <w:rFonts w:hint="default"/>
        <w:lang w:val="tr-TR" w:eastAsia="en-US" w:bidi="ar-SA"/>
      </w:rPr>
    </w:lvl>
    <w:lvl w:ilvl="5" w:tplc="59E29EA4">
      <w:numFmt w:val="bullet"/>
      <w:lvlText w:val="•"/>
      <w:lvlJc w:val="left"/>
      <w:pPr>
        <w:ind w:left="4735" w:hanging="332"/>
      </w:pPr>
      <w:rPr>
        <w:rFonts w:hint="default"/>
        <w:lang w:val="tr-TR" w:eastAsia="en-US" w:bidi="ar-SA"/>
      </w:rPr>
    </w:lvl>
    <w:lvl w:ilvl="6" w:tplc="86FE34DE">
      <w:numFmt w:val="bullet"/>
      <w:lvlText w:val="•"/>
      <w:lvlJc w:val="left"/>
      <w:pPr>
        <w:ind w:left="5658" w:hanging="332"/>
      </w:pPr>
      <w:rPr>
        <w:rFonts w:hint="default"/>
        <w:lang w:val="tr-TR" w:eastAsia="en-US" w:bidi="ar-SA"/>
      </w:rPr>
    </w:lvl>
    <w:lvl w:ilvl="7" w:tplc="B052DE16">
      <w:numFmt w:val="bullet"/>
      <w:lvlText w:val="•"/>
      <w:lvlJc w:val="left"/>
      <w:pPr>
        <w:ind w:left="6581" w:hanging="332"/>
      </w:pPr>
      <w:rPr>
        <w:rFonts w:hint="default"/>
        <w:lang w:val="tr-TR" w:eastAsia="en-US" w:bidi="ar-SA"/>
      </w:rPr>
    </w:lvl>
    <w:lvl w:ilvl="8" w:tplc="92DCAEB4">
      <w:numFmt w:val="bullet"/>
      <w:lvlText w:val="•"/>
      <w:lvlJc w:val="left"/>
      <w:pPr>
        <w:ind w:left="7504" w:hanging="332"/>
      </w:pPr>
      <w:rPr>
        <w:rFonts w:hint="default"/>
        <w:lang w:val="tr-TR" w:eastAsia="en-US" w:bidi="ar-SA"/>
      </w:rPr>
    </w:lvl>
  </w:abstractNum>
  <w:abstractNum w:abstractNumId="22" w15:restartNumberingAfterBreak="0">
    <w:nsid w:val="385A01F4"/>
    <w:multiLevelType w:val="hybridMultilevel"/>
    <w:tmpl w:val="5DBEA0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A0046"/>
    <w:multiLevelType w:val="hybridMultilevel"/>
    <w:tmpl w:val="AAB2FA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681A"/>
    <w:multiLevelType w:val="hybridMultilevel"/>
    <w:tmpl w:val="7CDC791E"/>
    <w:lvl w:ilvl="0" w:tplc="EA8E1140">
      <w:start w:val="1"/>
      <w:numFmt w:val="lowerLetter"/>
      <w:lvlText w:val="%1)"/>
      <w:lvlJc w:val="left"/>
      <w:pPr>
        <w:ind w:left="116" w:hanging="315"/>
      </w:pPr>
      <w:rPr>
        <w:rFonts w:ascii="Times New Roman" w:eastAsia="Times New Roman" w:hAnsi="Times New Roman" w:cs="Times New Roman"/>
        <w:spacing w:val="-30"/>
        <w:w w:val="97"/>
        <w:sz w:val="24"/>
        <w:szCs w:val="24"/>
        <w:lang w:val="tr-TR" w:eastAsia="en-US" w:bidi="ar-SA"/>
      </w:rPr>
    </w:lvl>
    <w:lvl w:ilvl="1" w:tplc="CE44A84C">
      <w:numFmt w:val="bullet"/>
      <w:lvlText w:val="•"/>
      <w:lvlJc w:val="left"/>
      <w:pPr>
        <w:ind w:left="1043" w:hanging="315"/>
      </w:pPr>
      <w:rPr>
        <w:rFonts w:hint="default"/>
        <w:lang w:val="tr-TR" w:eastAsia="en-US" w:bidi="ar-SA"/>
      </w:rPr>
    </w:lvl>
    <w:lvl w:ilvl="2" w:tplc="F250666E">
      <w:numFmt w:val="bullet"/>
      <w:lvlText w:val="•"/>
      <w:lvlJc w:val="left"/>
      <w:pPr>
        <w:ind w:left="1966" w:hanging="315"/>
      </w:pPr>
      <w:rPr>
        <w:rFonts w:hint="default"/>
        <w:lang w:val="tr-TR" w:eastAsia="en-US" w:bidi="ar-SA"/>
      </w:rPr>
    </w:lvl>
    <w:lvl w:ilvl="3" w:tplc="1610A6E2">
      <w:numFmt w:val="bullet"/>
      <w:lvlText w:val="•"/>
      <w:lvlJc w:val="left"/>
      <w:pPr>
        <w:ind w:left="2889" w:hanging="315"/>
      </w:pPr>
      <w:rPr>
        <w:rFonts w:hint="default"/>
        <w:lang w:val="tr-TR" w:eastAsia="en-US" w:bidi="ar-SA"/>
      </w:rPr>
    </w:lvl>
    <w:lvl w:ilvl="4" w:tplc="DA3A8376">
      <w:numFmt w:val="bullet"/>
      <w:lvlText w:val="•"/>
      <w:lvlJc w:val="left"/>
      <w:pPr>
        <w:ind w:left="3812" w:hanging="315"/>
      </w:pPr>
      <w:rPr>
        <w:rFonts w:hint="default"/>
        <w:lang w:val="tr-TR" w:eastAsia="en-US" w:bidi="ar-SA"/>
      </w:rPr>
    </w:lvl>
    <w:lvl w:ilvl="5" w:tplc="EF7AAF40">
      <w:numFmt w:val="bullet"/>
      <w:lvlText w:val="•"/>
      <w:lvlJc w:val="left"/>
      <w:pPr>
        <w:ind w:left="4735" w:hanging="315"/>
      </w:pPr>
      <w:rPr>
        <w:rFonts w:hint="default"/>
        <w:lang w:val="tr-TR" w:eastAsia="en-US" w:bidi="ar-SA"/>
      </w:rPr>
    </w:lvl>
    <w:lvl w:ilvl="6" w:tplc="B970A934">
      <w:numFmt w:val="bullet"/>
      <w:lvlText w:val="•"/>
      <w:lvlJc w:val="left"/>
      <w:pPr>
        <w:ind w:left="5658" w:hanging="315"/>
      </w:pPr>
      <w:rPr>
        <w:rFonts w:hint="default"/>
        <w:lang w:val="tr-TR" w:eastAsia="en-US" w:bidi="ar-SA"/>
      </w:rPr>
    </w:lvl>
    <w:lvl w:ilvl="7" w:tplc="D4FC8476">
      <w:numFmt w:val="bullet"/>
      <w:lvlText w:val="•"/>
      <w:lvlJc w:val="left"/>
      <w:pPr>
        <w:ind w:left="6581" w:hanging="315"/>
      </w:pPr>
      <w:rPr>
        <w:rFonts w:hint="default"/>
        <w:lang w:val="tr-TR" w:eastAsia="en-US" w:bidi="ar-SA"/>
      </w:rPr>
    </w:lvl>
    <w:lvl w:ilvl="8" w:tplc="2E7C9750">
      <w:numFmt w:val="bullet"/>
      <w:lvlText w:val="•"/>
      <w:lvlJc w:val="left"/>
      <w:pPr>
        <w:ind w:left="7504" w:hanging="315"/>
      </w:pPr>
      <w:rPr>
        <w:rFonts w:hint="default"/>
        <w:lang w:val="tr-TR" w:eastAsia="en-US" w:bidi="ar-SA"/>
      </w:rPr>
    </w:lvl>
  </w:abstractNum>
  <w:abstractNum w:abstractNumId="25" w15:restartNumberingAfterBreak="0">
    <w:nsid w:val="46294985"/>
    <w:multiLevelType w:val="hybridMultilevel"/>
    <w:tmpl w:val="5DF040B6"/>
    <w:lvl w:ilvl="0" w:tplc="E50212DE">
      <w:start w:val="2"/>
      <w:numFmt w:val="decimal"/>
      <w:lvlText w:val="(%1)"/>
      <w:lvlJc w:val="left"/>
      <w:pPr>
        <w:ind w:left="116" w:hanging="38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en-US" w:bidi="ar-SA"/>
      </w:rPr>
    </w:lvl>
    <w:lvl w:ilvl="1" w:tplc="2F3217DC">
      <w:numFmt w:val="bullet"/>
      <w:lvlText w:val="•"/>
      <w:lvlJc w:val="left"/>
      <w:pPr>
        <w:ind w:left="1043" w:hanging="389"/>
      </w:pPr>
      <w:rPr>
        <w:rFonts w:hint="default"/>
        <w:lang w:val="tr-TR" w:eastAsia="en-US" w:bidi="ar-SA"/>
      </w:rPr>
    </w:lvl>
    <w:lvl w:ilvl="2" w:tplc="ACDE485C">
      <w:numFmt w:val="bullet"/>
      <w:lvlText w:val="•"/>
      <w:lvlJc w:val="left"/>
      <w:pPr>
        <w:ind w:left="1966" w:hanging="389"/>
      </w:pPr>
      <w:rPr>
        <w:rFonts w:hint="default"/>
        <w:lang w:val="tr-TR" w:eastAsia="en-US" w:bidi="ar-SA"/>
      </w:rPr>
    </w:lvl>
    <w:lvl w:ilvl="3" w:tplc="5A306E00">
      <w:numFmt w:val="bullet"/>
      <w:lvlText w:val="•"/>
      <w:lvlJc w:val="left"/>
      <w:pPr>
        <w:ind w:left="2889" w:hanging="389"/>
      </w:pPr>
      <w:rPr>
        <w:rFonts w:hint="default"/>
        <w:lang w:val="tr-TR" w:eastAsia="en-US" w:bidi="ar-SA"/>
      </w:rPr>
    </w:lvl>
    <w:lvl w:ilvl="4" w:tplc="83085052">
      <w:numFmt w:val="bullet"/>
      <w:lvlText w:val="•"/>
      <w:lvlJc w:val="left"/>
      <w:pPr>
        <w:ind w:left="3812" w:hanging="389"/>
      </w:pPr>
      <w:rPr>
        <w:rFonts w:hint="default"/>
        <w:lang w:val="tr-TR" w:eastAsia="en-US" w:bidi="ar-SA"/>
      </w:rPr>
    </w:lvl>
    <w:lvl w:ilvl="5" w:tplc="D568AEB2">
      <w:numFmt w:val="bullet"/>
      <w:lvlText w:val="•"/>
      <w:lvlJc w:val="left"/>
      <w:pPr>
        <w:ind w:left="4735" w:hanging="389"/>
      </w:pPr>
      <w:rPr>
        <w:rFonts w:hint="default"/>
        <w:lang w:val="tr-TR" w:eastAsia="en-US" w:bidi="ar-SA"/>
      </w:rPr>
    </w:lvl>
    <w:lvl w:ilvl="6" w:tplc="55169C12">
      <w:numFmt w:val="bullet"/>
      <w:lvlText w:val="•"/>
      <w:lvlJc w:val="left"/>
      <w:pPr>
        <w:ind w:left="5658" w:hanging="389"/>
      </w:pPr>
      <w:rPr>
        <w:rFonts w:hint="default"/>
        <w:lang w:val="tr-TR" w:eastAsia="en-US" w:bidi="ar-SA"/>
      </w:rPr>
    </w:lvl>
    <w:lvl w:ilvl="7" w:tplc="C8224E56">
      <w:numFmt w:val="bullet"/>
      <w:lvlText w:val="•"/>
      <w:lvlJc w:val="left"/>
      <w:pPr>
        <w:ind w:left="6581" w:hanging="389"/>
      </w:pPr>
      <w:rPr>
        <w:rFonts w:hint="default"/>
        <w:lang w:val="tr-TR" w:eastAsia="en-US" w:bidi="ar-SA"/>
      </w:rPr>
    </w:lvl>
    <w:lvl w:ilvl="8" w:tplc="C3C85B74">
      <w:numFmt w:val="bullet"/>
      <w:lvlText w:val="•"/>
      <w:lvlJc w:val="left"/>
      <w:pPr>
        <w:ind w:left="7504" w:hanging="389"/>
      </w:pPr>
      <w:rPr>
        <w:rFonts w:hint="default"/>
        <w:lang w:val="tr-TR" w:eastAsia="en-US" w:bidi="ar-SA"/>
      </w:rPr>
    </w:lvl>
  </w:abstractNum>
  <w:abstractNum w:abstractNumId="26" w15:restartNumberingAfterBreak="0">
    <w:nsid w:val="469802B4"/>
    <w:multiLevelType w:val="hybridMultilevel"/>
    <w:tmpl w:val="5CD82B20"/>
    <w:lvl w:ilvl="0" w:tplc="25D2676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F4598"/>
    <w:multiLevelType w:val="hybridMultilevel"/>
    <w:tmpl w:val="55145D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01D66"/>
    <w:multiLevelType w:val="hybridMultilevel"/>
    <w:tmpl w:val="E7F64F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7F20"/>
    <w:multiLevelType w:val="hybridMultilevel"/>
    <w:tmpl w:val="A12E00BA"/>
    <w:lvl w:ilvl="0" w:tplc="3EA48D0E">
      <w:start w:val="1"/>
      <w:numFmt w:val="decimal"/>
      <w:lvlText w:val="%1)"/>
      <w:lvlJc w:val="left"/>
      <w:pPr>
        <w:ind w:left="378" w:hanging="2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E722A216">
      <w:start w:val="1"/>
      <w:numFmt w:val="lowerLetter"/>
      <w:lvlText w:val="%2)"/>
      <w:lvlJc w:val="left"/>
      <w:pPr>
        <w:ind w:left="363" w:hanging="24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2" w:tplc="B178ECF4">
      <w:start w:val="1"/>
      <w:numFmt w:val="decimal"/>
      <w:lvlText w:val="%3)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3" w:tplc="CC0EC0DA">
      <w:start w:val="1"/>
      <w:numFmt w:val="lowerLetter"/>
      <w:lvlText w:val="%4)"/>
      <w:lvlJc w:val="left"/>
      <w:pPr>
        <w:ind w:left="363" w:hanging="2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4" w:tplc="FD0A25C8">
      <w:numFmt w:val="bullet"/>
      <w:lvlText w:val="•"/>
      <w:lvlJc w:val="left"/>
      <w:pPr>
        <w:ind w:left="2622" w:hanging="248"/>
      </w:pPr>
      <w:rPr>
        <w:rFonts w:hint="default"/>
        <w:lang w:val="tr-TR" w:eastAsia="en-US" w:bidi="ar-SA"/>
      </w:rPr>
    </w:lvl>
    <w:lvl w:ilvl="5" w:tplc="CCC67496">
      <w:numFmt w:val="bullet"/>
      <w:lvlText w:val="•"/>
      <w:lvlJc w:val="left"/>
      <w:pPr>
        <w:ind w:left="3744" w:hanging="248"/>
      </w:pPr>
      <w:rPr>
        <w:rFonts w:hint="default"/>
        <w:lang w:val="tr-TR" w:eastAsia="en-US" w:bidi="ar-SA"/>
      </w:rPr>
    </w:lvl>
    <w:lvl w:ilvl="6" w:tplc="0EF67208">
      <w:numFmt w:val="bullet"/>
      <w:lvlText w:val="•"/>
      <w:lvlJc w:val="left"/>
      <w:pPr>
        <w:ind w:left="4865" w:hanging="248"/>
      </w:pPr>
      <w:rPr>
        <w:rFonts w:hint="default"/>
        <w:lang w:val="tr-TR" w:eastAsia="en-US" w:bidi="ar-SA"/>
      </w:rPr>
    </w:lvl>
    <w:lvl w:ilvl="7" w:tplc="11E01D12">
      <w:numFmt w:val="bullet"/>
      <w:lvlText w:val="•"/>
      <w:lvlJc w:val="left"/>
      <w:pPr>
        <w:ind w:left="5987" w:hanging="248"/>
      </w:pPr>
      <w:rPr>
        <w:rFonts w:hint="default"/>
        <w:lang w:val="tr-TR" w:eastAsia="en-US" w:bidi="ar-SA"/>
      </w:rPr>
    </w:lvl>
    <w:lvl w:ilvl="8" w:tplc="7A7C7E5C">
      <w:numFmt w:val="bullet"/>
      <w:lvlText w:val="•"/>
      <w:lvlJc w:val="left"/>
      <w:pPr>
        <w:ind w:left="7108" w:hanging="248"/>
      </w:pPr>
      <w:rPr>
        <w:rFonts w:hint="default"/>
        <w:lang w:val="tr-TR" w:eastAsia="en-US" w:bidi="ar-SA"/>
      </w:rPr>
    </w:lvl>
  </w:abstractNum>
  <w:abstractNum w:abstractNumId="30" w15:restartNumberingAfterBreak="0">
    <w:nsid w:val="5DBF2A4F"/>
    <w:multiLevelType w:val="hybridMultilevel"/>
    <w:tmpl w:val="6596A20C"/>
    <w:lvl w:ilvl="0" w:tplc="FFFFFFFF">
      <w:start w:val="1"/>
      <w:numFmt w:val="lowerLetter"/>
      <w:lvlText w:val="%1)"/>
      <w:lvlJc w:val="left"/>
      <w:pPr>
        <w:ind w:left="116" w:hanging="332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043" w:hanging="332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1966" w:hanging="332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889" w:hanging="332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812" w:hanging="332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735" w:hanging="332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658" w:hanging="332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581" w:hanging="332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504" w:hanging="332"/>
      </w:pPr>
      <w:rPr>
        <w:rFonts w:hint="default"/>
        <w:lang w:val="tr-TR" w:eastAsia="en-US" w:bidi="ar-SA"/>
      </w:rPr>
    </w:lvl>
  </w:abstractNum>
  <w:abstractNum w:abstractNumId="31" w15:restartNumberingAfterBreak="0">
    <w:nsid w:val="62C7425B"/>
    <w:multiLevelType w:val="hybridMultilevel"/>
    <w:tmpl w:val="BF5A7D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12ACC"/>
    <w:multiLevelType w:val="hybridMultilevel"/>
    <w:tmpl w:val="2B58249C"/>
    <w:lvl w:ilvl="0" w:tplc="FFFFFFFF">
      <w:start w:val="1"/>
      <w:numFmt w:val="lowerLetter"/>
      <w:lvlText w:val="%1)"/>
      <w:lvlJc w:val="left"/>
      <w:pPr>
        <w:ind w:left="116" w:hanging="315"/>
      </w:pPr>
      <w:rPr>
        <w:rFonts w:ascii="Times New Roman" w:eastAsia="Times New Roman" w:hAnsi="Times New Roman" w:cs="Times New Roman"/>
        <w:spacing w:val="-30"/>
        <w:w w:val="97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043" w:hanging="3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1966" w:hanging="3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889" w:hanging="3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812" w:hanging="3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735" w:hanging="3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658" w:hanging="3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581" w:hanging="3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504" w:hanging="315"/>
      </w:pPr>
      <w:rPr>
        <w:rFonts w:hint="default"/>
        <w:lang w:val="tr-TR" w:eastAsia="en-US" w:bidi="ar-SA"/>
      </w:rPr>
    </w:lvl>
  </w:abstractNum>
  <w:abstractNum w:abstractNumId="33" w15:restartNumberingAfterBreak="0">
    <w:nsid w:val="7122070C"/>
    <w:multiLevelType w:val="hybridMultilevel"/>
    <w:tmpl w:val="67A23B74"/>
    <w:lvl w:ilvl="0" w:tplc="FFFFFFFF">
      <w:start w:val="1"/>
      <w:numFmt w:val="lowerLetter"/>
      <w:lvlText w:val="%1)"/>
      <w:lvlJc w:val="left"/>
      <w:pPr>
        <w:ind w:left="116" w:hanging="332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043" w:hanging="332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1966" w:hanging="332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889" w:hanging="332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812" w:hanging="332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735" w:hanging="332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658" w:hanging="332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581" w:hanging="332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504" w:hanging="332"/>
      </w:pPr>
      <w:rPr>
        <w:rFonts w:hint="default"/>
        <w:lang w:val="tr-TR" w:eastAsia="en-US" w:bidi="ar-SA"/>
      </w:rPr>
    </w:lvl>
  </w:abstractNum>
  <w:abstractNum w:abstractNumId="34" w15:restartNumberingAfterBreak="0">
    <w:nsid w:val="73280FA7"/>
    <w:multiLevelType w:val="hybridMultilevel"/>
    <w:tmpl w:val="59F80D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F5B50"/>
    <w:multiLevelType w:val="hybridMultilevel"/>
    <w:tmpl w:val="9ABA8178"/>
    <w:lvl w:ilvl="0" w:tplc="25D2676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D76D1"/>
    <w:multiLevelType w:val="hybridMultilevel"/>
    <w:tmpl w:val="853A9BC6"/>
    <w:lvl w:ilvl="0" w:tplc="10F27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62C1"/>
    <w:multiLevelType w:val="hybridMultilevel"/>
    <w:tmpl w:val="89EA7178"/>
    <w:lvl w:ilvl="0" w:tplc="67F0D194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104964A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1542EAE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7618D084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FCCCA4AE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4C1673F8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773EE58E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04BACD98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E57440E2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38" w15:restartNumberingAfterBreak="0">
    <w:nsid w:val="78A80558"/>
    <w:multiLevelType w:val="hybridMultilevel"/>
    <w:tmpl w:val="660076DE"/>
    <w:lvl w:ilvl="0" w:tplc="25D267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55770"/>
    <w:multiLevelType w:val="hybridMultilevel"/>
    <w:tmpl w:val="005E95D0"/>
    <w:lvl w:ilvl="0" w:tplc="25D2676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229FB"/>
    <w:multiLevelType w:val="hybridMultilevel"/>
    <w:tmpl w:val="60A03C9C"/>
    <w:lvl w:ilvl="0" w:tplc="910E27B6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11AB606">
      <w:numFmt w:val="bullet"/>
      <w:lvlText w:val="•"/>
      <w:lvlJc w:val="left"/>
      <w:pPr>
        <w:ind w:left="1043" w:hanging="250"/>
      </w:pPr>
      <w:rPr>
        <w:rFonts w:hint="default"/>
        <w:lang w:val="tr-TR" w:eastAsia="en-US" w:bidi="ar-SA"/>
      </w:rPr>
    </w:lvl>
    <w:lvl w:ilvl="2" w:tplc="7902BA42">
      <w:numFmt w:val="bullet"/>
      <w:lvlText w:val="•"/>
      <w:lvlJc w:val="left"/>
      <w:pPr>
        <w:ind w:left="1966" w:hanging="250"/>
      </w:pPr>
      <w:rPr>
        <w:rFonts w:hint="default"/>
        <w:lang w:val="tr-TR" w:eastAsia="en-US" w:bidi="ar-SA"/>
      </w:rPr>
    </w:lvl>
    <w:lvl w:ilvl="3" w:tplc="00A03F66">
      <w:numFmt w:val="bullet"/>
      <w:lvlText w:val="•"/>
      <w:lvlJc w:val="left"/>
      <w:pPr>
        <w:ind w:left="2889" w:hanging="250"/>
      </w:pPr>
      <w:rPr>
        <w:rFonts w:hint="default"/>
        <w:lang w:val="tr-TR" w:eastAsia="en-US" w:bidi="ar-SA"/>
      </w:rPr>
    </w:lvl>
    <w:lvl w:ilvl="4" w:tplc="7930898E">
      <w:numFmt w:val="bullet"/>
      <w:lvlText w:val="•"/>
      <w:lvlJc w:val="left"/>
      <w:pPr>
        <w:ind w:left="3812" w:hanging="250"/>
      </w:pPr>
      <w:rPr>
        <w:rFonts w:hint="default"/>
        <w:lang w:val="tr-TR" w:eastAsia="en-US" w:bidi="ar-SA"/>
      </w:rPr>
    </w:lvl>
    <w:lvl w:ilvl="5" w:tplc="896EC0D0">
      <w:numFmt w:val="bullet"/>
      <w:lvlText w:val="•"/>
      <w:lvlJc w:val="left"/>
      <w:pPr>
        <w:ind w:left="4735" w:hanging="250"/>
      </w:pPr>
      <w:rPr>
        <w:rFonts w:hint="default"/>
        <w:lang w:val="tr-TR" w:eastAsia="en-US" w:bidi="ar-SA"/>
      </w:rPr>
    </w:lvl>
    <w:lvl w:ilvl="6" w:tplc="86A269EA">
      <w:numFmt w:val="bullet"/>
      <w:lvlText w:val="•"/>
      <w:lvlJc w:val="left"/>
      <w:pPr>
        <w:ind w:left="5658" w:hanging="250"/>
      </w:pPr>
      <w:rPr>
        <w:rFonts w:hint="default"/>
        <w:lang w:val="tr-TR" w:eastAsia="en-US" w:bidi="ar-SA"/>
      </w:rPr>
    </w:lvl>
    <w:lvl w:ilvl="7" w:tplc="8D543AE2">
      <w:numFmt w:val="bullet"/>
      <w:lvlText w:val="•"/>
      <w:lvlJc w:val="left"/>
      <w:pPr>
        <w:ind w:left="6581" w:hanging="250"/>
      </w:pPr>
      <w:rPr>
        <w:rFonts w:hint="default"/>
        <w:lang w:val="tr-TR" w:eastAsia="en-US" w:bidi="ar-SA"/>
      </w:rPr>
    </w:lvl>
    <w:lvl w:ilvl="8" w:tplc="380A4750">
      <w:numFmt w:val="bullet"/>
      <w:lvlText w:val="•"/>
      <w:lvlJc w:val="left"/>
      <w:pPr>
        <w:ind w:left="7504" w:hanging="25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9"/>
  </w:num>
  <w:num w:numId="5">
    <w:abstractNumId w:val="21"/>
  </w:num>
  <w:num w:numId="6">
    <w:abstractNumId w:val="24"/>
  </w:num>
  <w:num w:numId="7">
    <w:abstractNumId w:val="25"/>
  </w:num>
  <w:num w:numId="8">
    <w:abstractNumId w:val="40"/>
  </w:num>
  <w:num w:numId="9">
    <w:abstractNumId w:val="37"/>
  </w:num>
  <w:num w:numId="10">
    <w:abstractNumId w:val="20"/>
  </w:num>
  <w:num w:numId="11">
    <w:abstractNumId w:val="17"/>
  </w:num>
  <w:num w:numId="12">
    <w:abstractNumId w:val="36"/>
  </w:num>
  <w:num w:numId="13">
    <w:abstractNumId w:val="16"/>
  </w:num>
  <w:num w:numId="14">
    <w:abstractNumId w:val="5"/>
  </w:num>
  <w:num w:numId="15">
    <w:abstractNumId w:val="7"/>
  </w:num>
  <w:num w:numId="16">
    <w:abstractNumId w:val="11"/>
  </w:num>
  <w:num w:numId="17">
    <w:abstractNumId w:val="35"/>
  </w:num>
  <w:num w:numId="18">
    <w:abstractNumId w:val="32"/>
  </w:num>
  <w:num w:numId="19">
    <w:abstractNumId w:val="38"/>
  </w:num>
  <w:num w:numId="20">
    <w:abstractNumId w:val="26"/>
  </w:num>
  <w:num w:numId="21">
    <w:abstractNumId w:val="39"/>
  </w:num>
  <w:num w:numId="22">
    <w:abstractNumId w:val="33"/>
  </w:num>
  <w:num w:numId="23">
    <w:abstractNumId w:val="30"/>
  </w:num>
  <w:num w:numId="24">
    <w:abstractNumId w:val="6"/>
  </w:num>
  <w:num w:numId="25">
    <w:abstractNumId w:val="9"/>
  </w:num>
  <w:num w:numId="26">
    <w:abstractNumId w:val="12"/>
  </w:num>
  <w:num w:numId="27">
    <w:abstractNumId w:val="19"/>
  </w:num>
  <w:num w:numId="28">
    <w:abstractNumId w:val="14"/>
  </w:num>
  <w:num w:numId="29">
    <w:abstractNumId w:val="15"/>
  </w:num>
  <w:num w:numId="30">
    <w:abstractNumId w:val="31"/>
  </w:num>
  <w:num w:numId="31">
    <w:abstractNumId w:val="18"/>
  </w:num>
  <w:num w:numId="32">
    <w:abstractNumId w:val="4"/>
  </w:num>
  <w:num w:numId="33">
    <w:abstractNumId w:val="8"/>
  </w:num>
  <w:num w:numId="34">
    <w:abstractNumId w:val="22"/>
  </w:num>
  <w:num w:numId="35">
    <w:abstractNumId w:val="28"/>
  </w:num>
  <w:num w:numId="36">
    <w:abstractNumId w:val="13"/>
  </w:num>
  <w:num w:numId="37">
    <w:abstractNumId w:val="0"/>
  </w:num>
  <w:num w:numId="38">
    <w:abstractNumId w:val="34"/>
  </w:num>
  <w:num w:numId="39">
    <w:abstractNumId w:val="27"/>
  </w:num>
  <w:num w:numId="40">
    <w:abstractNumId w:val="1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C"/>
    <w:rsid w:val="00036AFA"/>
    <w:rsid w:val="000420C0"/>
    <w:rsid w:val="000617D9"/>
    <w:rsid w:val="000C6B35"/>
    <w:rsid w:val="001E1E8B"/>
    <w:rsid w:val="002911FB"/>
    <w:rsid w:val="002C112F"/>
    <w:rsid w:val="003D690C"/>
    <w:rsid w:val="00482F9A"/>
    <w:rsid w:val="00487081"/>
    <w:rsid w:val="00516336"/>
    <w:rsid w:val="00516AE6"/>
    <w:rsid w:val="00533CF4"/>
    <w:rsid w:val="005409A2"/>
    <w:rsid w:val="00562AA5"/>
    <w:rsid w:val="00632BF2"/>
    <w:rsid w:val="006641CB"/>
    <w:rsid w:val="00711DED"/>
    <w:rsid w:val="007368DB"/>
    <w:rsid w:val="007B138D"/>
    <w:rsid w:val="007C3278"/>
    <w:rsid w:val="00815159"/>
    <w:rsid w:val="00835E22"/>
    <w:rsid w:val="00892BD2"/>
    <w:rsid w:val="009B01C3"/>
    <w:rsid w:val="009C3B95"/>
    <w:rsid w:val="009E68F3"/>
    <w:rsid w:val="00A24D0C"/>
    <w:rsid w:val="00A528E1"/>
    <w:rsid w:val="00AB39D4"/>
    <w:rsid w:val="00B575B2"/>
    <w:rsid w:val="00B729E8"/>
    <w:rsid w:val="00BC75EC"/>
    <w:rsid w:val="00C47CBD"/>
    <w:rsid w:val="00C62642"/>
    <w:rsid w:val="00CB3BCA"/>
    <w:rsid w:val="00D11AEA"/>
    <w:rsid w:val="00D41B38"/>
    <w:rsid w:val="00DA6B1B"/>
    <w:rsid w:val="00EC7BE9"/>
    <w:rsid w:val="00EF356A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C84B"/>
  <w15:docId w15:val="{D9EB5BA0-1633-41EC-B0E9-B4AAED9D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617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numbering" w:customStyle="1" w:styleId="GeerliListe1">
    <w:name w:val="Geçerli Liste1"/>
    <w:uiPriority w:val="99"/>
    <w:rsid w:val="007B138D"/>
    <w:pPr>
      <w:numPr>
        <w:numId w:val="24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EF356A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356A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7C77-1080-4E9F-AE54-1A944C3E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2022-07-06T10:18:00Z</dcterms:created>
  <dcterms:modified xsi:type="dcterms:W3CDTF">2022-07-06T10:18:00Z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2022-05-16T00:00:00Z</vt:filetime>
  </property>
</Properties>
</file>