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3D" w:rsidRDefault="00B440BA">
      <w:pPr>
        <w:pStyle w:val="GvdeMetni"/>
      </w:pPr>
      <w:r>
        <w:t>2021-2022</w:t>
      </w:r>
      <w:r w:rsidR="00566775">
        <w:rPr>
          <w:spacing w:val="-3"/>
        </w:rPr>
        <w:t xml:space="preserve"> </w:t>
      </w:r>
      <w:r w:rsidR="00566775">
        <w:t>EĞİTİM-ÖĞRETİM</w:t>
      </w:r>
      <w:r w:rsidR="00566775">
        <w:rPr>
          <w:spacing w:val="-5"/>
        </w:rPr>
        <w:t xml:space="preserve"> </w:t>
      </w:r>
      <w:r w:rsidR="00566775">
        <w:t>YILI</w:t>
      </w:r>
      <w:r w:rsidR="00566775">
        <w:rPr>
          <w:spacing w:val="-4"/>
        </w:rPr>
        <w:t xml:space="preserve"> </w:t>
      </w:r>
      <w:r w:rsidR="00566775">
        <w:t>BAHAR</w:t>
      </w:r>
      <w:r w:rsidR="00566775">
        <w:rPr>
          <w:spacing w:val="-4"/>
        </w:rPr>
        <w:t xml:space="preserve"> </w:t>
      </w:r>
      <w:r w:rsidR="00566775">
        <w:t>YARIYILI</w:t>
      </w:r>
      <w:r w:rsidR="00566775">
        <w:rPr>
          <w:spacing w:val="-4"/>
        </w:rPr>
        <w:t xml:space="preserve"> </w:t>
      </w:r>
      <w:r w:rsidR="00566775">
        <w:t>DERS</w:t>
      </w:r>
      <w:r w:rsidR="00566775">
        <w:rPr>
          <w:spacing w:val="-4"/>
        </w:rPr>
        <w:t xml:space="preserve"> </w:t>
      </w:r>
      <w:r w:rsidR="00566775">
        <w:t>ANKETLERİ</w:t>
      </w: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548"/>
        <w:gridCol w:w="3347"/>
        <w:gridCol w:w="2704"/>
        <w:gridCol w:w="3945"/>
      </w:tblGrid>
      <w:tr w:rsidR="007F3F3D">
        <w:trPr>
          <w:trHeight w:val="270"/>
        </w:trPr>
        <w:tc>
          <w:tcPr>
            <w:tcW w:w="976" w:type="dxa"/>
            <w:tcBorders>
              <w:left w:val="double" w:sz="2" w:space="0" w:color="EFEFEF"/>
            </w:tcBorders>
          </w:tcPr>
          <w:p w:rsidR="007F3F3D" w:rsidRDefault="00566775">
            <w:pPr>
              <w:pStyle w:val="TableParagraph"/>
              <w:spacing w:before="13" w:line="238" w:lineRule="exact"/>
              <w:ind w:left="14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SINIFI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" w:line="238" w:lineRule="exact"/>
              <w:ind w:left="1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S.NO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3" w:line="238" w:lineRule="exact"/>
              <w:ind w:left="107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DERSİN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ADI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3" w:line="238" w:lineRule="exact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YÜRÜTÜCÜ</w:t>
            </w:r>
          </w:p>
        </w:tc>
        <w:tc>
          <w:tcPr>
            <w:tcW w:w="3945" w:type="dxa"/>
          </w:tcPr>
          <w:p w:rsidR="007F3F3D" w:rsidRDefault="00566775">
            <w:pPr>
              <w:pStyle w:val="TableParagraph"/>
              <w:spacing w:before="13" w:line="238" w:lineRule="exact"/>
              <w:ind w:left="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BAĞLANRI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ADRESİ</w:t>
            </w:r>
          </w:p>
        </w:tc>
      </w:tr>
      <w:tr w:rsidR="007F3F3D" w:rsidTr="00BB1800">
        <w:trPr>
          <w:trHeight w:val="463"/>
        </w:trPr>
        <w:tc>
          <w:tcPr>
            <w:tcW w:w="976" w:type="dxa"/>
            <w:vMerge w:val="restart"/>
            <w:tcBorders>
              <w:left w:val="double" w:sz="2" w:space="0" w:color="EFEFE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</w:rPr>
            </w:pPr>
          </w:p>
          <w:p w:rsidR="007F3F3D" w:rsidRDefault="00566775">
            <w:pPr>
              <w:pStyle w:val="TableParagraph"/>
              <w:ind w:left="18" w:right="33" w:firstLine="117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1.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ZORUNLU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8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28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HEM1002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Hemşirelik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Esasları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28"/>
              <w:ind w:left="65"/>
              <w:rPr>
                <w:i/>
                <w:sz w:val="18"/>
              </w:rPr>
            </w:pPr>
            <w:r>
              <w:rPr>
                <w:i/>
                <w:sz w:val="18"/>
              </w:rPr>
              <w:t>Doç.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Dr.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Dilek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YILMAZ</w:t>
            </w:r>
          </w:p>
        </w:tc>
        <w:tc>
          <w:tcPr>
            <w:tcW w:w="3945" w:type="dxa"/>
          </w:tcPr>
          <w:p w:rsidR="007F3F3D" w:rsidRPr="00BB1800" w:rsidRDefault="00E772D8">
            <w:pPr>
              <w:pStyle w:val="TableParagraph"/>
              <w:spacing w:before="9" w:line="240" w:lineRule="exact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/xjkUQPeE9CUqshQU9</w:t>
            </w:r>
          </w:p>
        </w:tc>
      </w:tr>
      <w:tr w:rsidR="007F3F3D">
        <w:trPr>
          <w:trHeight w:val="25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3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23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HEM1016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Farmakoloji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1" w:line="228" w:lineRule="exact"/>
              <w:ind w:left="6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Çiğdem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TOPRAK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25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0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20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HEM1008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Patoloji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9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Fatma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ATALAY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487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6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36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HEM1020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Toplumsal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Duyarlılık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8" w:line="230" w:lineRule="atLeast"/>
              <w:ind w:left="20" w:right="1003" w:firstLine="4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Aylin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PALLOŞ</w:t>
            </w:r>
          </w:p>
        </w:tc>
        <w:tc>
          <w:tcPr>
            <w:tcW w:w="3945" w:type="dxa"/>
          </w:tcPr>
          <w:p w:rsidR="007F3F3D" w:rsidRPr="00BB1800" w:rsidRDefault="00E772D8">
            <w:pPr>
              <w:pStyle w:val="TableParagraph"/>
              <w:spacing w:before="117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/99dbvK3QSCnhY6gx5</w:t>
            </w:r>
          </w:p>
        </w:tc>
      </w:tr>
      <w:tr w:rsidR="007F3F3D">
        <w:trPr>
          <w:trHeight w:val="444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0"/>
              <w:ind w:left="18" w:right="1652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YAD102 Yabancı Dil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02"/>
              <w:ind w:left="6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Hakan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UZUN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442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12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8" w:line="207" w:lineRule="exact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ATA102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A.İ.İ.T.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(A-B</w:t>
            </w:r>
          </w:p>
          <w:p w:rsidR="007F3F3D" w:rsidRDefault="00566775">
            <w:pPr>
              <w:pStyle w:val="TableParagraph"/>
              <w:spacing w:line="207" w:lineRule="exact"/>
              <w:ind w:left="18"/>
              <w:rPr>
                <w:i/>
                <w:sz w:val="18"/>
              </w:rPr>
            </w:pPr>
            <w:r>
              <w:rPr>
                <w:i/>
                <w:sz w:val="18"/>
              </w:rPr>
              <w:t>Grubu)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14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Gürhan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KORKMAZ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778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7F3F3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7F3F3D" w:rsidRDefault="00566775">
            <w:pPr>
              <w:pStyle w:val="TableParagraph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77"/>
              <w:ind w:left="18" w:right="1329"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TUD102 Türk Dili II (A-B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Grubu)</w:t>
            </w:r>
          </w:p>
        </w:tc>
        <w:tc>
          <w:tcPr>
            <w:tcW w:w="2704" w:type="dxa"/>
          </w:tcPr>
          <w:p w:rsidR="007F3F3D" w:rsidRDefault="007F3F3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F3F3D" w:rsidRDefault="00566775">
            <w:pPr>
              <w:pStyle w:val="TableParagraph"/>
              <w:ind w:left="6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Nurhan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ÇOLAK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487"/>
        </w:trPr>
        <w:tc>
          <w:tcPr>
            <w:tcW w:w="976" w:type="dxa"/>
            <w:tcBorders>
              <w:left w:val="double" w:sz="2" w:space="0" w:color="EFEFEF"/>
            </w:tcBorders>
          </w:tcPr>
          <w:p w:rsidR="007F3F3D" w:rsidRDefault="00566775">
            <w:pPr>
              <w:pStyle w:val="TableParagraph"/>
              <w:spacing w:before="37"/>
              <w:ind w:left="39" w:right="12" w:firstLine="96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2.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ZORUNLU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6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8" w:line="230" w:lineRule="atLeast"/>
              <w:ind w:left="18" w:right="694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HEM2002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Cerrahi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Hastalıkları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24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Neriman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AKANSEL</w:t>
            </w:r>
          </w:p>
        </w:tc>
        <w:tc>
          <w:tcPr>
            <w:tcW w:w="3945" w:type="dxa"/>
          </w:tcPr>
          <w:p w:rsidR="007F3F3D" w:rsidRPr="00BB1800" w:rsidRDefault="00E772D8">
            <w:pPr>
              <w:pStyle w:val="TableParagraph"/>
              <w:spacing w:before="117"/>
              <w:ind w:left="59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/rNhY7BvhHJXB86j86</w:t>
            </w:r>
          </w:p>
        </w:tc>
      </w:tr>
      <w:tr w:rsidR="007F3F3D">
        <w:trPr>
          <w:trHeight w:val="490"/>
        </w:trPr>
        <w:tc>
          <w:tcPr>
            <w:tcW w:w="976" w:type="dxa"/>
            <w:vMerge w:val="restart"/>
            <w:tcBorders>
              <w:left w:val="double" w:sz="2" w:space="0" w:color="EFEFE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7F3F3D" w:rsidRDefault="00566775">
            <w:pPr>
              <w:pStyle w:val="TableParagraph"/>
              <w:spacing w:line="206" w:lineRule="exact"/>
              <w:ind w:left="39" w:right="12" w:firstLine="96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3.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ZORUNLU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6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24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HEM3006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Psikiyatri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9"/>
              <w:ind w:left="20" w:right="847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Üyesi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Burcu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ARKAN</w:t>
            </w:r>
          </w:p>
        </w:tc>
        <w:tc>
          <w:tcPr>
            <w:tcW w:w="3945" w:type="dxa"/>
          </w:tcPr>
          <w:p w:rsidR="007F3F3D" w:rsidRPr="00BB1800" w:rsidRDefault="00E772D8">
            <w:pPr>
              <w:pStyle w:val="TableParagraph"/>
              <w:spacing w:before="120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/25J1rrV11pQ74r7o6</w:t>
            </w:r>
          </w:p>
        </w:tc>
      </w:tr>
      <w:tr w:rsidR="007F3F3D" w:rsidTr="00E772D8">
        <w:trPr>
          <w:trHeight w:val="662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566775">
            <w:pPr>
              <w:pStyle w:val="TableParagraph"/>
              <w:spacing w:before="172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3347" w:type="dxa"/>
          </w:tcPr>
          <w:p w:rsidR="007F3F3D" w:rsidRDefault="007F3F3D">
            <w:pPr>
              <w:pStyle w:val="TableParagraph"/>
              <w:rPr>
                <w:b/>
                <w:i/>
              </w:rPr>
            </w:pPr>
          </w:p>
          <w:p w:rsidR="007F3F3D" w:rsidRDefault="00566775">
            <w:pPr>
              <w:pStyle w:val="TableParagraph"/>
              <w:spacing w:before="138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HEM3008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Halk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Sağlığı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7F3F3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7F3F3D" w:rsidRDefault="00566775">
            <w:pPr>
              <w:pStyle w:val="TableParagraph"/>
              <w:ind w:left="20" w:right="1401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Aysel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ÖZDEMİR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b/>
                <w:i/>
                <w:color w:val="0070C0"/>
              </w:rPr>
            </w:pPr>
          </w:p>
          <w:p w:rsidR="007F3F3D" w:rsidRPr="00BB1800" w:rsidRDefault="00E772D8">
            <w:pPr>
              <w:pStyle w:val="TableParagraph"/>
              <w:spacing w:before="131"/>
              <w:ind w:left="59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/c5ucYB8HxDTEBSz59</w:t>
            </w:r>
          </w:p>
        </w:tc>
      </w:tr>
      <w:tr w:rsidR="007F3F3D">
        <w:trPr>
          <w:trHeight w:val="442"/>
        </w:trPr>
        <w:tc>
          <w:tcPr>
            <w:tcW w:w="976" w:type="dxa"/>
            <w:tcBorders>
              <w:left w:val="double" w:sz="2" w:space="0" w:color="EFEFEF"/>
            </w:tcBorders>
          </w:tcPr>
          <w:p w:rsidR="007F3F3D" w:rsidRDefault="00566775">
            <w:pPr>
              <w:pStyle w:val="TableParagraph"/>
              <w:spacing w:before="10" w:line="206" w:lineRule="exact"/>
              <w:ind w:left="39" w:right="12" w:firstLine="96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4.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ZORUNLU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12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00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HEM4008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İntörnlük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Uygulaması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00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Hicran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YILDIZ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6"/>
              <w:ind w:left="61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/NKQRJZybkJq9ZESB6</w:t>
            </w:r>
          </w:p>
        </w:tc>
      </w:tr>
      <w:tr w:rsidR="007F3F3D">
        <w:trPr>
          <w:trHeight w:val="260"/>
        </w:trPr>
        <w:tc>
          <w:tcPr>
            <w:tcW w:w="976" w:type="dxa"/>
            <w:vMerge w:val="restart"/>
            <w:tcBorders>
              <w:left w:val="double" w:sz="2" w:space="0" w:color="EFEFE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566775">
            <w:pPr>
              <w:pStyle w:val="TableParagraph"/>
              <w:spacing w:before="164" w:line="261" w:lineRule="auto"/>
              <w:ind w:left="78" w:right="61" w:firstLine="26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2.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pacing w:val="-1"/>
                <w:sz w:val="18"/>
              </w:rPr>
              <w:t>ALAN</w:t>
            </w:r>
            <w:r>
              <w:rPr>
                <w:b/>
                <w:i/>
                <w:color w:val="C0392B"/>
                <w:spacing w:val="-10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İÇİ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1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9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HEM2102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Biyoistatistik</w:t>
            </w:r>
            <w:proofErr w:type="spellEnd"/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9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Gökhan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OCAKOĚLU</w:t>
            </w:r>
          </w:p>
        </w:tc>
        <w:tc>
          <w:tcPr>
            <w:tcW w:w="3945" w:type="dxa"/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487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6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9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HEM2104</w:t>
            </w:r>
          </w:p>
          <w:p w:rsidR="007F3F3D" w:rsidRDefault="00566775">
            <w:pPr>
              <w:pStyle w:val="TableParagraph"/>
              <w:spacing w:line="228" w:lineRule="exact"/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Epidemiyoloji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24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Aysel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ÖZDEMİR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117"/>
              <w:ind w:left="62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/Eg6ufzE4JmKnVmni9</w:t>
            </w:r>
          </w:p>
        </w:tc>
      </w:tr>
      <w:tr w:rsidR="007F3F3D">
        <w:trPr>
          <w:trHeight w:val="271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8"/>
              <w:ind w:left="15" w:right="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HEM2106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Bulaşıcı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Hastalıklar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6"/>
              <w:ind w:left="6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Pakize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CİNDAŞ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"/>
              <w:ind w:left="4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/pJYyoQBmTbZKMiZE9</w:t>
            </w:r>
          </w:p>
        </w:tc>
      </w:tr>
      <w:tr w:rsidR="007F3F3D">
        <w:trPr>
          <w:trHeight w:val="26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5"/>
              <w:ind w:left="15" w:right="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4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HEM2202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Geriatri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4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PEHLİVAN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" w:line="240" w:lineRule="exact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/QUrhzRSHoHjR1QWc6</w:t>
            </w:r>
          </w:p>
        </w:tc>
        <w:bookmarkStart w:id="0" w:name="_GoBack"/>
        <w:bookmarkEnd w:id="0"/>
      </w:tr>
      <w:tr w:rsidR="007F3F3D">
        <w:trPr>
          <w:trHeight w:val="271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8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HEM2204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Diyaliz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6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Hicran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YILDIZ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/xNRZCTi3so7LMVSQ8</w:t>
            </w:r>
          </w:p>
        </w:tc>
      </w:tr>
      <w:tr w:rsidR="007F3F3D">
        <w:trPr>
          <w:trHeight w:val="26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17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4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HEM2206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Kardiyoloji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4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Hicran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YILDIZ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" w:line="240" w:lineRule="exact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/QFbrJwKyj6i8sV559</w:t>
            </w:r>
          </w:p>
        </w:tc>
      </w:tr>
      <w:tr w:rsidR="007F3F3D">
        <w:trPr>
          <w:trHeight w:val="26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28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18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Özel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Durumlarda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Beslenme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6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GÜLDAŞ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9" w:line="240" w:lineRule="exact"/>
              <w:ind w:left="7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/teDUnaKXaMvp8TmC8</w:t>
            </w:r>
          </w:p>
        </w:tc>
      </w:tr>
      <w:tr w:rsidR="007F3F3D">
        <w:trPr>
          <w:trHeight w:val="490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8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19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2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HEM2212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Bakımı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0" w:line="230" w:lineRule="atLeast"/>
              <w:ind w:left="20" w:right="803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Üyesi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Nursel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VATANSEVER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120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/GSg23DAWR1RiY1SM9</w:t>
            </w:r>
          </w:p>
        </w:tc>
      </w:tr>
      <w:tr w:rsidR="007F3F3D">
        <w:trPr>
          <w:trHeight w:val="488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6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24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HEM2214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İletişim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Yöntemleri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8" w:line="230" w:lineRule="atLeast"/>
              <w:ind w:left="20" w:right="70" w:firstLine="4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Gülseren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ÇITAK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TUNÇ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117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/UZBwSq3A12JUo5zv9</w:t>
            </w:r>
          </w:p>
        </w:tc>
      </w:tr>
      <w:tr w:rsidR="007F3F3D">
        <w:trPr>
          <w:trHeight w:val="490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38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2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HEM2216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Kültürlerarası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Hemşirelik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10"/>
              <w:ind w:left="20" w:right="687" w:firstLine="4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Dr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Cevriye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KAÇAN</w:t>
            </w:r>
          </w:p>
        </w:tc>
        <w:tc>
          <w:tcPr>
            <w:tcW w:w="3945" w:type="dxa"/>
          </w:tcPr>
          <w:p w:rsidR="007F3F3D" w:rsidRPr="00BB1800" w:rsidRDefault="00684744">
            <w:pPr>
              <w:pStyle w:val="TableParagraph"/>
              <w:spacing w:before="120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/ANYwfVJeMdf1P6M78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44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HEM2218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Sağlık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Hukuku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Nejla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AYDINOĚLU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26"/>
              <w:ind w:left="9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/rZYPj4VaaTLWV76Q8</w:t>
            </w:r>
          </w:p>
        </w:tc>
      </w:tr>
      <w:tr w:rsidR="007F3F3D">
        <w:trPr>
          <w:trHeight w:val="533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57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0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HEM2220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Büyüme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Gelişme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33" w:line="240" w:lineRule="atLeast"/>
              <w:ind w:left="20" w:right="1198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Prof.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Nurcan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ÖZYAZICIOĚLU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141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/r6WymmWc8tY19dHW6</w:t>
            </w:r>
          </w:p>
        </w:tc>
      </w:tr>
      <w:tr w:rsidR="007F3F3D">
        <w:trPr>
          <w:trHeight w:val="535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60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2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HEM2222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Sağlık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Eğitimi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35" w:line="240" w:lineRule="atLeast"/>
              <w:ind w:left="20" w:right="853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Üyesi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Nevin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UTKUALP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144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/mYgjrV56dxZJUvnA8</w:t>
            </w:r>
          </w:p>
        </w:tc>
      </w:tr>
      <w:tr w:rsidR="007F3F3D">
        <w:trPr>
          <w:trHeight w:val="535"/>
        </w:trPr>
        <w:tc>
          <w:tcPr>
            <w:tcW w:w="976" w:type="dxa"/>
            <w:vMerge w:val="restart"/>
            <w:tcBorders>
              <w:left w:val="double" w:sz="2" w:space="0" w:color="EFEFE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7F3F3D" w:rsidRDefault="00566775">
            <w:pPr>
              <w:pStyle w:val="TableParagraph"/>
              <w:spacing w:line="261" w:lineRule="auto"/>
              <w:ind w:left="78" w:right="61" w:firstLine="26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3.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pacing w:val="-1"/>
                <w:sz w:val="18"/>
              </w:rPr>
              <w:t>ALAN</w:t>
            </w:r>
            <w:r>
              <w:rPr>
                <w:b/>
                <w:i/>
                <w:color w:val="C0392B"/>
                <w:spacing w:val="-10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İÇİ</w:t>
            </w: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60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0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HEM3202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Hemşirelikte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Etik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35" w:line="240" w:lineRule="atLeast"/>
              <w:ind w:left="20" w:right="853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Üyesi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Nevin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UTKUALP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141"/>
              <w:ind w:left="9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/jJoWA8di8AfB7VEy7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42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HEM3206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Sağlığı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Semra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SÜRENLER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26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/i1L6Eo74RxcRCaug6</w:t>
            </w:r>
          </w:p>
        </w:tc>
      </w:tr>
      <w:tr w:rsidR="007F3F3D">
        <w:trPr>
          <w:trHeight w:val="529"/>
        </w:trPr>
        <w:tc>
          <w:tcPr>
            <w:tcW w:w="976" w:type="dxa"/>
            <w:vMerge/>
            <w:tcBorders>
              <w:top w:val="nil"/>
              <w:left w:val="double" w:sz="2" w:space="0" w:color="EFEFE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F3F3D" w:rsidRDefault="00566775">
            <w:pPr>
              <w:pStyle w:val="TableParagraph"/>
              <w:spacing w:before="158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3347" w:type="dxa"/>
          </w:tcPr>
          <w:p w:rsidR="007F3F3D" w:rsidRDefault="00566775">
            <w:pPr>
              <w:pStyle w:val="TableParagraph"/>
              <w:spacing w:before="160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HEM3212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İş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</w:tcPr>
          <w:p w:rsidR="007F3F3D" w:rsidRDefault="00566775">
            <w:pPr>
              <w:pStyle w:val="TableParagraph"/>
              <w:spacing w:before="29" w:line="240" w:lineRule="atLeast"/>
              <w:ind w:left="20" w:right="594" w:firstLine="6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Cevriye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KAÇAN</w:t>
            </w:r>
          </w:p>
        </w:tc>
        <w:tc>
          <w:tcPr>
            <w:tcW w:w="3945" w:type="dxa"/>
          </w:tcPr>
          <w:p w:rsidR="007F3F3D" w:rsidRPr="00BB1800" w:rsidRDefault="00144DC6">
            <w:pPr>
              <w:pStyle w:val="TableParagraph"/>
              <w:spacing w:before="142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/3gjQvtgjXxotmoTh8</w:t>
            </w:r>
          </w:p>
        </w:tc>
      </w:tr>
    </w:tbl>
    <w:p w:rsidR="007F3F3D" w:rsidRDefault="007F3F3D">
      <w:pPr>
        <w:jc w:val="center"/>
        <w:rPr>
          <w:sz w:val="21"/>
        </w:rPr>
        <w:sectPr w:rsidR="007F3F3D">
          <w:type w:val="continuous"/>
          <w:pgSz w:w="11910" w:h="16840"/>
          <w:pgMar w:top="1320" w:right="60" w:bottom="280" w:left="8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548"/>
        <w:gridCol w:w="3347"/>
        <w:gridCol w:w="2704"/>
        <w:gridCol w:w="3945"/>
      </w:tblGrid>
      <w:tr w:rsidR="007F3F3D">
        <w:trPr>
          <w:trHeight w:val="531"/>
        </w:trPr>
        <w:tc>
          <w:tcPr>
            <w:tcW w:w="976" w:type="dxa"/>
            <w:vMerge w:val="restart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55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28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1" w:line="240" w:lineRule="atLeast"/>
              <w:ind w:left="18" w:right="548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HEM3218 Karşılaştırmalı Sağlık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Sistemleri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58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Nejla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AYDINOĚLU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44DC6">
            <w:pPr>
              <w:pStyle w:val="TableParagraph"/>
              <w:spacing w:before="139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/jw2jZtZ8QBM4jHB57</w:t>
            </w:r>
          </w:p>
        </w:tc>
      </w:tr>
      <w:tr w:rsidR="007F3F3D">
        <w:trPr>
          <w:trHeight w:val="53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29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6" w:line="240" w:lineRule="atLeast"/>
              <w:ind w:left="18" w:right="291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HEM3220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Ergen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Sağlığı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Hemşireliği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2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Üyesi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Burcu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ARKAN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44DC6">
            <w:pPr>
              <w:pStyle w:val="TableParagraph"/>
              <w:spacing w:before="141"/>
              <w:ind w:left="9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/qAX6jrB1YCTiyP9v5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HEM3222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Doğum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Hazırlık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Gonca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BURAN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44DC6">
            <w:pPr>
              <w:pStyle w:val="TableParagraph"/>
              <w:spacing w:before="26"/>
              <w:ind w:left="5"/>
              <w:jc w:val="center"/>
              <w:rPr>
                <w:i/>
                <w:color w:val="0070C0"/>
              </w:rPr>
            </w:pPr>
            <w:r w:rsidRPr="00BB1800">
              <w:rPr>
                <w:color w:val="0070C0"/>
              </w:rPr>
              <w:t>https://</w:t>
            </w:r>
            <w:proofErr w:type="gramStart"/>
            <w:r w:rsidRPr="00BB1800">
              <w:rPr>
                <w:color w:val="0070C0"/>
              </w:rPr>
              <w:t>forms.gle</w:t>
            </w:r>
            <w:proofErr w:type="gramEnd"/>
            <w:r w:rsidRPr="00BB1800">
              <w:rPr>
                <w:color w:val="0070C0"/>
              </w:rPr>
              <w:t>/PrVb3tY1GyEzySzdA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HEM3224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İnfertilite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Hemşirleği</w:t>
            </w:r>
            <w:proofErr w:type="spellEnd"/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Gonca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BURAN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26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/AhnLbNUXxwTkVj3Z8</w:t>
            </w:r>
          </w:p>
        </w:tc>
      </w:tr>
      <w:tr w:rsidR="007F3F3D">
        <w:trPr>
          <w:trHeight w:val="303"/>
        </w:trPr>
        <w:tc>
          <w:tcPr>
            <w:tcW w:w="976" w:type="dxa"/>
            <w:vMerge w:val="restart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7F3F3D" w:rsidRDefault="00566775">
            <w:pPr>
              <w:pStyle w:val="TableParagraph"/>
              <w:spacing w:line="261" w:lineRule="auto"/>
              <w:ind w:left="23" w:right="6" w:firstLine="81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2.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pacing w:val="-1"/>
                <w:sz w:val="18"/>
              </w:rPr>
              <w:t>ALAN</w:t>
            </w:r>
            <w:r>
              <w:rPr>
                <w:b/>
                <w:i/>
                <w:color w:val="C0392B"/>
                <w:spacing w:val="-10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DIŞI</w:t>
            </w: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2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32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İNG4504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Okuma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İngilizcesi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Neslihan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ÖNDER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26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color w:val="0070C0"/>
              </w:rPr>
              <w:t>https://</w:t>
            </w:r>
            <w:proofErr w:type="gramStart"/>
            <w:r w:rsidRPr="00BB1800">
              <w:rPr>
                <w:color w:val="0070C0"/>
              </w:rPr>
              <w:t>forms.gle</w:t>
            </w:r>
            <w:proofErr w:type="gramEnd"/>
            <w:r w:rsidRPr="00BB1800">
              <w:rPr>
                <w:color w:val="0070C0"/>
              </w:rPr>
              <w:t>/yD7kV5hAaiTiBk4g7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33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BEB4002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Fıtness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Güç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Geliştirme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ÇELEBİ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BEB4004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Plates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Yeni Başlayan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ÇELEBİ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35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BEB4008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Tenis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Başlayan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ÇELEBİ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</w:tr>
      <w:tr w:rsidR="007F3F3D">
        <w:trPr>
          <w:trHeight w:val="536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36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5" w:line="240" w:lineRule="atLeast"/>
              <w:ind w:left="18" w:right="736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BTU3104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Süs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Bitkileri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Yetiştiriciliği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1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Mehmet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ÖZGÜR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</w:tr>
      <w:tr w:rsidR="007F3F3D">
        <w:trPr>
          <w:trHeight w:val="302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2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37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YAD254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İngilizce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Neslihan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ÖNDER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sz w:val="20"/>
              </w:rPr>
            </w:pPr>
          </w:p>
        </w:tc>
      </w:tr>
      <w:tr w:rsidR="007F3F3D">
        <w:trPr>
          <w:trHeight w:val="53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38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2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BYL2102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Mesleklere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Özgü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Toksikoloji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6" w:line="240" w:lineRule="atLeast"/>
              <w:ind w:left="20" w:right="466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Prof.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Serap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ÇELİKER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KASIMOĚULLARI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144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/97JwEnvubdNYGx3w8</w:t>
            </w:r>
          </w:p>
        </w:tc>
      </w:tr>
      <w:tr w:rsidR="007F3F3D">
        <w:trPr>
          <w:trHeight w:val="535"/>
        </w:trPr>
        <w:tc>
          <w:tcPr>
            <w:tcW w:w="976" w:type="dxa"/>
            <w:vMerge w:val="restart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rPr>
                <w:b/>
                <w:i/>
                <w:sz w:val="20"/>
              </w:rPr>
            </w:pPr>
          </w:p>
          <w:p w:rsidR="007F3F3D" w:rsidRDefault="007F3F3D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F3F3D" w:rsidRDefault="00566775">
            <w:pPr>
              <w:pStyle w:val="TableParagraph"/>
              <w:spacing w:line="261" w:lineRule="auto"/>
              <w:ind w:left="23" w:right="6" w:firstLine="81"/>
              <w:rPr>
                <w:b/>
                <w:i/>
                <w:sz w:val="18"/>
              </w:rPr>
            </w:pPr>
            <w:r>
              <w:rPr>
                <w:b/>
                <w:i/>
                <w:color w:val="C0392B"/>
                <w:sz w:val="18"/>
              </w:rPr>
              <w:t>3. SINIF</w:t>
            </w:r>
            <w:r>
              <w:rPr>
                <w:b/>
                <w:i/>
                <w:color w:val="C0392B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C0392B"/>
                <w:spacing w:val="-1"/>
                <w:sz w:val="18"/>
              </w:rPr>
              <w:t>ALAN</w:t>
            </w:r>
            <w:r>
              <w:rPr>
                <w:b/>
                <w:i/>
                <w:color w:val="C0392B"/>
                <w:spacing w:val="-10"/>
                <w:sz w:val="18"/>
              </w:rPr>
              <w:t xml:space="preserve"> </w:t>
            </w:r>
            <w:r>
              <w:rPr>
                <w:b/>
                <w:i/>
                <w:color w:val="C0392B"/>
                <w:sz w:val="18"/>
              </w:rPr>
              <w:t>DIŞI</w:t>
            </w: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39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5" w:line="240" w:lineRule="atLeast"/>
              <w:ind w:left="18" w:right="260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BDY4202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Gıda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Güvenliği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Sağlıklı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Beslenme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GÜLDAŞ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141"/>
              <w:ind w:left="5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/y9411nifx4xUjpYx9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2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40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BEB4026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Tenis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Seviye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ÇELEBİ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533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57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41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60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RES3510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İletişim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Beden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Dili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33" w:line="240" w:lineRule="atLeast"/>
              <w:ind w:left="20" w:right="53" w:firstLine="6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Gülsüm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YEŞİLYURT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CERİT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141"/>
              <w:ind w:left="8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/hT7oa9aHyv9453XN6</w:t>
            </w: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42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BAH3010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İç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Mekân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Süs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Bitkileri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7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Doç.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Mehmet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ÖZGÜR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7F3F3D">
            <w:pPr>
              <w:pStyle w:val="TableParagraph"/>
              <w:rPr>
                <w:i/>
                <w:color w:val="0070C0"/>
              </w:rPr>
            </w:pPr>
          </w:p>
        </w:tc>
      </w:tr>
      <w:tr w:rsidR="007F3F3D">
        <w:trPr>
          <w:trHeight w:val="305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4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BAH3110-S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Egzotik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Meyveler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Prof.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Erdoğan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BARUT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spacing w:before="26"/>
              <w:ind w:left="7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/Hbw2aqND2EXPgHoy9</w:t>
            </w:r>
          </w:p>
        </w:tc>
      </w:tr>
      <w:tr w:rsidR="007F3F3D">
        <w:trPr>
          <w:trHeight w:val="793"/>
        </w:trPr>
        <w:tc>
          <w:tcPr>
            <w:tcW w:w="976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7F3F3D" w:rsidRDefault="00566775">
            <w:pPr>
              <w:pStyle w:val="TableParagraph"/>
              <w:ind w:left="168"/>
              <w:rPr>
                <w:i/>
                <w:sz w:val="18"/>
              </w:rPr>
            </w:pPr>
            <w:r>
              <w:rPr>
                <w:i/>
                <w:sz w:val="18"/>
              </w:rPr>
              <w:t>44</w:t>
            </w:r>
          </w:p>
        </w:tc>
        <w:tc>
          <w:tcPr>
            <w:tcW w:w="334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566775">
            <w:pPr>
              <w:pStyle w:val="TableParagraph"/>
              <w:spacing w:before="174" w:line="249" w:lineRule="auto"/>
              <w:ind w:left="18" w:right="211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YAD256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Hemşirelikte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İngilizce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Metin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Okuma</w:t>
            </w:r>
          </w:p>
        </w:tc>
        <w:tc>
          <w:tcPr>
            <w:tcW w:w="27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Default="007F3F3D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7F3F3D" w:rsidRDefault="00566775">
            <w:pPr>
              <w:pStyle w:val="TableParagraph"/>
              <w:ind w:left="8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Öğr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Gör.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Neslihan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ÖNDER</w:t>
            </w:r>
          </w:p>
        </w:tc>
        <w:tc>
          <w:tcPr>
            <w:tcW w:w="39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F3F3D" w:rsidRPr="00BB1800" w:rsidRDefault="00106E4E">
            <w:pPr>
              <w:pStyle w:val="TableParagraph"/>
              <w:ind w:left="6"/>
              <w:jc w:val="center"/>
              <w:rPr>
                <w:i/>
                <w:color w:val="0070C0"/>
              </w:rPr>
            </w:pPr>
            <w:r w:rsidRPr="00BB1800">
              <w:rPr>
                <w:i/>
                <w:color w:val="0070C0"/>
              </w:rPr>
              <w:t>https://</w:t>
            </w:r>
            <w:proofErr w:type="gramStart"/>
            <w:r w:rsidRPr="00BB1800">
              <w:rPr>
                <w:i/>
                <w:color w:val="0070C0"/>
              </w:rPr>
              <w:t>forms.gle</w:t>
            </w:r>
            <w:proofErr w:type="gramEnd"/>
            <w:r w:rsidRPr="00BB1800">
              <w:rPr>
                <w:i/>
                <w:color w:val="0070C0"/>
              </w:rPr>
              <w:t>/m9SYUyPsPhsenNSe9</w:t>
            </w:r>
          </w:p>
        </w:tc>
      </w:tr>
    </w:tbl>
    <w:p w:rsidR="00566775" w:rsidRDefault="00566775"/>
    <w:sectPr w:rsidR="00566775">
      <w:pgSz w:w="11910" w:h="16840"/>
      <w:pgMar w:top="1400" w:right="6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3D"/>
    <w:rsid w:val="00106E4E"/>
    <w:rsid w:val="00144DC6"/>
    <w:rsid w:val="00566775"/>
    <w:rsid w:val="00684744"/>
    <w:rsid w:val="007F3F3D"/>
    <w:rsid w:val="00B440BA"/>
    <w:rsid w:val="00BB1800"/>
    <w:rsid w:val="00CC69BC"/>
    <w:rsid w:val="00E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078"/>
  <w15:docId w15:val="{73CA4D3A-D002-46C9-AB19-5C1465F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  <w:ind w:left="1959" w:right="1979"/>
      <w:jc w:val="center"/>
    </w:pPr>
    <w:rPr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YÖNSİS</cp:lastModifiedBy>
  <cp:revision>2</cp:revision>
  <dcterms:created xsi:type="dcterms:W3CDTF">2022-08-10T12:58:00Z</dcterms:created>
  <dcterms:modified xsi:type="dcterms:W3CDTF">2022-08-10T12:58:00Z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