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2F" w:rsidRDefault="00F67C2F" w:rsidP="00F67C2F">
      <w:pPr>
        <w:spacing w:after="120"/>
        <w:ind w:right="-709"/>
        <w:jc w:val="right"/>
      </w:pPr>
      <w:r>
        <w:rPr>
          <w:rFonts w:ascii="Times New Roman" w:eastAsia="Times New Roman" w:hAnsi="Times New Roman" w:cs="Times New Roman"/>
          <w:b/>
          <w:sz w:val="24"/>
          <w:szCs w:val="24"/>
        </w:rPr>
        <w:t xml:space="preserve">   </w:t>
      </w:r>
    </w:p>
    <w:tbl>
      <w:tblPr>
        <w:tblStyle w:val="TabloKlavuzu4"/>
        <w:tblpPr w:leftFromText="141" w:rightFromText="141" w:vertAnchor="text" w:horzAnchor="margin" w:tblpXSpec="center" w:tblpY="-13"/>
        <w:tblW w:w="10645" w:type="dxa"/>
        <w:tblLayout w:type="fixed"/>
        <w:tblLook w:val="04A0" w:firstRow="1" w:lastRow="0" w:firstColumn="1" w:lastColumn="0" w:noHBand="0" w:noVBand="1"/>
      </w:tblPr>
      <w:tblGrid>
        <w:gridCol w:w="552"/>
        <w:gridCol w:w="8209"/>
        <w:gridCol w:w="942"/>
        <w:gridCol w:w="942"/>
      </w:tblGrid>
      <w:tr w:rsidR="00F67C2F" w:rsidRPr="002D693A" w:rsidTr="00F67C2F">
        <w:trPr>
          <w:trHeight w:val="259"/>
        </w:trPr>
        <w:tc>
          <w:tcPr>
            <w:tcW w:w="552" w:type="dxa"/>
          </w:tcPr>
          <w:p w:rsidR="00F67C2F" w:rsidRPr="002D693A" w:rsidRDefault="00F67C2F" w:rsidP="00F67C2F">
            <w:pPr>
              <w:jc w:val="right"/>
              <w:rPr>
                <w:rFonts w:eastAsia="Calibri"/>
                <w:b/>
                <w:sz w:val="20"/>
                <w:szCs w:val="20"/>
              </w:rPr>
            </w:pPr>
          </w:p>
        </w:tc>
        <w:tc>
          <w:tcPr>
            <w:tcW w:w="8209" w:type="dxa"/>
          </w:tcPr>
          <w:p w:rsidR="00F67C2F" w:rsidRPr="002D693A" w:rsidRDefault="00617DB0" w:rsidP="00F67C2F">
            <w:pPr>
              <w:jc w:val="center"/>
              <w:rPr>
                <w:rFonts w:eastAsia="Calibri"/>
                <w:b/>
                <w:sz w:val="20"/>
                <w:szCs w:val="20"/>
              </w:rPr>
            </w:pPr>
            <w:r>
              <w:rPr>
                <w:rFonts w:eastAsia="Calibri"/>
                <w:b/>
              </w:rPr>
              <w:t xml:space="preserve">BUÜ SAĞLIK BİLİMLERİ FAKÜLTESİ BECERİ LABORATUVARI </w:t>
            </w:r>
            <w:r w:rsidR="00F67C2F" w:rsidRPr="002D693A">
              <w:rPr>
                <w:rFonts w:eastAsia="Calibri"/>
                <w:b/>
              </w:rPr>
              <w:t>ÇALIŞMA, GÜVENLİK VE BİLGİLENDİRME FORMU</w:t>
            </w:r>
          </w:p>
        </w:tc>
        <w:tc>
          <w:tcPr>
            <w:tcW w:w="942" w:type="dxa"/>
            <w:vAlign w:val="center"/>
          </w:tcPr>
          <w:p w:rsidR="00F67C2F" w:rsidRPr="002D693A" w:rsidRDefault="00F67C2F" w:rsidP="00F67C2F">
            <w:pPr>
              <w:contextualSpacing/>
              <w:jc w:val="center"/>
              <w:rPr>
                <w:rFonts w:eastAsia="Calibri"/>
                <w:b/>
                <w:sz w:val="20"/>
                <w:szCs w:val="20"/>
              </w:rPr>
            </w:pPr>
            <w:r w:rsidRPr="002D693A">
              <w:rPr>
                <w:rFonts w:eastAsia="Calibri"/>
                <w:b/>
                <w:sz w:val="20"/>
                <w:szCs w:val="20"/>
              </w:rPr>
              <w:t>EVET</w:t>
            </w:r>
          </w:p>
        </w:tc>
        <w:tc>
          <w:tcPr>
            <w:tcW w:w="942" w:type="dxa"/>
            <w:vAlign w:val="center"/>
          </w:tcPr>
          <w:p w:rsidR="00F67C2F" w:rsidRPr="002D693A" w:rsidRDefault="00F67C2F" w:rsidP="00F67C2F">
            <w:pPr>
              <w:contextualSpacing/>
              <w:jc w:val="center"/>
              <w:rPr>
                <w:rFonts w:eastAsia="Calibri"/>
                <w:b/>
                <w:sz w:val="20"/>
                <w:szCs w:val="20"/>
              </w:rPr>
            </w:pPr>
            <w:r w:rsidRPr="002D693A">
              <w:rPr>
                <w:rFonts w:eastAsia="Calibri"/>
                <w:b/>
                <w:sz w:val="20"/>
                <w:szCs w:val="20"/>
              </w:rPr>
              <w:t>HAYIR</w:t>
            </w:r>
          </w:p>
        </w:tc>
      </w:tr>
      <w:tr w:rsidR="00F67C2F" w:rsidRPr="002D693A" w:rsidTr="00F67C2F">
        <w:trPr>
          <w:trHeight w:val="248"/>
        </w:trPr>
        <w:tc>
          <w:tcPr>
            <w:tcW w:w="552" w:type="dxa"/>
          </w:tcPr>
          <w:p w:rsidR="00F67C2F" w:rsidRPr="002D693A" w:rsidRDefault="00F67C2F" w:rsidP="00F67C2F">
            <w:pPr>
              <w:contextualSpacing/>
              <w:jc w:val="right"/>
              <w:rPr>
                <w:rFonts w:eastAsia="Calibri"/>
              </w:rPr>
            </w:pPr>
            <w:r w:rsidRPr="002D693A">
              <w:rPr>
                <w:rFonts w:eastAsia="Calibri"/>
              </w:rPr>
              <w:t>1.</w:t>
            </w:r>
          </w:p>
        </w:tc>
        <w:tc>
          <w:tcPr>
            <w:tcW w:w="8209" w:type="dxa"/>
          </w:tcPr>
          <w:p w:rsidR="00F67C2F" w:rsidRPr="002D693A" w:rsidRDefault="00F67C2F" w:rsidP="00F67C2F">
            <w:pPr>
              <w:spacing w:before="120" w:after="120"/>
              <w:contextualSpacing/>
              <w:rPr>
                <w:rFonts w:eastAsia="Calibri"/>
                <w:b/>
              </w:rPr>
            </w:pPr>
            <w:r w:rsidRPr="002D693A">
              <w:rPr>
                <w:rFonts w:eastAsia="Calibri"/>
              </w:rPr>
              <w:t>Laboratuvar güvenliği ile ilgili sorumluluklarımı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488"/>
        </w:trPr>
        <w:tc>
          <w:tcPr>
            <w:tcW w:w="552" w:type="dxa"/>
          </w:tcPr>
          <w:p w:rsidR="00F67C2F" w:rsidRPr="002D693A" w:rsidRDefault="00F67C2F" w:rsidP="00F67C2F">
            <w:pPr>
              <w:jc w:val="right"/>
              <w:rPr>
                <w:rFonts w:eastAsia="Calibri"/>
              </w:rPr>
            </w:pPr>
            <w:r w:rsidRPr="002D693A">
              <w:rPr>
                <w:rFonts w:eastAsia="Calibri"/>
              </w:rPr>
              <w:t>2.</w:t>
            </w:r>
          </w:p>
        </w:tc>
        <w:tc>
          <w:tcPr>
            <w:tcW w:w="8209" w:type="dxa"/>
          </w:tcPr>
          <w:p w:rsidR="00F67C2F" w:rsidRPr="002D693A" w:rsidRDefault="00F67C2F" w:rsidP="00F67C2F">
            <w:pPr>
              <w:rPr>
                <w:rFonts w:eastAsia="Calibri"/>
              </w:rPr>
            </w:pPr>
            <w:r w:rsidRPr="002D693A">
              <w:rPr>
                <w:rFonts w:eastAsia="Calibri"/>
              </w:rPr>
              <w:t>Laboratuvar sorumlusu</w:t>
            </w:r>
            <w:r w:rsidR="00617DB0">
              <w:rPr>
                <w:rFonts w:eastAsia="Calibri"/>
              </w:rPr>
              <w:t xml:space="preserve"> öğretim elemanı</w:t>
            </w:r>
            <w:r w:rsidRPr="002D693A">
              <w:rPr>
                <w:rFonts w:eastAsia="Calibri"/>
              </w:rPr>
              <w:t xml:space="preserve"> tarafından bana anlatılan ve gösterilen tüm güvenlik kurallarını uygulamayı kabul ediyorum.</w:t>
            </w:r>
            <w:r w:rsidRPr="002D693A">
              <w:rPr>
                <w:rFonts w:eastAsia="Calibri"/>
                <w:b/>
              </w:rPr>
              <w:t xml:space="preserve"> </w:t>
            </w:r>
            <w:r w:rsidRPr="002D693A">
              <w:rPr>
                <w:rFonts w:eastAsia="Calibri"/>
                <w:b/>
              </w:rPr>
              <w:tab/>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523"/>
        </w:trPr>
        <w:tc>
          <w:tcPr>
            <w:tcW w:w="552" w:type="dxa"/>
          </w:tcPr>
          <w:p w:rsidR="00F67C2F" w:rsidRPr="002D693A" w:rsidRDefault="00F67C2F" w:rsidP="00F67C2F">
            <w:pPr>
              <w:jc w:val="right"/>
              <w:rPr>
                <w:rFonts w:eastAsia="Calibri"/>
              </w:rPr>
            </w:pPr>
            <w:r w:rsidRPr="002D693A">
              <w:rPr>
                <w:rFonts w:eastAsia="Calibri"/>
              </w:rPr>
              <w:t>3.</w:t>
            </w:r>
          </w:p>
        </w:tc>
        <w:tc>
          <w:tcPr>
            <w:tcW w:w="8209" w:type="dxa"/>
          </w:tcPr>
          <w:p w:rsidR="00F67C2F" w:rsidRPr="002D693A" w:rsidRDefault="00617DB0" w:rsidP="00617DB0">
            <w:pPr>
              <w:rPr>
                <w:rFonts w:eastAsia="Calibri"/>
              </w:rPr>
            </w:pPr>
            <w:r w:rsidRPr="00617DB0">
              <w:rPr>
                <w:rFonts w:eastAsia="Calibri"/>
              </w:rPr>
              <w:t>Laboratuvar sorumlusu öğretim elemanı</w:t>
            </w:r>
            <w:r>
              <w:rPr>
                <w:rFonts w:eastAsia="Calibri"/>
              </w:rPr>
              <w:t>ndan</w:t>
            </w:r>
            <w:r w:rsidRPr="00617DB0">
              <w:rPr>
                <w:rFonts w:eastAsia="Calibri"/>
              </w:rPr>
              <w:t xml:space="preserve"> </w:t>
            </w:r>
            <w:r w:rsidR="00F67C2F" w:rsidRPr="002D693A">
              <w:rPr>
                <w:rFonts w:eastAsia="Calibri"/>
              </w:rPr>
              <w:t xml:space="preserve"> izinsiz hiçbir hiçbir ekipmanı bilgi almadan kullanmamam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F67C2F" w:rsidP="00F67C2F">
            <w:pPr>
              <w:jc w:val="right"/>
              <w:rPr>
                <w:rFonts w:eastAsia="Calibri"/>
              </w:rPr>
            </w:pPr>
            <w:r w:rsidRPr="002D693A">
              <w:rPr>
                <w:rFonts w:eastAsia="Calibri"/>
              </w:rPr>
              <w:t>4.</w:t>
            </w:r>
          </w:p>
        </w:tc>
        <w:tc>
          <w:tcPr>
            <w:tcW w:w="8209" w:type="dxa"/>
          </w:tcPr>
          <w:p w:rsidR="00F67C2F" w:rsidRPr="002D693A" w:rsidRDefault="00F67C2F" w:rsidP="00617DB0">
            <w:pPr>
              <w:rPr>
                <w:rFonts w:eastAsia="Calibri"/>
              </w:rPr>
            </w:pPr>
            <w:r w:rsidRPr="002D693A">
              <w:rPr>
                <w:rFonts w:eastAsia="Calibri"/>
              </w:rPr>
              <w:t>Laboratuvarlara girerken laboratuvar sorumlusuna haber vereceğimi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480"/>
        </w:trPr>
        <w:tc>
          <w:tcPr>
            <w:tcW w:w="552" w:type="dxa"/>
          </w:tcPr>
          <w:p w:rsidR="00F67C2F" w:rsidRPr="002D693A" w:rsidRDefault="00F67C2F" w:rsidP="00F67C2F">
            <w:pPr>
              <w:jc w:val="right"/>
              <w:rPr>
                <w:rFonts w:eastAsia="Calibri"/>
              </w:rPr>
            </w:pPr>
            <w:r w:rsidRPr="002D693A">
              <w:rPr>
                <w:rFonts w:eastAsia="Calibri"/>
              </w:rPr>
              <w:t>5.</w:t>
            </w:r>
          </w:p>
        </w:tc>
        <w:tc>
          <w:tcPr>
            <w:tcW w:w="8209" w:type="dxa"/>
          </w:tcPr>
          <w:p w:rsidR="00F67C2F" w:rsidRPr="002D693A" w:rsidRDefault="00F67C2F" w:rsidP="00617DB0">
            <w:pPr>
              <w:jc w:val="both"/>
              <w:rPr>
                <w:rFonts w:eastAsia="Calibri"/>
              </w:rPr>
            </w:pPr>
            <w:r w:rsidRPr="002D693A">
              <w:rPr>
                <w:rFonts w:eastAsia="Calibri"/>
              </w:rPr>
              <w:t>Mesai saatleri dışında çalışmam gerektiğinde laboratuvar sorumlu</w:t>
            </w:r>
            <w:r w:rsidR="00617DB0">
              <w:rPr>
                <w:rFonts w:eastAsia="Calibri"/>
              </w:rPr>
              <w:t xml:space="preserve">sunu bilgilendirmem </w:t>
            </w:r>
            <w:r w:rsidRPr="002D693A">
              <w:rPr>
                <w:rFonts w:eastAsia="Calibri"/>
              </w:rPr>
              <w:t>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617DB0">
        <w:trPr>
          <w:trHeight w:val="428"/>
        </w:trPr>
        <w:tc>
          <w:tcPr>
            <w:tcW w:w="552" w:type="dxa"/>
          </w:tcPr>
          <w:p w:rsidR="00F67C2F" w:rsidRPr="002D693A" w:rsidRDefault="00F67C2F" w:rsidP="00F67C2F">
            <w:pPr>
              <w:jc w:val="right"/>
              <w:rPr>
                <w:rFonts w:eastAsia="Calibri"/>
              </w:rPr>
            </w:pPr>
            <w:r w:rsidRPr="002D693A">
              <w:rPr>
                <w:rFonts w:eastAsia="Calibri"/>
              </w:rPr>
              <w:t>6.</w:t>
            </w:r>
          </w:p>
        </w:tc>
        <w:tc>
          <w:tcPr>
            <w:tcW w:w="8209" w:type="dxa"/>
          </w:tcPr>
          <w:p w:rsidR="00F67C2F" w:rsidRPr="002D693A" w:rsidRDefault="00F67C2F" w:rsidP="00617DB0">
            <w:pPr>
              <w:rPr>
                <w:rFonts w:eastAsia="Calibri"/>
              </w:rPr>
            </w:pPr>
            <w:r w:rsidRPr="002D693A">
              <w:rPr>
                <w:rFonts w:eastAsia="Calibri"/>
              </w:rPr>
              <w:t>Laboratuvarda uzun saçların toplanması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521"/>
        </w:trPr>
        <w:tc>
          <w:tcPr>
            <w:tcW w:w="552" w:type="dxa"/>
          </w:tcPr>
          <w:p w:rsidR="00F67C2F" w:rsidRPr="002D693A" w:rsidRDefault="00F67C2F" w:rsidP="00F67C2F">
            <w:pPr>
              <w:jc w:val="right"/>
              <w:rPr>
                <w:rFonts w:eastAsia="Calibri"/>
              </w:rPr>
            </w:pPr>
            <w:r w:rsidRPr="002D693A">
              <w:rPr>
                <w:rFonts w:eastAsia="Calibri"/>
              </w:rPr>
              <w:t>7.</w:t>
            </w:r>
          </w:p>
        </w:tc>
        <w:tc>
          <w:tcPr>
            <w:tcW w:w="8209" w:type="dxa"/>
          </w:tcPr>
          <w:p w:rsidR="00F67C2F" w:rsidRPr="002D693A" w:rsidRDefault="00617DB0" w:rsidP="00617DB0">
            <w:pPr>
              <w:jc w:val="both"/>
              <w:rPr>
                <w:rFonts w:eastAsia="Calibri"/>
              </w:rPr>
            </w:pPr>
            <w:r>
              <w:rPr>
                <w:rFonts w:eastAsia="Calibri"/>
              </w:rPr>
              <w:t>Laboratuvarda yapacağım hemşirelik uygulamasına göre</w:t>
            </w:r>
            <w:r w:rsidR="00F67C2F" w:rsidRPr="002D693A">
              <w:rPr>
                <w:rFonts w:eastAsia="Calibri"/>
              </w:rPr>
              <w:t xml:space="preserve"> eldiven, maske gibi gerekli kişisel koruyucu ekipmanı kullanmam gerektiğini biliyorum.                                           </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617DB0" w:rsidP="00F67C2F">
            <w:pPr>
              <w:tabs>
                <w:tab w:val="num" w:pos="360"/>
              </w:tabs>
              <w:jc w:val="right"/>
              <w:rPr>
                <w:rFonts w:eastAsia="Calibri"/>
              </w:rPr>
            </w:pPr>
            <w:r>
              <w:rPr>
                <w:rFonts w:eastAsia="Calibri"/>
              </w:rPr>
              <w:t>8</w:t>
            </w:r>
            <w:r w:rsidR="00F67C2F" w:rsidRPr="002D693A">
              <w:rPr>
                <w:rFonts w:eastAsia="Calibri"/>
              </w:rPr>
              <w:t>.</w:t>
            </w:r>
          </w:p>
        </w:tc>
        <w:tc>
          <w:tcPr>
            <w:tcW w:w="8209" w:type="dxa"/>
          </w:tcPr>
          <w:p w:rsidR="00F67C2F" w:rsidRPr="002D693A" w:rsidRDefault="00F67C2F" w:rsidP="00F67C2F">
            <w:pPr>
              <w:tabs>
                <w:tab w:val="num" w:pos="360"/>
              </w:tabs>
              <w:rPr>
                <w:rFonts w:eastAsia="Calibri"/>
              </w:rPr>
            </w:pPr>
            <w:r w:rsidRPr="002D693A">
              <w:rPr>
                <w:rFonts w:eastAsia="Calibri"/>
              </w:rPr>
              <w:t>Laboratuvara yiyecek ve içecekle girmemem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617DB0" w:rsidP="00F67C2F">
            <w:pPr>
              <w:jc w:val="right"/>
              <w:rPr>
                <w:rFonts w:eastAsia="Calibri"/>
              </w:rPr>
            </w:pPr>
            <w:r>
              <w:rPr>
                <w:rFonts w:eastAsia="Calibri"/>
              </w:rPr>
              <w:t>9</w:t>
            </w:r>
            <w:r w:rsidR="00F67C2F" w:rsidRPr="002D693A">
              <w:rPr>
                <w:rFonts w:eastAsia="Calibri"/>
              </w:rPr>
              <w:t>.</w:t>
            </w:r>
          </w:p>
        </w:tc>
        <w:tc>
          <w:tcPr>
            <w:tcW w:w="8209" w:type="dxa"/>
          </w:tcPr>
          <w:p w:rsidR="00F67C2F" w:rsidRPr="002D693A" w:rsidRDefault="00F67C2F" w:rsidP="00617DB0">
            <w:pPr>
              <w:rPr>
                <w:rFonts w:eastAsia="Calibri"/>
              </w:rPr>
            </w:pPr>
            <w:r w:rsidRPr="002D693A">
              <w:rPr>
                <w:rFonts w:eastAsia="Calibri"/>
              </w:rPr>
              <w:t>Hiçbir kimyasalı tatmamam ve koklamamam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48"/>
        </w:trPr>
        <w:tc>
          <w:tcPr>
            <w:tcW w:w="552" w:type="dxa"/>
          </w:tcPr>
          <w:p w:rsidR="00F67C2F" w:rsidRPr="002D693A" w:rsidRDefault="00617DB0" w:rsidP="00F67C2F">
            <w:pPr>
              <w:jc w:val="right"/>
              <w:rPr>
                <w:rFonts w:eastAsia="Calibri"/>
              </w:rPr>
            </w:pPr>
            <w:r>
              <w:rPr>
                <w:rFonts w:eastAsia="Calibri"/>
              </w:rPr>
              <w:t>10</w:t>
            </w:r>
            <w:r w:rsidR="00F67C2F" w:rsidRPr="002D693A">
              <w:rPr>
                <w:rFonts w:eastAsia="Calibri"/>
              </w:rPr>
              <w:t>.</w:t>
            </w:r>
          </w:p>
        </w:tc>
        <w:tc>
          <w:tcPr>
            <w:tcW w:w="8209" w:type="dxa"/>
          </w:tcPr>
          <w:p w:rsidR="00F67C2F" w:rsidRPr="002D693A" w:rsidRDefault="00F67C2F" w:rsidP="00617DB0">
            <w:pPr>
              <w:rPr>
                <w:rFonts w:eastAsia="Calibri"/>
              </w:rPr>
            </w:pPr>
            <w:r w:rsidRPr="002D693A">
              <w:rPr>
                <w:rFonts w:eastAsia="Calibri"/>
              </w:rPr>
              <w:t>Hasarlı, kırık, çatlak ekipman ve malzemeyi kullanmamam gerektiğini ve bu tür malzemeleri gördüğümde anında laboratuvar sorumlusuna bildirmem gerektiğini biliyorum</w:t>
            </w:r>
            <w:r w:rsidR="00617DB0">
              <w:rPr>
                <w:rFonts w:eastAsia="Calibri"/>
              </w:rPr>
              <w:t>.</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B62087" w:rsidP="00F67C2F">
            <w:pPr>
              <w:jc w:val="right"/>
              <w:rPr>
                <w:rFonts w:eastAsia="Calibri"/>
              </w:rPr>
            </w:pPr>
            <w:r>
              <w:rPr>
                <w:rFonts w:eastAsia="Calibri"/>
              </w:rPr>
              <w:t>11</w:t>
            </w:r>
            <w:r w:rsidR="00F67C2F" w:rsidRPr="002D693A">
              <w:rPr>
                <w:rFonts w:eastAsia="Calibri"/>
              </w:rPr>
              <w:t>.</w:t>
            </w:r>
          </w:p>
        </w:tc>
        <w:tc>
          <w:tcPr>
            <w:tcW w:w="8209" w:type="dxa"/>
          </w:tcPr>
          <w:p w:rsidR="00F67C2F" w:rsidRPr="002D693A" w:rsidRDefault="00F67C2F" w:rsidP="00617DB0">
            <w:pPr>
              <w:rPr>
                <w:rFonts w:eastAsia="Calibri"/>
              </w:rPr>
            </w:pPr>
            <w:r w:rsidRPr="002D693A">
              <w:rPr>
                <w:rFonts w:eastAsia="Calibri"/>
              </w:rPr>
              <w:t>Kimyasal maddelerin depolanması ve taşınması ile ilgili kuralları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B62087" w:rsidP="00F67C2F">
            <w:pPr>
              <w:jc w:val="right"/>
              <w:rPr>
                <w:rFonts w:eastAsia="Calibri"/>
              </w:rPr>
            </w:pPr>
            <w:r>
              <w:rPr>
                <w:rFonts w:eastAsia="Calibri"/>
              </w:rPr>
              <w:t>12</w:t>
            </w:r>
            <w:r w:rsidR="00F67C2F" w:rsidRPr="002D693A">
              <w:rPr>
                <w:rFonts w:eastAsia="Calibri"/>
              </w:rPr>
              <w:t>.</w:t>
            </w:r>
          </w:p>
        </w:tc>
        <w:tc>
          <w:tcPr>
            <w:tcW w:w="8209" w:type="dxa"/>
          </w:tcPr>
          <w:p w:rsidR="00F67C2F" w:rsidRPr="002D693A" w:rsidRDefault="00F67C2F" w:rsidP="00B62087">
            <w:pPr>
              <w:rPr>
                <w:rFonts w:eastAsia="Calibri"/>
              </w:rPr>
            </w:pPr>
            <w:r w:rsidRPr="002D693A">
              <w:rPr>
                <w:rFonts w:eastAsia="Calibri"/>
              </w:rPr>
              <w:t>Acil durum eylem planı hakkında bilgi sahibiyim. Yangın tüplerinin, ilk yardım dolaplarının, acil durum çıkışlarının yerlerini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B62087" w:rsidP="00F67C2F">
            <w:pPr>
              <w:jc w:val="right"/>
              <w:rPr>
                <w:rFonts w:eastAsia="Calibri"/>
              </w:rPr>
            </w:pPr>
            <w:r>
              <w:rPr>
                <w:rFonts w:eastAsia="Calibri"/>
              </w:rPr>
              <w:t>13</w:t>
            </w:r>
            <w:r w:rsidR="00F67C2F" w:rsidRPr="002D693A">
              <w:rPr>
                <w:rFonts w:eastAsia="Calibri"/>
              </w:rPr>
              <w:t>.</w:t>
            </w:r>
          </w:p>
        </w:tc>
        <w:tc>
          <w:tcPr>
            <w:tcW w:w="8209" w:type="dxa"/>
          </w:tcPr>
          <w:p w:rsidR="00F67C2F" w:rsidRPr="002D693A" w:rsidRDefault="00F67C2F" w:rsidP="00B62087">
            <w:pPr>
              <w:rPr>
                <w:rFonts w:eastAsia="Calibri"/>
              </w:rPr>
            </w:pPr>
            <w:r w:rsidRPr="002D693A">
              <w:rPr>
                <w:rFonts w:eastAsia="Calibri"/>
              </w:rPr>
              <w:t>Laboratuvardan çıkarken gerekli temizliği, kapatılması gereken elektri</w:t>
            </w:r>
            <w:r w:rsidR="00B62087">
              <w:rPr>
                <w:rFonts w:eastAsia="Calibri"/>
              </w:rPr>
              <w:t xml:space="preserve">kli cihaz kontrollerini yapmam </w:t>
            </w:r>
            <w:r w:rsidRPr="002D693A">
              <w:rPr>
                <w:rFonts w:eastAsia="Calibri"/>
              </w:rPr>
              <w:t xml:space="preserve">gerektiğini biliyorum.                                           </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48"/>
        </w:trPr>
        <w:tc>
          <w:tcPr>
            <w:tcW w:w="552" w:type="dxa"/>
          </w:tcPr>
          <w:p w:rsidR="00F67C2F" w:rsidRPr="002D693A" w:rsidRDefault="00B62087" w:rsidP="00F67C2F">
            <w:pPr>
              <w:jc w:val="right"/>
              <w:rPr>
                <w:rFonts w:eastAsia="Calibri"/>
              </w:rPr>
            </w:pPr>
            <w:r>
              <w:rPr>
                <w:rFonts w:eastAsia="Calibri"/>
              </w:rPr>
              <w:t>14</w:t>
            </w:r>
            <w:r w:rsidR="00F67C2F" w:rsidRPr="002D693A">
              <w:rPr>
                <w:rFonts w:eastAsia="Calibri"/>
              </w:rPr>
              <w:t>.</w:t>
            </w:r>
          </w:p>
        </w:tc>
        <w:tc>
          <w:tcPr>
            <w:tcW w:w="8209" w:type="dxa"/>
          </w:tcPr>
          <w:p w:rsidR="00F67C2F" w:rsidRPr="002D693A" w:rsidRDefault="00B62087" w:rsidP="00F67C2F">
            <w:pPr>
              <w:rPr>
                <w:rFonts w:eastAsia="Calibri"/>
              </w:rPr>
            </w:pPr>
            <w:r>
              <w:rPr>
                <w:rFonts w:eastAsia="Calibri"/>
              </w:rPr>
              <w:t>Uygulamaların sırasında</w:t>
            </w:r>
            <w:r w:rsidR="00F67C2F" w:rsidRPr="002D693A">
              <w:rPr>
                <w:rFonts w:eastAsia="Calibri"/>
              </w:rPr>
              <w:t xml:space="preserve"> oluşan laboratuvar atıklarını gruplandırarak ve atık türünü belirterek uygun bir şekilde depolamam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B62087" w:rsidP="00F67C2F">
            <w:pPr>
              <w:contextualSpacing/>
              <w:jc w:val="right"/>
              <w:rPr>
                <w:rFonts w:eastAsia="Calibri"/>
              </w:rPr>
            </w:pPr>
            <w:r>
              <w:rPr>
                <w:rFonts w:eastAsia="Calibri"/>
              </w:rPr>
              <w:t>15</w:t>
            </w:r>
            <w:r w:rsidR="00F67C2F" w:rsidRPr="002D693A">
              <w:rPr>
                <w:rFonts w:eastAsia="Calibri"/>
              </w:rPr>
              <w:t>.</w:t>
            </w:r>
          </w:p>
        </w:tc>
        <w:tc>
          <w:tcPr>
            <w:tcW w:w="8209" w:type="dxa"/>
          </w:tcPr>
          <w:p w:rsidR="00F67C2F" w:rsidRPr="002D693A" w:rsidRDefault="00F67C2F" w:rsidP="00B62087">
            <w:pPr>
              <w:contextualSpacing/>
              <w:jc w:val="both"/>
              <w:rPr>
                <w:rFonts w:eastAsia="Calibri"/>
                <w:b/>
              </w:rPr>
            </w:pPr>
            <w:r w:rsidRPr="002D693A">
              <w:rPr>
                <w:rFonts w:eastAsia="Calibri"/>
              </w:rPr>
              <w:t>Laboratuvarda çalışmamı etkileyebilecek sürekli veya geçici sağlık sorunlarımı laboratuvar sorumlusuna önceden bildirmem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664"/>
        </w:trPr>
        <w:tc>
          <w:tcPr>
            <w:tcW w:w="552" w:type="dxa"/>
          </w:tcPr>
          <w:p w:rsidR="00F67C2F" w:rsidRPr="002D693A" w:rsidRDefault="00B62087" w:rsidP="00F67C2F">
            <w:pPr>
              <w:jc w:val="right"/>
              <w:rPr>
                <w:rFonts w:eastAsia="Calibri"/>
              </w:rPr>
            </w:pPr>
            <w:r>
              <w:rPr>
                <w:rFonts w:eastAsia="Calibri"/>
              </w:rPr>
              <w:t>16</w:t>
            </w:r>
            <w:r w:rsidR="00F67C2F" w:rsidRPr="002D693A">
              <w:rPr>
                <w:rFonts w:eastAsia="Calibri"/>
              </w:rPr>
              <w:t>.</w:t>
            </w:r>
          </w:p>
        </w:tc>
        <w:tc>
          <w:tcPr>
            <w:tcW w:w="8209" w:type="dxa"/>
          </w:tcPr>
          <w:p w:rsidR="00F67C2F" w:rsidRPr="002D693A" w:rsidRDefault="00F67C2F" w:rsidP="00B62087">
            <w:pPr>
              <w:jc w:val="both"/>
              <w:rPr>
                <w:rFonts w:eastAsia="Calibri"/>
              </w:rPr>
            </w:pPr>
            <w:r w:rsidRPr="002D693A">
              <w:rPr>
                <w:rFonts w:eastAsia="Calibri"/>
              </w:rPr>
              <w:t>Laboratuvarda birlikte çalıştığım arkadaşlarımla uyu</w:t>
            </w:r>
            <w:r w:rsidR="00B62087">
              <w:rPr>
                <w:rFonts w:eastAsia="Calibri"/>
              </w:rPr>
              <w:t xml:space="preserve">m içerisinde olmam gerektiğini </w:t>
            </w:r>
            <w:r w:rsidRPr="002D693A">
              <w:rPr>
                <w:rFonts w:eastAsia="Calibri"/>
              </w:rPr>
              <w:t>biliyor</w:t>
            </w:r>
            <w:r w:rsidR="00B62087">
              <w:rPr>
                <w:rFonts w:eastAsia="Calibri"/>
              </w:rPr>
              <w:t xml:space="preserve">um. </w:t>
            </w:r>
            <w:r w:rsidRPr="002D693A">
              <w:rPr>
                <w:rFonts w:eastAsia="Calibri"/>
              </w:rPr>
              <w:t xml:space="preserve"> </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bl>
    <w:p w:rsidR="007A5C01" w:rsidRDefault="007A5C01" w:rsidP="00F67C2F">
      <w:pPr>
        <w:spacing w:after="0" w:line="240" w:lineRule="auto"/>
        <w:ind w:left="-709" w:right="-710"/>
        <w:jc w:val="both"/>
        <w:rPr>
          <w:rFonts w:ascii="Times New Roman" w:eastAsia="Times New Roman" w:hAnsi="Times New Roman" w:cs="Times New Roman"/>
          <w:b/>
          <w:sz w:val="24"/>
          <w:szCs w:val="24"/>
        </w:rPr>
      </w:pPr>
    </w:p>
    <w:p w:rsidR="00F67C2F" w:rsidRDefault="00F67C2F" w:rsidP="00F67C2F">
      <w:pPr>
        <w:spacing w:after="0" w:line="240" w:lineRule="auto"/>
        <w:ind w:left="-709" w:right="-710"/>
        <w:jc w:val="both"/>
        <w:rPr>
          <w:rFonts w:ascii="Times New Roman" w:eastAsia="Times New Roman" w:hAnsi="Times New Roman" w:cs="Times New Roman"/>
          <w:b/>
          <w:sz w:val="24"/>
          <w:szCs w:val="24"/>
        </w:rPr>
      </w:pPr>
      <w:bookmarkStart w:id="0" w:name="_GoBack"/>
      <w:bookmarkEnd w:id="0"/>
      <w:r w:rsidRPr="009C3338">
        <w:rPr>
          <w:rFonts w:ascii="Times New Roman" w:eastAsia="Times New Roman" w:hAnsi="Times New Roman" w:cs="Times New Roman"/>
          <w:b/>
          <w:sz w:val="24"/>
          <w:szCs w:val="24"/>
        </w:rPr>
        <w:t xml:space="preserve">Yukarıdaki talimatı okuduğumu, anladığımı, Bursa Uludağ Üniversitesi </w:t>
      </w:r>
      <w:r w:rsidR="00617DB0">
        <w:rPr>
          <w:rFonts w:ascii="Times New Roman" w:eastAsia="Times New Roman" w:hAnsi="Times New Roman" w:cs="Times New Roman"/>
          <w:b/>
          <w:sz w:val="24"/>
          <w:szCs w:val="24"/>
        </w:rPr>
        <w:t>Sağlık Bilimleri Fakültesi Beceri Laboratuvarında hemşirelik uygulamalarını yaparken</w:t>
      </w:r>
      <w:r w:rsidRPr="009C3338">
        <w:rPr>
          <w:rFonts w:ascii="Times New Roman" w:eastAsia="Times New Roman" w:hAnsi="Times New Roman" w:cs="Times New Roman"/>
          <w:b/>
          <w:sz w:val="24"/>
          <w:szCs w:val="24"/>
        </w:rPr>
        <w:t>,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F67C2F" w:rsidRDefault="00F67C2F" w:rsidP="00F67C2F">
      <w:pPr>
        <w:spacing w:after="0" w:line="240" w:lineRule="auto"/>
        <w:ind w:left="-709" w:right="-710"/>
        <w:jc w:val="both"/>
        <w:rPr>
          <w:rFonts w:ascii="Times New Roman" w:eastAsia="Times New Roman" w:hAnsi="Times New Roman" w:cs="Times New Roman"/>
          <w:b/>
          <w:sz w:val="24"/>
          <w:szCs w:val="24"/>
        </w:rPr>
      </w:pPr>
    </w:p>
    <w:tbl>
      <w:tblPr>
        <w:tblStyle w:val="TabloKlavuzu"/>
        <w:tblW w:w="0" w:type="auto"/>
        <w:tblInd w:w="-5" w:type="dxa"/>
        <w:tblLook w:val="04A0" w:firstRow="1" w:lastRow="0" w:firstColumn="1" w:lastColumn="0" w:noHBand="0" w:noVBand="1"/>
      </w:tblPr>
      <w:tblGrid>
        <w:gridCol w:w="4674"/>
        <w:gridCol w:w="4387"/>
      </w:tblGrid>
      <w:tr w:rsidR="00F67C2F" w:rsidTr="007A5C01">
        <w:trPr>
          <w:trHeight w:val="1396"/>
        </w:trPr>
        <w:tc>
          <w:tcPr>
            <w:tcW w:w="4674" w:type="dxa"/>
          </w:tcPr>
          <w:p w:rsidR="00F67C2F" w:rsidRPr="009C3338" w:rsidRDefault="00F67C2F" w:rsidP="00ED4B98">
            <w:pPr>
              <w:ind w:left="5"/>
              <w:jc w:val="center"/>
              <w:rPr>
                <w:rFonts w:ascii="Times New Roman" w:hAnsi="Times New Roman" w:cs="Times New Roman"/>
                <w:b/>
                <w:sz w:val="24"/>
                <w:szCs w:val="24"/>
              </w:rPr>
            </w:pPr>
            <w:r w:rsidRPr="009C3338">
              <w:rPr>
                <w:rFonts w:ascii="Times New Roman" w:hAnsi="Times New Roman" w:cs="Times New Roman"/>
                <w:b/>
                <w:sz w:val="24"/>
                <w:szCs w:val="24"/>
              </w:rPr>
              <w:t>LABORATUVAR SORUMLUSU</w:t>
            </w:r>
          </w:p>
          <w:p w:rsidR="00F67C2F" w:rsidRDefault="00F67C2F" w:rsidP="00617DB0">
            <w:pPr>
              <w:jc w:val="center"/>
              <w:rPr>
                <w:rFonts w:ascii="Times New Roman" w:hAnsi="Times New Roman" w:cs="Times New Roman"/>
                <w:b/>
                <w:sz w:val="24"/>
                <w:szCs w:val="24"/>
              </w:rPr>
            </w:pPr>
            <w:r w:rsidRPr="009C3338">
              <w:rPr>
                <w:rFonts w:ascii="Times New Roman" w:hAnsi="Times New Roman" w:cs="Times New Roman"/>
                <w:b/>
                <w:sz w:val="24"/>
                <w:szCs w:val="24"/>
              </w:rPr>
              <w:t xml:space="preserve">( </w:t>
            </w:r>
            <w:r w:rsidR="00617DB0">
              <w:rPr>
                <w:rFonts w:ascii="Times New Roman" w:hAnsi="Times New Roman" w:cs="Times New Roman"/>
                <w:b/>
                <w:sz w:val="24"/>
                <w:szCs w:val="24"/>
              </w:rPr>
              <w:t>Öğretim Elemanı</w:t>
            </w:r>
            <w:r w:rsidRPr="009C3338">
              <w:rPr>
                <w:rFonts w:ascii="Times New Roman" w:hAnsi="Times New Roman" w:cs="Times New Roman"/>
                <w:b/>
                <w:sz w:val="24"/>
                <w:szCs w:val="24"/>
              </w:rPr>
              <w:t xml:space="preserve"> )</w:t>
            </w:r>
          </w:p>
          <w:p w:rsidR="00617DB0" w:rsidRDefault="00617DB0" w:rsidP="00617DB0">
            <w:pPr>
              <w:jc w:val="center"/>
              <w:rPr>
                <w:rFonts w:ascii="Times New Roman" w:hAnsi="Times New Roman" w:cs="Times New Roman"/>
                <w:b/>
                <w:sz w:val="24"/>
                <w:szCs w:val="24"/>
              </w:rPr>
            </w:pPr>
            <w:r>
              <w:rPr>
                <w:rFonts w:ascii="Times New Roman" w:hAnsi="Times New Roman" w:cs="Times New Roman"/>
                <w:b/>
                <w:sz w:val="24"/>
                <w:szCs w:val="24"/>
              </w:rPr>
              <w:t>(Ad ve Soyadı)</w:t>
            </w:r>
          </w:p>
          <w:p w:rsidR="00617DB0" w:rsidRPr="00617DB0" w:rsidRDefault="00617DB0" w:rsidP="007A5C01">
            <w:pPr>
              <w:jc w:val="center"/>
              <w:rPr>
                <w:rFonts w:ascii="Times New Roman" w:hAnsi="Times New Roman" w:cs="Times New Roman"/>
                <w:b/>
                <w:sz w:val="24"/>
                <w:szCs w:val="24"/>
              </w:rPr>
            </w:pPr>
            <w:r>
              <w:rPr>
                <w:rFonts w:ascii="Times New Roman" w:hAnsi="Times New Roman" w:cs="Times New Roman"/>
                <w:b/>
                <w:sz w:val="24"/>
                <w:szCs w:val="24"/>
              </w:rPr>
              <w:t>(İmza)</w:t>
            </w:r>
          </w:p>
        </w:tc>
        <w:tc>
          <w:tcPr>
            <w:tcW w:w="4387" w:type="dxa"/>
          </w:tcPr>
          <w:p w:rsidR="00F67C2F" w:rsidRPr="009C3338" w:rsidRDefault="00F67C2F" w:rsidP="00ED4B98">
            <w:pPr>
              <w:ind w:left="4"/>
              <w:jc w:val="center"/>
              <w:rPr>
                <w:rFonts w:ascii="Times New Roman" w:hAnsi="Times New Roman" w:cs="Times New Roman"/>
                <w:b/>
                <w:sz w:val="24"/>
                <w:szCs w:val="24"/>
              </w:rPr>
            </w:pPr>
            <w:r w:rsidRPr="009C3338">
              <w:rPr>
                <w:rFonts w:ascii="Times New Roman" w:hAnsi="Times New Roman" w:cs="Times New Roman"/>
                <w:b/>
                <w:sz w:val="24"/>
                <w:szCs w:val="24"/>
              </w:rPr>
              <w:t>ONAYLAYAN</w:t>
            </w:r>
          </w:p>
          <w:p w:rsidR="00F67C2F" w:rsidRDefault="00F67C2F" w:rsidP="00617DB0">
            <w:pPr>
              <w:ind w:left="4"/>
              <w:jc w:val="center"/>
              <w:rPr>
                <w:rFonts w:ascii="Times New Roman" w:hAnsi="Times New Roman" w:cs="Times New Roman"/>
                <w:b/>
                <w:sz w:val="24"/>
                <w:szCs w:val="24"/>
              </w:rPr>
            </w:pPr>
            <w:r w:rsidRPr="009C3338">
              <w:rPr>
                <w:rFonts w:ascii="Times New Roman" w:hAnsi="Times New Roman" w:cs="Times New Roman"/>
                <w:b/>
                <w:sz w:val="24"/>
                <w:szCs w:val="24"/>
              </w:rPr>
              <w:t>L</w:t>
            </w:r>
            <w:r w:rsidR="00617DB0">
              <w:rPr>
                <w:rFonts w:ascii="Times New Roman" w:hAnsi="Times New Roman" w:cs="Times New Roman"/>
                <w:b/>
                <w:sz w:val="24"/>
                <w:szCs w:val="24"/>
              </w:rPr>
              <w:t xml:space="preserve">aboratuvarı Kullanan </w:t>
            </w:r>
            <w:r w:rsidRPr="009C3338">
              <w:rPr>
                <w:rFonts w:ascii="Times New Roman" w:hAnsi="Times New Roman" w:cs="Times New Roman"/>
                <w:b/>
                <w:sz w:val="24"/>
                <w:szCs w:val="24"/>
              </w:rPr>
              <w:t>Öğrenci</w:t>
            </w:r>
            <w:r w:rsidR="00617DB0">
              <w:rPr>
                <w:rFonts w:ascii="Times New Roman" w:hAnsi="Times New Roman" w:cs="Times New Roman"/>
                <w:b/>
                <w:sz w:val="24"/>
                <w:szCs w:val="24"/>
              </w:rPr>
              <w:t>)</w:t>
            </w:r>
          </w:p>
          <w:p w:rsidR="00617DB0" w:rsidRDefault="00617DB0" w:rsidP="00617DB0">
            <w:pPr>
              <w:ind w:left="4"/>
              <w:jc w:val="center"/>
              <w:rPr>
                <w:rFonts w:ascii="Times New Roman" w:hAnsi="Times New Roman" w:cs="Times New Roman"/>
                <w:b/>
                <w:sz w:val="24"/>
                <w:szCs w:val="24"/>
              </w:rPr>
            </w:pPr>
            <w:r>
              <w:rPr>
                <w:rFonts w:ascii="Times New Roman" w:hAnsi="Times New Roman" w:cs="Times New Roman"/>
                <w:b/>
                <w:sz w:val="24"/>
                <w:szCs w:val="24"/>
              </w:rPr>
              <w:t xml:space="preserve">(Öğrenci Numarası, </w:t>
            </w:r>
            <w:r w:rsidRPr="00617DB0">
              <w:rPr>
                <w:rFonts w:ascii="Times New Roman" w:hAnsi="Times New Roman" w:cs="Times New Roman"/>
                <w:b/>
                <w:sz w:val="24"/>
                <w:szCs w:val="24"/>
              </w:rPr>
              <w:t>Ad ve Soyadı</w:t>
            </w:r>
            <w:r>
              <w:rPr>
                <w:rFonts w:ascii="Times New Roman" w:hAnsi="Times New Roman" w:cs="Times New Roman"/>
                <w:b/>
                <w:sz w:val="24"/>
                <w:szCs w:val="24"/>
              </w:rPr>
              <w:t>)</w:t>
            </w:r>
          </w:p>
          <w:p w:rsidR="00617DB0" w:rsidRDefault="00617DB0" w:rsidP="00617DB0">
            <w:pPr>
              <w:ind w:left="4"/>
              <w:jc w:val="center"/>
              <w:rPr>
                <w:rFonts w:ascii="Times New Roman" w:hAnsi="Times New Roman" w:cs="Times New Roman"/>
                <w:b/>
                <w:sz w:val="24"/>
                <w:szCs w:val="24"/>
              </w:rPr>
            </w:pPr>
            <w:r>
              <w:rPr>
                <w:rFonts w:ascii="Times New Roman" w:hAnsi="Times New Roman" w:cs="Times New Roman"/>
                <w:b/>
                <w:sz w:val="24"/>
                <w:szCs w:val="24"/>
              </w:rPr>
              <w:t>(İmza)</w:t>
            </w:r>
          </w:p>
          <w:p w:rsidR="00617DB0" w:rsidRPr="00617DB0" w:rsidRDefault="00617DB0" w:rsidP="007A5C01">
            <w:pPr>
              <w:rPr>
                <w:rFonts w:ascii="Times New Roman" w:hAnsi="Times New Roman" w:cs="Times New Roman"/>
                <w:b/>
                <w:sz w:val="24"/>
                <w:szCs w:val="24"/>
              </w:rPr>
            </w:pPr>
          </w:p>
        </w:tc>
      </w:tr>
      <w:tr w:rsidR="00F67C2F" w:rsidTr="00F67C2F">
        <w:tc>
          <w:tcPr>
            <w:tcW w:w="4674" w:type="dxa"/>
          </w:tcPr>
          <w:p w:rsidR="00F67C2F" w:rsidRDefault="00F67C2F" w:rsidP="00ED4B98">
            <w:pPr>
              <w:jc w:val="both"/>
              <w:rPr>
                <w:rFonts w:ascii="Times New Roman" w:eastAsia="Times New Roman" w:hAnsi="Times New Roman" w:cs="Times New Roman"/>
                <w:b/>
                <w:sz w:val="24"/>
                <w:szCs w:val="24"/>
              </w:rPr>
            </w:pPr>
          </w:p>
        </w:tc>
        <w:tc>
          <w:tcPr>
            <w:tcW w:w="4387" w:type="dxa"/>
          </w:tcPr>
          <w:p w:rsidR="00F67C2F" w:rsidRDefault="00F67C2F" w:rsidP="00ED4B98">
            <w:pPr>
              <w:jc w:val="both"/>
              <w:rPr>
                <w:rFonts w:ascii="Times New Roman" w:eastAsia="Times New Roman" w:hAnsi="Times New Roman" w:cs="Times New Roman"/>
                <w:b/>
                <w:sz w:val="24"/>
                <w:szCs w:val="24"/>
              </w:rPr>
            </w:pPr>
          </w:p>
          <w:p w:rsidR="007A5C01" w:rsidRDefault="007A5C01" w:rsidP="00ED4B98">
            <w:pPr>
              <w:jc w:val="both"/>
              <w:rPr>
                <w:rFonts w:ascii="Times New Roman" w:eastAsia="Times New Roman" w:hAnsi="Times New Roman" w:cs="Times New Roman"/>
                <w:b/>
                <w:sz w:val="24"/>
                <w:szCs w:val="24"/>
              </w:rPr>
            </w:pPr>
          </w:p>
          <w:p w:rsidR="007A5C01" w:rsidRDefault="007A5C01" w:rsidP="00ED4B98">
            <w:pPr>
              <w:jc w:val="both"/>
              <w:rPr>
                <w:rFonts w:ascii="Times New Roman" w:eastAsia="Times New Roman" w:hAnsi="Times New Roman" w:cs="Times New Roman"/>
                <w:b/>
                <w:sz w:val="24"/>
                <w:szCs w:val="24"/>
              </w:rPr>
            </w:pPr>
          </w:p>
          <w:p w:rsidR="007A5C01" w:rsidRDefault="007A5C01" w:rsidP="00ED4B98">
            <w:pPr>
              <w:jc w:val="both"/>
              <w:rPr>
                <w:rFonts w:ascii="Times New Roman" w:eastAsia="Times New Roman" w:hAnsi="Times New Roman" w:cs="Times New Roman"/>
                <w:b/>
                <w:sz w:val="24"/>
                <w:szCs w:val="24"/>
              </w:rPr>
            </w:pPr>
          </w:p>
          <w:p w:rsidR="007A5C01" w:rsidRDefault="007A5C01" w:rsidP="00ED4B98">
            <w:pPr>
              <w:jc w:val="both"/>
              <w:rPr>
                <w:rFonts w:ascii="Times New Roman" w:eastAsia="Times New Roman" w:hAnsi="Times New Roman" w:cs="Times New Roman"/>
                <w:b/>
                <w:sz w:val="24"/>
                <w:szCs w:val="24"/>
              </w:rPr>
            </w:pPr>
          </w:p>
          <w:p w:rsidR="007A5C01" w:rsidRDefault="007A5C01" w:rsidP="00ED4B98">
            <w:pPr>
              <w:jc w:val="both"/>
              <w:rPr>
                <w:rFonts w:ascii="Times New Roman" w:eastAsia="Times New Roman" w:hAnsi="Times New Roman" w:cs="Times New Roman"/>
                <w:b/>
                <w:sz w:val="24"/>
                <w:szCs w:val="24"/>
              </w:rPr>
            </w:pPr>
          </w:p>
        </w:tc>
      </w:tr>
    </w:tbl>
    <w:p w:rsidR="00847532" w:rsidRDefault="00847532" w:rsidP="00F67C2F">
      <w:pPr>
        <w:ind w:right="-710"/>
      </w:pPr>
    </w:p>
    <w:sectPr w:rsidR="00847532" w:rsidSect="00F67C2F">
      <w:pgSz w:w="11907" w:h="1837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7D" w:rsidRDefault="0010187D" w:rsidP="00F67C2F">
      <w:pPr>
        <w:spacing w:after="0" w:line="240" w:lineRule="auto"/>
      </w:pPr>
      <w:r>
        <w:separator/>
      </w:r>
    </w:p>
  </w:endnote>
  <w:endnote w:type="continuationSeparator" w:id="0">
    <w:p w:rsidR="0010187D" w:rsidRDefault="0010187D" w:rsidP="00F6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7D" w:rsidRDefault="0010187D" w:rsidP="00F67C2F">
      <w:pPr>
        <w:spacing w:after="0" w:line="240" w:lineRule="auto"/>
      </w:pPr>
      <w:r>
        <w:separator/>
      </w:r>
    </w:p>
  </w:footnote>
  <w:footnote w:type="continuationSeparator" w:id="0">
    <w:p w:rsidR="0010187D" w:rsidRDefault="0010187D" w:rsidP="00F67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F1"/>
    <w:rsid w:val="000C7250"/>
    <w:rsid w:val="0010187D"/>
    <w:rsid w:val="0014489F"/>
    <w:rsid w:val="00563631"/>
    <w:rsid w:val="00617DB0"/>
    <w:rsid w:val="007A5C01"/>
    <w:rsid w:val="00847532"/>
    <w:rsid w:val="00B62087"/>
    <w:rsid w:val="00D938F1"/>
    <w:rsid w:val="00F67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E1C9"/>
  <w15:chartTrackingRefBased/>
  <w15:docId w15:val="{3A383568-EF85-4B64-9E2D-CEF6AAF6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4">
    <w:name w:val="Tablo Kılavuzu4"/>
    <w:basedOn w:val="NormalTablo"/>
    <w:next w:val="TabloKlavuzu"/>
    <w:uiPriority w:val="59"/>
    <w:rsid w:val="00F67C2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6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7C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7C2F"/>
  </w:style>
  <w:style w:type="paragraph" w:styleId="AltBilgi">
    <w:name w:val="footer"/>
    <w:basedOn w:val="Normal"/>
    <w:link w:val="AltBilgiChar"/>
    <w:uiPriority w:val="99"/>
    <w:unhideWhenUsed/>
    <w:rsid w:val="00F67C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YÖNSİS</cp:lastModifiedBy>
  <cp:revision>2</cp:revision>
  <dcterms:created xsi:type="dcterms:W3CDTF">2022-06-08T11:30:00Z</dcterms:created>
  <dcterms:modified xsi:type="dcterms:W3CDTF">2022-06-08T11:30:00Z</dcterms:modified>
</cp:coreProperties>
</file>