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6" w:rsidRDefault="00EA02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5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38"/>
        <w:gridCol w:w="1984"/>
        <w:gridCol w:w="2593"/>
        <w:gridCol w:w="1093"/>
        <w:gridCol w:w="1412"/>
        <w:gridCol w:w="1365"/>
        <w:gridCol w:w="2430"/>
        <w:gridCol w:w="1155"/>
      </w:tblGrid>
      <w:tr w:rsidR="00EA0296">
        <w:trPr>
          <w:trHeight w:val="233"/>
          <w:jc w:val="center"/>
        </w:trPr>
        <w:tc>
          <w:tcPr>
            <w:tcW w:w="8400" w:type="dxa"/>
            <w:gridSpan w:val="4"/>
            <w:shd w:val="clear" w:color="auto" w:fill="auto"/>
            <w:vAlign w:val="center"/>
          </w:tcPr>
          <w:p w:rsidR="00EA0296" w:rsidRDefault="00D97363" w:rsidP="006F4612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Ait Olduğu Birim:  </w:t>
            </w:r>
            <w:r w:rsidR="006F461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:rsidR="00EA0296" w:rsidRDefault="00D97363" w:rsidP="00237FA9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Dönemi: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.-20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Eğitim ve Öğretim Yılı </w:t>
            </w:r>
            <w:r w:rsidR="00237F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Dönemi</w:t>
            </w:r>
          </w:p>
        </w:tc>
      </w:tr>
      <w:tr w:rsidR="00EA0296" w:rsidTr="00AF2F95">
        <w:trPr>
          <w:trHeight w:val="1134"/>
          <w:jc w:val="center"/>
        </w:trPr>
        <w:tc>
          <w:tcPr>
            <w:tcW w:w="58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S.No</w:t>
            </w:r>
          </w:p>
        </w:tc>
        <w:tc>
          <w:tcPr>
            <w:tcW w:w="3238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Uygunsuzluğun Tanımı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Uygunsuzluk Kaynağı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Öğrenci/ Çalışan/ Birim /Paydaş Geri Bildirimi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Dış Tetkik / * İç Tetkik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Performans Ölçümü   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 xml:space="preserve">* Memnuniyet Analizi </w:t>
            </w:r>
          </w:p>
          <w:p w:rsidR="00EA0296" w:rsidRDefault="00D97363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* Diğer</w:t>
            </w:r>
          </w:p>
        </w:tc>
        <w:tc>
          <w:tcPr>
            <w:tcW w:w="2593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Uygunsuzluğun Giderilmesi Kapsamında Yapılacaklar</w:t>
            </w:r>
          </w:p>
        </w:tc>
        <w:tc>
          <w:tcPr>
            <w:tcW w:w="1093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412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Gerçekleştirme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 /Kurul vb.)</w:t>
            </w:r>
          </w:p>
        </w:tc>
        <w:tc>
          <w:tcPr>
            <w:tcW w:w="136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Takip Sorumlusu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(Kişi/Birim/Komisyon/Kurul vb.)</w:t>
            </w:r>
          </w:p>
        </w:tc>
        <w:tc>
          <w:tcPr>
            <w:tcW w:w="2430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Açıklama / Gözden Geçirme</w:t>
            </w:r>
          </w:p>
        </w:tc>
        <w:tc>
          <w:tcPr>
            <w:tcW w:w="1155" w:type="dxa"/>
            <w:shd w:val="clear" w:color="auto" w:fill="A6A6A6"/>
            <w:vAlign w:val="center"/>
          </w:tcPr>
          <w:p w:rsidR="00EA0296" w:rsidRDefault="00D97363">
            <w:pP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Giderildi mi? (Evet/Hayır)</w:t>
            </w:r>
          </w:p>
        </w:tc>
      </w:tr>
      <w:tr w:rsidR="00EA0296" w:rsidTr="00AF2F95">
        <w:trPr>
          <w:trHeight w:val="945"/>
          <w:jc w:val="center"/>
        </w:trPr>
        <w:tc>
          <w:tcPr>
            <w:tcW w:w="585" w:type="dxa"/>
          </w:tcPr>
          <w:p w:rsidR="00EA0296" w:rsidRDefault="00D97363" w:rsidP="00AF2F95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EA0296" w:rsidRDefault="00237FA9" w:rsidP="00237FA9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FBE personeli ile öğrenci/öğretim üyelerinin iletişim kurma konusunda geri dönüşlerin olumsuz olması ve anket ve 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postalar aracılığı ile bu durumun birçok kez iletilmesi</w:t>
            </w:r>
          </w:p>
        </w:tc>
        <w:tc>
          <w:tcPr>
            <w:tcW w:w="1984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ğrenci/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ğretim üyeleri</w:t>
            </w:r>
          </w:p>
        </w:tc>
        <w:tc>
          <w:tcPr>
            <w:tcW w:w="2593" w:type="dxa"/>
          </w:tcPr>
          <w:p w:rsid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Google formlar kullanılarak iletişim formu düzenlemiştir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ve hazırlanan form web sayfasında yer almıştır </w:t>
            </w: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https://uludag.edu.tr/fenbilimleri/konu/view?id=4847&amp;title=iletisim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EA0296" w:rsidRPr="00237FA9" w:rsidRDefault="00EA0296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</w:tcPr>
          <w:p w:rsidR="00EA0296" w:rsidRPr="00237FA9" w:rsidRDefault="00237FA9" w:rsidP="00237FA9">
            <w:pPr>
              <w:spacing w:line="240" w:lineRule="auto"/>
              <w:ind w:left="0" w:right="113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gün</w:t>
            </w:r>
          </w:p>
        </w:tc>
        <w:tc>
          <w:tcPr>
            <w:tcW w:w="1412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Enstitü Yönetimi</w:t>
            </w:r>
          </w:p>
        </w:tc>
        <w:tc>
          <w:tcPr>
            <w:tcW w:w="1365" w:type="dxa"/>
          </w:tcPr>
          <w:p w:rsidR="00EA0296" w:rsidRPr="00237FA9" w:rsidRDefault="00237FA9" w:rsidP="00237FA9">
            <w:pPr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Enstitü Sekreteri</w:t>
            </w:r>
          </w:p>
        </w:tc>
        <w:tc>
          <w:tcPr>
            <w:tcW w:w="2430" w:type="dxa"/>
          </w:tcPr>
          <w:p w:rsidR="00EA0296" w:rsidRPr="00237FA9" w:rsidRDefault="00237FA9" w:rsidP="00237FA9">
            <w:pPr>
              <w:tabs>
                <w:tab w:val="left" w:pos="13740"/>
              </w:tabs>
              <w:spacing w:line="240" w:lineRule="auto"/>
              <w:ind w:left="0" w:hanging="2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37F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İletişim formunda öğrenci kimlik ve iletişim bilgileri, anabilimdalı ile ilgili bilgiler ve soru/öneri/şikayet bölümü bulunmaktadır. İletişim formu memnuniyeti ile ilgili anket formu düzenlenerek geri dönüşler alınmaktadır. Uygulamanın standart hale gelmesi sağlanmıştır ve devamlılığının sağlanması hedeflenmektedir</w:t>
            </w:r>
          </w:p>
        </w:tc>
        <w:tc>
          <w:tcPr>
            <w:tcW w:w="1155" w:type="dxa"/>
          </w:tcPr>
          <w:p w:rsidR="00EA0296" w:rsidRDefault="00237FA9">
            <w:pP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Evet</w:t>
            </w:r>
          </w:p>
        </w:tc>
      </w:tr>
    </w:tbl>
    <w:p w:rsidR="00EA0296" w:rsidRDefault="00EA0296">
      <w:pPr>
        <w:tabs>
          <w:tab w:val="left" w:pos="10245"/>
        </w:tabs>
        <w:ind w:left="0" w:hanging="2"/>
        <w:rPr>
          <w:sz w:val="16"/>
          <w:szCs w:val="16"/>
        </w:rPr>
      </w:pPr>
      <w:bookmarkStart w:id="1" w:name="_GoBack"/>
      <w:bookmarkEnd w:id="1"/>
    </w:p>
    <w:sectPr w:rsidR="00EA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0" w:right="482" w:bottom="851" w:left="482" w:header="426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63" w:rsidRDefault="00D97363">
      <w:pPr>
        <w:spacing w:line="240" w:lineRule="auto"/>
        <w:ind w:left="0" w:hanging="2"/>
      </w:pPr>
      <w:r>
        <w:separator/>
      </w:r>
    </w:p>
  </w:endnote>
  <w:endnote w:type="continuationSeparator" w:id="0">
    <w:p w:rsidR="00D97363" w:rsidRDefault="00D9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7"/>
      <w:tblW w:w="15450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5"/>
      <w:gridCol w:w="6041"/>
      <w:gridCol w:w="3034"/>
    </w:tblGrid>
    <w:tr w:rsidR="00EA0296">
      <w:tc>
        <w:tcPr>
          <w:tcW w:w="6375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6041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 / 0</w:t>
          </w:r>
          <w:r>
            <w:rPr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>.12.2021</w:t>
          </w:r>
        </w:p>
      </w:tc>
      <w:tc>
        <w:tcPr>
          <w:tcW w:w="3034" w:type="dxa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237FA9">
            <w:rPr>
              <w:color w:val="000000"/>
              <w:sz w:val="16"/>
              <w:szCs w:val="16"/>
            </w:rPr>
            <w:fldChar w:fldCharType="separate"/>
          </w:r>
          <w:r w:rsidR="00AF2F9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237FA9">
            <w:rPr>
              <w:color w:val="000000"/>
              <w:sz w:val="16"/>
              <w:szCs w:val="16"/>
            </w:rPr>
            <w:fldChar w:fldCharType="separate"/>
          </w:r>
          <w:r w:rsidR="00AF2F9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0296">
      <w:tc>
        <w:tcPr>
          <w:tcW w:w="15450" w:type="dxa"/>
          <w:gridSpan w:val="3"/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513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63" w:rsidRDefault="00D9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D97363" w:rsidRDefault="00D9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16"/>
        <w:szCs w:val="16"/>
      </w:rPr>
    </w:pPr>
  </w:p>
  <w:tbl>
    <w:tblPr>
      <w:tblStyle w:val="a6"/>
      <w:tblW w:w="157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85"/>
      <w:gridCol w:w="12315"/>
      <w:gridCol w:w="1605"/>
    </w:tblGrid>
    <w:tr w:rsidR="00EA0296">
      <w:trPr>
        <w:trHeight w:val="699"/>
        <w:jc w:val="center"/>
      </w:trPr>
      <w:tc>
        <w:tcPr>
          <w:tcW w:w="1785" w:type="dxa"/>
          <w:tcBorders>
            <w:righ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-1268</wp:posOffset>
                </wp:positionH>
                <wp:positionV relativeFrom="paragraph">
                  <wp:posOffset>-3808</wp:posOffset>
                </wp:positionV>
                <wp:extent cx="447675" cy="447040"/>
                <wp:effectExtent l="0" t="0" r="0" b="0"/>
                <wp:wrapSquare wrapText="bothSides" distT="0" distB="0" distL="114300" distR="11430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315" w:type="dxa"/>
          <w:tcBorders>
            <w:left w:val="nil"/>
            <w:right w:val="nil"/>
          </w:tcBorders>
          <w:vAlign w:val="center"/>
        </w:tcPr>
        <w:p w:rsidR="00EA0296" w:rsidRDefault="00D97363">
          <w:pPr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EA0296" w:rsidRDefault="00D97363">
          <w:pPr>
            <w:ind w:left="0" w:hanging="2"/>
            <w:jc w:val="center"/>
            <w:rPr>
              <w:color w:val="000000"/>
            </w:rPr>
          </w:pPr>
          <w:r>
            <w:rPr>
              <w:b/>
            </w:rPr>
            <w:t>SÜREKLİ İYİLEŞTİRME FORMU</w:t>
          </w:r>
        </w:p>
      </w:tc>
      <w:tc>
        <w:tcPr>
          <w:tcW w:w="1605" w:type="dxa"/>
          <w:tcBorders>
            <w:left w:val="nil"/>
          </w:tcBorders>
          <w:vAlign w:val="center"/>
        </w:tcPr>
        <w:p w:rsidR="00EA0296" w:rsidRDefault="00D973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5.4.3</w:t>
          </w:r>
          <w:r>
            <w:rPr>
              <w:b/>
            </w:rPr>
            <w:t>_</w:t>
          </w:r>
          <w:r>
            <w:rPr>
              <w:b/>
              <w:color w:val="000000"/>
            </w:rPr>
            <w:t>0</w:t>
          </w:r>
          <w:r>
            <w:rPr>
              <w:b/>
            </w:rPr>
            <w:t>2</w:t>
          </w:r>
        </w:p>
      </w:tc>
    </w:tr>
  </w:tbl>
  <w:p w:rsidR="00EA0296" w:rsidRDefault="00EA0296">
    <w:pPr>
      <w:spacing w:line="240" w:lineRule="auto"/>
      <w:ind w:left="0" w:hanging="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6" w:rsidRDefault="00EA02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96"/>
    <w:rsid w:val="00237FA9"/>
    <w:rsid w:val="006F4612"/>
    <w:rsid w:val="00923CB3"/>
    <w:rsid w:val="00AF2F95"/>
    <w:rsid w:val="00D97363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5060"/>
  <w15:docId w15:val="{020C70C2-A8F8-4FCD-B7F8-3AE8FA2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ltBilgiChar0">
    <w:name w:val="Alt Bilgi Ch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FIn7yGTTwBP1SiTclT09yuO/g==">AMUW2mX85uuaYxCzoq7caS8fWZ40q2k0V6MZA8Ir3dgCOXnFb8nsfL25UTvxCWowdeZaHnyCFxMoXrLYqZ0c1hkHW4i7OrmgYpjb4cqQGd4NYcZK8GyW9/qFscm9BIUL2Qi8gibjYSJ7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1105</Characters>
  <Application>Microsoft Office Word</Application>
  <DocSecurity>0</DocSecurity>
  <Lines>552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Celenk</cp:lastModifiedBy>
  <cp:revision>3</cp:revision>
  <dcterms:created xsi:type="dcterms:W3CDTF">2022-12-12T11:56:00Z</dcterms:created>
  <dcterms:modified xsi:type="dcterms:W3CDTF">2022-12-12T11:56:00Z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592b348721683051683567db850413f92f5afc512dd41562b453e05559bab0aa</vt:lpwstr>
  </property>
</Properties>
</file>