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C89" w:rsidRPr="001E5E74" w:rsidRDefault="00146C89" w:rsidP="00146C89">
      <w:pPr>
        <w:pStyle w:val="ListeParagraf"/>
        <w:jc w:val="center"/>
        <w:rPr>
          <w:rFonts w:ascii="Calibri" w:hAnsi="Calibri" w:cs="Calibri"/>
          <w:b/>
          <w:sz w:val="28"/>
        </w:rPr>
      </w:pPr>
      <w:r w:rsidRPr="001E5E74">
        <w:rPr>
          <w:rFonts w:ascii="Calibri" w:hAnsi="Calibri" w:cs="Calibri"/>
          <w:b/>
          <w:sz w:val="28"/>
        </w:rPr>
        <w:t>Tez Kontrollerinin Online Olarak Yapılması</w:t>
      </w:r>
    </w:p>
    <w:p w:rsidR="00146C89" w:rsidRPr="005B6E54" w:rsidRDefault="00146C89" w:rsidP="00146C89">
      <w:pPr>
        <w:spacing w:line="240" w:lineRule="auto"/>
        <w:ind w:left="709"/>
        <w:jc w:val="both"/>
        <w:rPr>
          <w:rFonts w:cstheme="minorHAnsi"/>
          <w:b/>
          <w:szCs w:val="20"/>
        </w:rPr>
      </w:pPr>
      <w:r w:rsidRPr="005B6E54">
        <w:rPr>
          <w:rFonts w:cstheme="minorHAnsi"/>
          <w:b/>
          <w:szCs w:val="20"/>
        </w:rPr>
        <w:t>1. PLANLAMA</w:t>
      </w:r>
    </w:p>
    <w:p w:rsidR="00146C89" w:rsidRPr="005B6E54" w:rsidRDefault="00146C89" w:rsidP="00146C89">
      <w:pPr>
        <w:spacing w:line="240" w:lineRule="auto"/>
        <w:ind w:left="709"/>
        <w:jc w:val="both"/>
        <w:rPr>
          <w:rFonts w:cstheme="minorHAnsi"/>
          <w:b/>
          <w:szCs w:val="20"/>
        </w:rPr>
      </w:pPr>
      <w:r w:rsidRPr="005B6E54">
        <w:rPr>
          <w:rFonts w:cstheme="minorHAnsi"/>
          <w:b/>
          <w:szCs w:val="20"/>
        </w:rPr>
        <w:t xml:space="preserve">1.1. Sorunun Tanımı: </w:t>
      </w:r>
    </w:p>
    <w:p w:rsidR="00146C89" w:rsidRPr="005B6E54" w:rsidRDefault="00146C89" w:rsidP="00146C89">
      <w:pPr>
        <w:spacing w:line="240" w:lineRule="auto"/>
        <w:ind w:left="709"/>
        <w:jc w:val="both"/>
        <w:rPr>
          <w:rFonts w:cstheme="minorHAnsi"/>
          <w:szCs w:val="20"/>
        </w:rPr>
      </w:pPr>
      <w:r w:rsidRPr="005B6E54">
        <w:rPr>
          <w:rFonts w:cstheme="minorHAnsi"/>
          <w:szCs w:val="20"/>
        </w:rPr>
        <w:t xml:space="preserve">Pandemi sürecinde </w:t>
      </w:r>
      <w:r w:rsidRPr="002477C1">
        <w:rPr>
          <w:rFonts w:cstheme="minorHAnsi"/>
          <w:szCs w:val="20"/>
        </w:rPr>
        <w:t>öğrencilerin tezlerinin kontrolü yüz</w:t>
      </w:r>
      <w:r w:rsidRPr="005B6E54">
        <w:rPr>
          <w:rFonts w:cstheme="minorHAnsi"/>
          <w:szCs w:val="20"/>
        </w:rPr>
        <w:t xml:space="preserve"> yüze yapılamamıştır. Tez kontrolü için yeni bir yöntemin geliştirilmesi gerekliliği ortaya çıkmıştır. </w:t>
      </w:r>
    </w:p>
    <w:p w:rsidR="00146C89" w:rsidRPr="005B6E54" w:rsidRDefault="00146C89" w:rsidP="00146C89">
      <w:pPr>
        <w:spacing w:line="240" w:lineRule="auto"/>
        <w:ind w:left="709"/>
        <w:jc w:val="both"/>
        <w:rPr>
          <w:rFonts w:cstheme="minorHAnsi"/>
          <w:b/>
          <w:szCs w:val="20"/>
        </w:rPr>
      </w:pPr>
      <w:r w:rsidRPr="005B6E54">
        <w:rPr>
          <w:rFonts w:cstheme="minorHAnsi"/>
          <w:b/>
          <w:szCs w:val="20"/>
        </w:rPr>
        <w:t xml:space="preserve">1.2. Veri Gereksinimi: </w:t>
      </w:r>
    </w:p>
    <w:p w:rsidR="00146C89" w:rsidRPr="005B6E54" w:rsidRDefault="00146C89" w:rsidP="00146C89">
      <w:pPr>
        <w:spacing w:line="240" w:lineRule="auto"/>
        <w:ind w:left="709"/>
        <w:jc w:val="both"/>
        <w:rPr>
          <w:rFonts w:cstheme="minorHAnsi"/>
          <w:szCs w:val="20"/>
        </w:rPr>
      </w:pPr>
      <w:r w:rsidRPr="005B6E54">
        <w:rPr>
          <w:rFonts w:cstheme="minorHAnsi"/>
          <w:szCs w:val="20"/>
        </w:rPr>
        <w:t>En uygun yöntemi</w:t>
      </w:r>
      <w:r w:rsidRPr="002477C1">
        <w:rPr>
          <w:rFonts w:cstheme="minorHAnsi"/>
          <w:szCs w:val="20"/>
        </w:rPr>
        <w:t xml:space="preserve"> belirleyebilmek amacı ile Fen </w:t>
      </w:r>
      <w:r w:rsidRPr="005B6E54">
        <w:rPr>
          <w:rFonts w:cstheme="minorHAnsi"/>
          <w:szCs w:val="20"/>
        </w:rPr>
        <w:t xml:space="preserve">Bilimleri Enstitüsü </w:t>
      </w:r>
      <w:r w:rsidRPr="002477C1">
        <w:rPr>
          <w:rFonts w:cstheme="minorHAnsi"/>
          <w:szCs w:val="20"/>
        </w:rPr>
        <w:t>Bilgi iş</w:t>
      </w:r>
      <w:r w:rsidRPr="005B6E54">
        <w:rPr>
          <w:rFonts w:cstheme="minorHAnsi"/>
          <w:szCs w:val="20"/>
        </w:rPr>
        <w:t xml:space="preserve">lem Komisyonu ile toplantılar yapılarak en uygun yöntem üzerinde çalışılmıştır. Online olarak tez kontrolü için UKEY sistemi üzerinden </w:t>
      </w:r>
      <w:proofErr w:type="gramStart"/>
      <w:r w:rsidRPr="005B6E54">
        <w:rPr>
          <w:rFonts w:cstheme="minorHAnsi"/>
          <w:szCs w:val="20"/>
        </w:rPr>
        <w:t>yada</w:t>
      </w:r>
      <w:proofErr w:type="gramEnd"/>
      <w:r w:rsidRPr="005B6E54">
        <w:rPr>
          <w:rFonts w:cstheme="minorHAnsi"/>
          <w:szCs w:val="20"/>
        </w:rPr>
        <w:t xml:space="preserve"> eposta aracılığı ile olma üzere iki seçenek üzerinde tartışılmıştır. </w:t>
      </w:r>
    </w:p>
    <w:p w:rsidR="00146C89" w:rsidRPr="005B6E54" w:rsidRDefault="00146C89" w:rsidP="00146C89">
      <w:pPr>
        <w:spacing w:line="240" w:lineRule="auto"/>
        <w:ind w:left="709"/>
        <w:jc w:val="both"/>
        <w:rPr>
          <w:rFonts w:cstheme="minorHAnsi"/>
          <w:b/>
          <w:szCs w:val="20"/>
        </w:rPr>
      </w:pPr>
      <w:r w:rsidRPr="002477C1">
        <w:rPr>
          <w:rFonts w:cstheme="minorHAnsi"/>
          <w:b/>
          <w:szCs w:val="20"/>
        </w:rPr>
        <w:t xml:space="preserve">1.3. Verilerin Analizi: </w:t>
      </w:r>
    </w:p>
    <w:p w:rsidR="00146C89" w:rsidRPr="005B6E54" w:rsidRDefault="00146C89" w:rsidP="00146C89">
      <w:pPr>
        <w:spacing w:line="240" w:lineRule="auto"/>
        <w:ind w:left="709"/>
        <w:jc w:val="both"/>
        <w:rPr>
          <w:rFonts w:cstheme="minorHAnsi"/>
          <w:szCs w:val="20"/>
        </w:rPr>
      </w:pPr>
      <w:r w:rsidRPr="005B6E54">
        <w:rPr>
          <w:rFonts w:cstheme="minorHAnsi"/>
          <w:szCs w:val="20"/>
        </w:rPr>
        <w:t xml:space="preserve">Öğrencilerin dönemlik olarak </w:t>
      </w:r>
      <w:r w:rsidRPr="002477C1">
        <w:rPr>
          <w:rFonts w:cstheme="minorHAnsi"/>
          <w:szCs w:val="20"/>
        </w:rPr>
        <w:t xml:space="preserve">sunacakları tezler ile bu tezlerin </w:t>
      </w:r>
      <w:r w:rsidRPr="005B6E54">
        <w:rPr>
          <w:rFonts w:cstheme="minorHAnsi"/>
          <w:szCs w:val="20"/>
        </w:rPr>
        <w:t xml:space="preserve">dijital ortamda oluşturacağı yükler, kapasite olarak değerlendirilerek UKEY sistemi BUÜ Bilgi İşlem daire başkanlığında FBE Bilgi İşlem Komisyonu ve Bilgi İşlemde konunun sorumlusu personel ile yapılan toplantıda tartışılmıştır. UKEY sisteminde öğrenci ödevleri olarak tezlerin sisteme yüklenmesi ve öğrencilerin tamamının enstitü müdür yardımcılarının sistemine tanımlanması ile sürecin yürütülebileceği düşünülmüştür. </w:t>
      </w:r>
    </w:p>
    <w:p w:rsidR="00146C89" w:rsidRPr="005B6E54" w:rsidRDefault="00146C89" w:rsidP="00146C89">
      <w:pPr>
        <w:spacing w:line="240" w:lineRule="auto"/>
        <w:ind w:left="709"/>
        <w:jc w:val="both"/>
        <w:rPr>
          <w:rFonts w:cstheme="minorHAnsi"/>
          <w:b/>
          <w:szCs w:val="20"/>
        </w:rPr>
      </w:pPr>
      <w:r w:rsidRPr="002477C1">
        <w:rPr>
          <w:rFonts w:cstheme="minorHAnsi"/>
          <w:b/>
          <w:szCs w:val="20"/>
        </w:rPr>
        <w:t>1.4. Nedenlerin Belirlenmesi:</w:t>
      </w:r>
    </w:p>
    <w:p w:rsidR="00146C89" w:rsidRPr="005B6E54" w:rsidRDefault="00146C89" w:rsidP="00146C89">
      <w:pPr>
        <w:spacing w:line="240" w:lineRule="auto"/>
        <w:ind w:left="709"/>
        <w:jc w:val="both"/>
        <w:rPr>
          <w:rFonts w:cstheme="minorHAnsi"/>
          <w:szCs w:val="20"/>
        </w:rPr>
      </w:pPr>
      <w:r w:rsidRPr="005B6E54">
        <w:rPr>
          <w:rFonts w:cstheme="minorHAnsi"/>
          <w:szCs w:val="20"/>
        </w:rPr>
        <w:t xml:space="preserve">Pandemi nedeni ile </w:t>
      </w:r>
      <w:r w:rsidRPr="002477C1">
        <w:rPr>
          <w:rFonts w:cstheme="minorHAnsi"/>
          <w:szCs w:val="20"/>
        </w:rPr>
        <w:t>meydana gelen çekinceler</w:t>
      </w:r>
      <w:r w:rsidRPr="005B6E54">
        <w:rPr>
          <w:rFonts w:cstheme="minorHAnsi"/>
          <w:szCs w:val="20"/>
        </w:rPr>
        <w:t xml:space="preserve">, daha önceden yüz yüze yapılan tez kontrollerinin </w:t>
      </w:r>
      <w:proofErr w:type="gramStart"/>
      <w:r w:rsidRPr="005B6E54">
        <w:rPr>
          <w:rFonts w:cstheme="minorHAnsi"/>
          <w:szCs w:val="20"/>
        </w:rPr>
        <w:t>online</w:t>
      </w:r>
      <w:proofErr w:type="gramEnd"/>
      <w:r w:rsidRPr="005B6E54">
        <w:rPr>
          <w:rFonts w:cstheme="minorHAnsi"/>
          <w:szCs w:val="20"/>
        </w:rPr>
        <w:t xml:space="preserve"> ortamda kontrolü gerekliliğini ortaya çıkarmıştır. </w:t>
      </w:r>
    </w:p>
    <w:p w:rsidR="00146C89" w:rsidRPr="005B6E54" w:rsidRDefault="00146C89" w:rsidP="00146C89">
      <w:pPr>
        <w:spacing w:line="240" w:lineRule="auto"/>
        <w:ind w:left="709"/>
        <w:jc w:val="both"/>
        <w:rPr>
          <w:rFonts w:cstheme="minorHAnsi"/>
          <w:b/>
          <w:szCs w:val="20"/>
        </w:rPr>
      </w:pPr>
      <w:r w:rsidRPr="002477C1">
        <w:rPr>
          <w:rFonts w:cstheme="minorHAnsi"/>
          <w:b/>
          <w:szCs w:val="20"/>
        </w:rPr>
        <w:t xml:space="preserve">1.5. Önlemlerin Planlanması: </w:t>
      </w:r>
    </w:p>
    <w:p w:rsidR="00146C89" w:rsidRPr="005B6E54" w:rsidRDefault="00146C89" w:rsidP="00146C89">
      <w:pPr>
        <w:spacing w:line="240" w:lineRule="auto"/>
        <w:ind w:left="709"/>
        <w:jc w:val="both"/>
        <w:rPr>
          <w:rFonts w:cstheme="minorHAnsi"/>
          <w:szCs w:val="20"/>
        </w:rPr>
      </w:pPr>
      <w:r w:rsidRPr="005B6E54">
        <w:rPr>
          <w:rFonts w:cstheme="minorHAnsi"/>
          <w:szCs w:val="20"/>
        </w:rPr>
        <w:t>UKEY</w:t>
      </w:r>
      <w:r w:rsidRPr="002477C1">
        <w:rPr>
          <w:rFonts w:cstheme="minorHAnsi"/>
          <w:szCs w:val="20"/>
        </w:rPr>
        <w:t xml:space="preserve"> </w:t>
      </w:r>
      <w:r w:rsidRPr="005B6E54">
        <w:rPr>
          <w:rFonts w:cstheme="minorHAnsi"/>
          <w:szCs w:val="20"/>
        </w:rPr>
        <w:t xml:space="preserve">sistemi ile ilgili olarak yapılması planlanan tez kontrol sistemi yeni yazılım ile birlikte gerçekleştirilebilecektir. Bu nedenle e-posta adresi ile tezlerin </w:t>
      </w:r>
      <w:proofErr w:type="gramStart"/>
      <w:r w:rsidRPr="005B6E54">
        <w:rPr>
          <w:rFonts w:cstheme="minorHAnsi"/>
          <w:szCs w:val="20"/>
        </w:rPr>
        <w:t>online</w:t>
      </w:r>
      <w:proofErr w:type="gramEnd"/>
      <w:r w:rsidRPr="005B6E54">
        <w:rPr>
          <w:rFonts w:cstheme="minorHAnsi"/>
          <w:szCs w:val="20"/>
        </w:rPr>
        <w:t xml:space="preserve"> olarak kontrolünün yapılması planlanmıştır. </w:t>
      </w:r>
    </w:p>
    <w:p w:rsidR="00146C89" w:rsidRPr="005B6E54" w:rsidRDefault="00146C89" w:rsidP="00146C89">
      <w:pPr>
        <w:tabs>
          <w:tab w:val="left" w:pos="13740"/>
        </w:tabs>
        <w:spacing w:line="240" w:lineRule="auto"/>
        <w:ind w:left="709"/>
        <w:jc w:val="both"/>
        <w:rPr>
          <w:rFonts w:cstheme="minorHAnsi"/>
          <w:b/>
          <w:szCs w:val="20"/>
        </w:rPr>
      </w:pPr>
      <w:r w:rsidRPr="002477C1">
        <w:rPr>
          <w:rFonts w:cstheme="minorHAnsi"/>
          <w:b/>
          <w:szCs w:val="20"/>
        </w:rPr>
        <w:t>2. UYGULA</w:t>
      </w:r>
    </w:p>
    <w:p w:rsidR="00146C89" w:rsidRPr="005B6E54" w:rsidRDefault="00146C89" w:rsidP="00146C89">
      <w:pPr>
        <w:tabs>
          <w:tab w:val="left" w:pos="13740"/>
        </w:tabs>
        <w:spacing w:line="240" w:lineRule="auto"/>
        <w:ind w:left="709"/>
        <w:jc w:val="both"/>
        <w:rPr>
          <w:rFonts w:cstheme="minorHAnsi"/>
          <w:szCs w:val="20"/>
        </w:rPr>
      </w:pPr>
      <w:r w:rsidRPr="005B6E54">
        <w:rPr>
          <w:rFonts w:cstheme="minorHAnsi"/>
          <w:szCs w:val="20"/>
        </w:rPr>
        <w:t xml:space="preserve">Tez kontrolleri için </w:t>
      </w:r>
      <w:hyperlink r:id="rId4" w:history="1">
        <w:r w:rsidRPr="005B6E54">
          <w:rPr>
            <w:rStyle w:val="Kpr"/>
            <w:rFonts w:cstheme="minorHAnsi"/>
            <w:szCs w:val="20"/>
          </w:rPr>
          <w:t>fentezkontrol@uludag.edu.tr</w:t>
        </w:r>
      </w:hyperlink>
      <w:r w:rsidRPr="002477C1">
        <w:rPr>
          <w:rFonts w:cstheme="minorHAnsi"/>
          <w:szCs w:val="20"/>
        </w:rPr>
        <w:t xml:space="preserve"> </w:t>
      </w:r>
      <w:r w:rsidRPr="005B6E54">
        <w:rPr>
          <w:rFonts w:cstheme="minorHAnsi"/>
          <w:szCs w:val="20"/>
        </w:rPr>
        <w:t xml:space="preserve">e-posta adresi talep edilmiş, e-posta adresi ile tez kontrollerinin yapılacağı web sayfasında duyurulmuş ve tezlerin </w:t>
      </w:r>
      <w:proofErr w:type="gramStart"/>
      <w:r w:rsidRPr="005B6E54">
        <w:rPr>
          <w:rFonts w:cstheme="minorHAnsi"/>
          <w:szCs w:val="20"/>
        </w:rPr>
        <w:t>online</w:t>
      </w:r>
      <w:proofErr w:type="gramEnd"/>
      <w:r w:rsidRPr="005B6E54">
        <w:rPr>
          <w:rFonts w:cstheme="minorHAnsi"/>
          <w:szCs w:val="20"/>
        </w:rPr>
        <w:t xml:space="preserve"> kontrolleri için gerekli evrakların e-posta ile alınması uygulamasına geçilmiştir. </w:t>
      </w:r>
    </w:p>
    <w:p w:rsidR="00146C89" w:rsidRPr="005B6E54" w:rsidRDefault="00146C89" w:rsidP="00146C89">
      <w:pPr>
        <w:tabs>
          <w:tab w:val="left" w:pos="13740"/>
        </w:tabs>
        <w:spacing w:line="240" w:lineRule="auto"/>
        <w:ind w:left="709"/>
        <w:jc w:val="both"/>
        <w:rPr>
          <w:rFonts w:cstheme="minorHAnsi"/>
          <w:szCs w:val="20"/>
        </w:rPr>
      </w:pPr>
      <w:r w:rsidRPr="002477C1">
        <w:rPr>
          <w:rFonts w:cstheme="minorHAnsi"/>
          <w:b/>
          <w:szCs w:val="20"/>
        </w:rPr>
        <w:t xml:space="preserve">3. KONTROL ET (Sonucun Gözden Geçirilmesi) </w:t>
      </w:r>
      <w:r w:rsidRPr="005B6E54">
        <w:rPr>
          <w:rFonts w:cstheme="minorHAnsi"/>
          <w:szCs w:val="20"/>
        </w:rPr>
        <w:t xml:space="preserve"> </w:t>
      </w:r>
    </w:p>
    <w:p w:rsidR="00146C89" w:rsidRPr="005B6E54" w:rsidRDefault="00146C89" w:rsidP="00146C89">
      <w:pPr>
        <w:tabs>
          <w:tab w:val="left" w:pos="13740"/>
        </w:tabs>
        <w:spacing w:line="240" w:lineRule="auto"/>
        <w:ind w:left="709"/>
        <w:jc w:val="both"/>
        <w:rPr>
          <w:rFonts w:cstheme="minorHAnsi"/>
          <w:szCs w:val="20"/>
        </w:rPr>
      </w:pPr>
      <w:r w:rsidRPr="005B6E54">
        <w:rPr>
          <w:rFonts w:cstheme="minorHAnsi"/>
          <w:szCs w:val="20"/>
        </w:rPr>
        <w:t>Rektörlük tarafından düzenlenen ve değerlendirilmekte olan anket formları ile geri dönüşler alınmaktadır.</w:t>
      </w:r>
    </w:p>
    <w:p w:rsidR="00146C89" w:rsidRPr="005B6E54" w:rsidRDefault="00146C89" w:rsidP="00146C89">
      <w:pPr>
        <w:tabs>
          <w:tab w:val="left" w:pos="13740"/>
        </w:tabs>
        <w:spacing w:line="240" w:lineRule="auto"/>
        <w:ind w:left="709"/>
        <w:jc w:val="both"/>
        <w:rPr>
          <w:rFonts w:cstheme="minorHAnsi"/>
          <w:b/>
          <w:szCs w:val="20"/>
        </w:rPr>
      </w:pPr>
      <w:r w:rsidRPr="005B6E54">
        <w:rPr>
          <w:rFonts w:cstheme="minorHAnsi"/>
          <w:b/>
          <w:szCs w:val="20"/>
        </w:rPr>
        <w:t xml:space="preserve">4. ÖNLEM AL (Standartlaşma):  </w:t>
      </w:r>
    </w:p>
    <w:p w:rsidR="00146C89" w:rsidRDefault="00146C89" w:rsidP="00146C89">
      <w:pPr>
        <w:pStyle w:val="ListeParagraf"/>
        <w:jc w:val="both"/>
        <w:rPr>
          <w:rFonts w:ascii="Calibri" w:hAnsi="Calibri" w:cs="Calibri"/>
        </w:rPr>
      </w:pPr>
      <w:r w:rsidRPr="005B6E54">
        <w:rPr>
          <w:rFonts w:ascii="Calibri" w:hAnsi="Calibri" w:cs="Calibri"/>
        </w:rPr>
        <w:t>Öğrenci ve danışmanlardan gelen geri dönüşler ile</w:t>
      </w:r>
      <w:r w:rsidRPr="002477C1">
        <w:rPr>
          <w:rFonts w:ascii="Calibri" w:hAnsi="Calibri" w:cs="Calibri"/>
        </w:rPr>
        <w:t xml:space="preserve"> </w:t>
      </w:r>
      <w:r w:rsidRPr="005B6E54">
        <w:rPr>
          <w:rFonts w:ascii="Calibri" w:hAnsi="Calibri" w:cs="Calibri"/>
        </w:rPr>
        <w:t xml:space="preserve">tezlerin </w:t>
      </w:r>
      <w:proofErr w:type="gramStart"/>
      <w:r w:rsidRPr="005B6E54">
        <w:rPr>
          <w:rFonts w:ascii="Calibri" w:hAnsi="Calibri" w:cs="Calibri"/>
        </w:rPr>
        <w:t>online</w:t>
      </w:r>
      <w:proofErr w:type="gramEnd"/>
      <w:r w:rsidRPr="005B6E54">
        <w:rPr>
          <w:rFonts w:ascii="Calibri" w:hAnsi="Calibri" w:cs="Calibri"/>
        </w:rPr>
        <w:t xml:space="preserve"> kontrol süreci güncellenerek süreç devam ettirilmekte</w:t>
      </w:r>
      <w:r w:rsidRPr="002477C1">
        <w:rPr>
          <w:rFonts w:ascii="Calibri" w:hAnsi="Calibri" w:cs="Calibri"/>
        </w:rPr>
        <w:t xml:space="preserve">dir. </w:t>
      </w:r>
    </w:p>
    <w:p w:rsidR="00146C89" w:rsidRDefault="00146C89" w:rsidP="00146C89">
      <w:pPr>
        <w:pStyle w:val="ListeParagraf"/>
        <w:jc w:val="both"/>
        <w:rPr>
          <w:rFonts w:ascii="Calibri" w:hAnsi="Calibri" w:cs="Calibri"/>
        </w:rPr>
      </w:pPr>
      <w:bookmarkStart w:id="0" w:name="_GoBack"/>
      <w:bookmarkEnd w:id="0"/>
    </w:p>
    <w:tbl>
      <w:tblPr>
        <w:tblStyle w:val="TabloKlavuzu"/>
        <w:tblW w:w="949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306"/>
        <w:gridCol w:w="3356"/>
      </w:tblGrid>
      <w:tr w:rsidR="00146C89" w:rsidTr="0038202D">
        <w:tc>
          <w:tcPr>
            <w:tcW w:w="2835" w:type="dxa"/>
          </w:tcPr>
          <w:p w:rsidR="00146C89" w:rsidRPr="004737F3" w:rsidRDefault="00146C89" w:rsidP="00146C89">
            <w:pPr>
              <w:tabs>
                <w:tab w:val="left" w:pos="13740"/>
              </w:tabs>
              <w:spacing w:after="0" w:line="240" w:lineRule="auto"/>
              <w:jc w:val="center"/>
              <w:rPr>
                <w:rFonts w:cstheme="minorHAnsi"/>
                <w:color w:val="A6A6A6" w:themeColor="background1" w:themeShade="A6"/>
                <w:szCs w:val="20"/>
              </w:rPr>
            </w:pPr>
            <w:r w:rsidRPr="004737F3">
              <w:rPr>
                <w:rFonts w:cstheme="minorHAnsi"/>
                <w:color w:val="A6A6A6" w:themeColor="background1" w:themeShade="A6"/>
                <w:szCs w:val="20"/>
              </w:rPr>
              <w:t>İmza</w:t>
            </w:r>
          </w:p>
        </w:tc>
        <w:tc>
          <w:tcPr>
            <w:tcW w:w="3306" w:type="dxa"/>
          </w:tcPr>
          <w:p w:rsidR="00146C89" w:rsidRPr="004737F3" w:rsidRDefault="00146C89" w:rsidP="00146C89">
            <w:pPr>
              <w:tabs>
                <w:tab w:val="left" w:pos="13740"/>
              </w:tabs>
              <w:spacing w:after="0" w:line="240" w:lineRule="auto"/>
              <w:jc w:val="center"/>
              <w:rPr>
                <w:rFonts w:cstheme="minorHAnsi"/>
                <w:color w:val="A6A6A6" w:themeColor="background1" w:themeShade="A6"/>
                <w:szCs w:val="20"/>
              </w:rPr>
            </w:pPr>
            <w:r w:rsidRPr="004737F3">
              <w:rPr>
                <w:rFonts w:cstheme="minorHAnsi"/>
                <w:color w:val="A6A6A6" w:themeColor="background1" w:themeShade="A6"/>
                <w:szCs w:val="20"/>
              </w:rPr>
              <w:t>İmza</w:t>
            </w:r>
          </w:p>
        </w:tc>
        <w:tc>
          <w:tcPr>
            <w:tcW w:w="3356" w:type="dxa"/>
          </w:tcPr>
          <w:p w:rsidR="00146C89" w:rsidRPr="004737F3" w:rsidRDefault="00146C89" w:rsidP="00146C89">
            <w:pPr>
              <w:tabs>
                <w:tab w:val="left" w:pos="13740"/>
              </w:tabs>
              <w:spacing w:after="0" w:line="240" w:lineRule="auto"/>
              <w:jc w:val="center"/>
              <w:rPr>
                <w:rFonts w:cstheme="minorHAnsi"/>
                <w:color w:val="A6A6A6" w:themeColor="background1" w:themeShade="A6"/>
                <w:szCs w:val="20"/>
              </w:rPr>
            </w:pPr>
            <w:r w:rsidRPr="004737F3">
              <w:rPr>
                <w:rFonts w:cstheme="minorHAnsi"/>
                <w:color w:val="A6A6A6" w:themeColor="background1" w:themeShade="A6"/>
                <w:szCs w:val="20"/>
              </w:rPr>
              <w:t>İmza</w:t>
            </w:r>
          </w:p>
        </w:tc>
      </w:tr>
      <w:tr w:rsidR="00146C89" w:rsidTr="0038202D">
        <w:tc>
          <w:tcPr>
            <w:tcW w:w="2835" w:type="dxa"/>
          </w:tcPr>
          <w:p w:rsidR="00146C89" w:rsidRDefault="00146C89" w:rsidP="00146C89">
            <w:pPr>
              <w:tabs>
                <w:tab w:val="left" w:pos="13740"/>
              </w:tabs>
              <w:spacing w:after="0" w:line="240" w:lineRule="auto"/>
              <w:jc w:val="center"/>
              <w:rPr>
                <w:rFonts w:cstheme="minorHAnsi"/>
                <w:szCs w:val="20"/>
              </w:rPr>
            </w:pPr>
            <w:r>
              <w:rPr>
                <w:rFonts w:cstheme="minorHAnsi"/>
                <w:szCs w:val="20"/>
              </w:rPr>
              <w:t>Prof. Dr. Hüseyin Aksel Eren</w:t>
            </w:r>
          </w:p>
        </w:tc>
        <w:tc>
          <w:tcPr>
            <w:tcW w:w="3306" w:type="dxa"/>
          </w:tcPr>
          <w:p w:rsidR="00146C89" w:rsidRDefault="00146C89" w:rsidP="00146C89">
            <w:pPr>
              <w:tabs>
                <w:tab w:val="left" w:pos="13740"/>
              </w:tabs>
              <w:spacing w:after="0" w:line="240" w:lineRule="auto"/>
              <w:jc w:val="center"/>
              <w:rPr>
                <w:rFonts w:cstheme="minorHAnsi"/>
                <w:szCs w:val="20"/>
              </w:rPr>
            </w:pPr>
            <w:proofErr w:type="gramStart"/>
            <w:r>
              <w:rPr>
                <w:rFonts w:cstheme="minorHAnsi"/>
                <w:szCs w:val="20"/>
              </w:rPr>
              <w:t>Prof.Dr.Sevcan</w:t>
            </w:r>
            <w:proofErr w:type="gramEnd"/>
            <w:r>
              <w:rPr>
                <w:rFonts w:cstheme="minorHAnsi"/>
                <w:szCs w:val="20"/>
              </w:rPr>
              <w:t xml:space="preserve"> ÇELENK</w:t>
            </w:r>
          </w:p>
        </w:tc>
        <w:tc>
          <w:tcPr>
            <w:tcW w:w="3356" w:type="dxa"/>
          </w:tcPr>
          <w:p w:rsidR="00146C89" w:rsidRDefault="00146C89" w:rsidP="00146C89">
            <w:pPr>
              <w:tabs>
                <w:tab w:val="left" w:pos="13740"/>
              </w:tabs>
              <w:spacing w:after="0" w:line="240" w:lineRule="auto"/>
              <w:jc w:val="center"/>
              <w:rPr>
                <w:rFonts w:cstheme="minorHAnsi"/>
                <w:szCs w:val="20"/>
              </w:rPr>
            </w:pPr>
            <w:proofErr w:type="gramStart"/>
            <w:r>
              <w:rPr>
                <w:rFonts w:cstheme="minorHAnsi"/>
                <w:szCs w:val="20"/>
              </w:rPr>
              <w:t>Doç.Dr.İlker</w:t>
            </w:r>
            <w:proofErr w:type="gramEnd"/>
            <w:r>
              <w:rPr>
                <w:rFonts w:cstheme="minorHAnsi"/>
                <w:szCs w:val="20"/>
              </w:rPr>
              <w:t xml:space="preserve"> KILIÇ</w:t>
            </w:r>
          </w:p>
        </w:tc>
      </w:tr>
      <w:tr w:rsidR="00146C89" w:rsidTr="0038202D">
        <w:tc>
          <w:tcPr>
            <w:tcW w:w="2835" w:type="dxa"/>
          </w:tcPr>
          <w:p w:rsidR="00146C89" w:rsidRDefault="00146C89" w:rsidP="00146C89">
            <w:pPr>
              <w:tabs>
                <w:tab w:val="left" w:pos="13740"/>
              </w:tabs>
              <w:spacing w:after="0" w:line="240" w:lineRule="auto"/>
              <w:jc w:val="center"/>
              <w:rPr>
                <w:rFonts w:cstheme="minorHAnsi"/>
                <w:szCs w:val="20"/>
              </w:rPr>
            </w:pPr>
            <w:r>
              <w:rPr>
                <w:rFonts w:cstheme="minorHAnsi"/>
                <w:szCs w:val="20"/>
              </w:rPr>
              <w:t>FBE Enstitü Müdürü</w:t>
            </w:r>
          </w:p>
        </w:tc>
        <w:tc>
          <w:tcPr>
            <w:tcW w:w="3306" w:type="dxa"/>
          </w:tcPr>
          <w:p w:rsidR="00146C89" w:rsidRDefault="00146C89" w:rsidP="00146C89">
            <w:pPr>
              <w:spacing w:after="0" w:line="240" w:lineRule="auto"/>
              <w:jc w:val="center"/>
            </w:pPr>
            <w:r w:rsidRPr="00200878">
              <w:rPr>
                <w:rFonts w:cstheme="minorHAnsi"/>
                <w:szCs w:val="20"/>
              </w:rPr>
              <w:t>FBE Enstitü Müdür</w:t>
            </w:r>
            <w:r>
              <w:rPr>
                <w:rFonts w:cstheme="minorHAnsi"/>
                <w:szCs w:val="20"/>
              </w:rPr>
              <w:t xml:space="preserve"> Yardımcısı</w:t>
            </w:r>
          </w:p>
        </w:tc>
        <w:tc>
          <w:tcPr>
            <w:tcW w:w="3356" w:type="dxa"/>
          </w:tcPr>
          <w:p w:rsidR="00146C89" w:rsidRDefault="00146C89" w:rsidP="00146C89">
            <w:pPr>
              <w:spacing w:after="0" w:line="240" w:lineRule="auto"/>
              <w:jc w:val="center"/>
            </w:pPr>
            <w:r w:rsidRPr="00200878">
              <w:rPr>
                <w:rFonts w:cstheme="minorHAnsi"/>
                <w:szCs w:val="20"/>
              </w:rPr>
              <w:t>FBE Enstitü</w:t>
            </w:r>
            <w:r>
              <w:rPr>
                <w:rFonts w:cstheme="minorHAnsi"/>
                <w:szCs w:val="20"/>
              </w:rPr>
              <w:t xml:space="preserve"> Müdür Yardımcısı</w:t>
            </w:r>
          </w:p>
        </w:tc>
      </w:tr>
    </w:tbl>
    <w:p w:rsidR="00145602" w:rsidRDefault="00145602"/>
    <w:sectPr w:rsidR="00145602" w:rsidSect="00146C89">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C89"/>
    <w:rsid w:val="00145602"/>
    <w:rsid w:val="00146C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032A"/>
  <w15:chartTrackingRefBased/>
  <w15:docId w15:val="{CF4A78A5-67C9-4929-BDDA-338877FB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C8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46C89"/>
    <w:rPr>
      <w:color w:val="0563C1" w:themeColor="hyperlink"/>
      <w:u w:val="single"/>
    </w:rPr>
  </w:style>
  <w:style w:type="paragraph" w:styleId="ListeParagraf">
    <w:name w:val="List Paragraph"/>
    <w:basedOn w:val="Normal"/>
    <w:uiPriority w:val="34"/>
    <w:qFormat/>
    <w:rsid w:val="00146C89"/>
    <w:pPr>
      <w:ind w:left="720"/>
      <w:contextualSpacing/>
    </w:pPr>
  </w:style>
  <w:style w:type="table" w:styleId="TabloKlavuzu">
    <w:name w:val="Table Grid"/>
    <w:basedOn w:val="NormalTablo"/>
    <w:uiPriority w:val="39"/>
    <w:rsid w:val="0014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entezkontrol@uludag.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Celenk</dc:creator>
  <cp:keywords/>
  <dc:description/>
  <cp:lastModifiedBy>Celenk</cp:lastModifiedBy>
  <cp:revision>1</cp:revision>
  <dcterms:created xsi:type="dcterms:W3CDTF">2022-12-12T13:33:00Z</dcterms:created>
  <dcterms:modified xsi:type="dcterms:W3CDTF">2022-12-12T13:34:00Z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734f1d67-409d-4f20-bf34-aa93910f1533</vt:lpwstr>
  </property>
</Properties>
</file>