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9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
        <w:gridCol w:w="9591"/>
        <w:gridCol w:w="2552"/>
        <w:gridCol w:w="2976"/>
      </w:tblGrid>
      <w:tr w:rsidR="001717B4" w:rsidRPr="00287764" w:rsidTr="0025306F">
        <w:trPr>
          <w:trHeight w:val="1006"/>
        </w:trPr>
        <w:tc>
          <w:tcPr>
            <w:tcW w:w="474" w:type="dxa"/>
            <w:shd w:val="clear" w:color="auto" w:fill="auto"/>
          </w:tcPr>
          <w:p w:rsidR="001717B4" w:rsidRPr="00287764" w:rsidRDefault="001717B4" w:rsidP="0025306F">
            <w:pPr>
              <w:spacing w:line="360" w:lineRule="auto"/>
              <w:jc w:val="both"/>
              <w:rPr>
                <w:b/>
                <w:sz w:val="24"/>
                <w:szCs w:val="24"/>
              </w:rPr>
            </w:pPr>
            <w:bookmarkStart w:id="0" w:name="_GoBack"/>
            <w:bookmarkEnd w:id="0"/>
            <w:r>
              <w:rPr>
                <w:b/>
                <w:sz w:val="24"/>
                <w:szCs w:val="24"/>
              </w:rPr>
              <w:t>EK 15</w:t>
            </w:r>
          </w:p>
        </w:tc>
        <w:tc>
          <w:tcPr>
            <w:tcW w:w="9591" w:type="dxa"/>
            <w:tcBorders>
              <w:right w:val="single" w:sz="6" w:space="0" w:color="000000"/>
            </w:tcBorders>
            <w:shd w:val="clear" w:color="auto" w:fill="auto"/>
          </w:tcPr>
          <w:p w:rsidR="001717B4" w:rsidRPr="00287764" w:rsidRDefault="001717B4" w:rsidP="0025306F">
            <w:pPr>
              <w:spacing w:line="360" w:lineRule="auto"/>
              <w:jc w:val="both"/>
              <w:rPr>
                <w:b/>
                <w:sz w:val="24"/>
                <w:szCs w:val="24"/>
              </w:rPr>
            </w:pPr>
            <w:r w:rsidRPr="00287764">
              <w:rPr>
                <w:b/>
                <w:sz w:val="24"/>
                <w:szCs w:val="24"/>
              </w:rPr>
              <w:t>Tez Kontrol Listesi</w:t>
            </w:r>
          </w:p>
          <w:p w:rsidR="001717B4" w:rsidRPr="00287764" w:rsidRDefault="001717B4" w:rsidP="0025306F">
            <w:pPr>
              <w:spacing w:line="360" w:lineRule="auto"/>
              <w:jc w:val="both"/>
              <w:rPr>
                <w:sz w:val="24"/>
                <w:szCs w:val="24"/>
              </w:rPr>
            </w:pPr>
            <w:r w:rsidRPr="00287764">
              <w:rPr>
                <w:sz w:val="24"/>
                <w:szCs w:val="24"/>
              </w:rPr>
              <w:t>Kontrol ettiğiniz her bir madde için en sağdaki sütunlarda ilgili yerlere çarpı</w:t>
            </w:r>
          </w:p>
          <w:p w:rsidR="001717B4" w:rsidRPr="00287764" w:rsidRDefault="001717B4" w:rsidP="0025306F">
            <w:pPr>
              <w:spacing w:line="360" w:lineRule="auto"/>
              <w:jc w:val="both"/>
              <w:rPr>
                <w:sz w:val="24"/>
                <w:szCs w:val="24"/>
              </w:rPr>
            </w:pPr>
            <w:r w:rsidRPr="00287764">
              <w:rPr>
                <w:b/>
                <w:sz w:val="24"/>
                <w:szCs w:val="24"/>
              </w:rPr>
              <w:t>(X</w:t>
            </w:r>
            <w:r w:rsidRPr="00287764">
              <w:rPr>
                <w:sz w:val="24"/>
                <w:szCs w:val="24"/>
              </w:rPr>
              <w:t>) atınız. Uygun olmayan maddeler için neden uygun olmadıklarını ilgili tüm örnekleri vererek ‘</w:t>
            </w:r>
            <w:r w:rsidRPr="00287764">
              <w:rPr>
                <w:b/>
                <w:sz w:val="24"/>
                <w:szCs w:val="24"/>
              </w:rPr>
              <w:t>Uygun Değil’</w:t>
            </w:r>
            <w:r w:rsidRPr="00287764">
              <w:rPr>
                <w:sz w:val="24"/>
                <w:szCs w:val="24"/>
              </w:rPr>
              <w:t xml:space="preserve"> bölümünde belirtiniz.</w:t>
            </w:r>
          </w:p>
        </w:tc>
        <w:tc>
          <w:tcPr>
            <w:tcW w:w="2552" w:type="dxa"/>
            <w:tcBorders>
              <w:left w:val="single" w:sz="6" w:space="0" w:color="000000"/>
            </w:tcBorders>
            <w:shd w:val="clear" w:color="auto" w:fill="auto"/>
          </w:tcPr>
          <w:p w:rsidR="001717B4" w:rsidRPr="00287764" w:rsidRDefault="001717B4" w:rsidP="0025306F">
            <w:pPr>
              <w:spacing w:line="360" w:lineRule="auto"/>
              <w:jc w:val="both"/>
              <w:rPr>
                <w:b/>
                <w:sz w:val="24"/>
                <w:szCs w:val="24"/>
              </w:rPr>
            </w:pPr>
          </w:p>
          <w:p w:rsidR="001717B4" w:rsidRPr="00287764" w:rsidRDefault="001717B4" w:rsidP="0025306F">
            <w:pPr>
              <w:spacing w:line="360" w:lineRule="auto"/>
              <w:jc w:val="both"/>
              <w:rPr>
                <w:b/>
                <w:sz w:val="24"/>
                <w:szCs w:val="24"/>
              </w:rPr>
            </w:pPr>
          </w:p>
          <w:p w:rsidR="001717B4" w:rsidRPr="00287764" w:rsidRDefault="001717B4" w:rsidP="0025306F">
            <w:pPr>
              <w:spacing w:line="360" w:lineRule="auto"/>
              <w:jc w:val="center"/>
              <w:rPr>
                <w:b/>
                <w:sz w:val="24"/>
                <w:szCs w:val="24"/>
              </w:rPr>
            </w:pPr>
            <w:r w:rsidRPr="00287764">
              <w:rPr>
                <w:b/>
                <w:sz w:val="24"/>
                <w:szCs w:val="24"/>
              </w:rPr>
              <w:t>Uygun</w:t>
            </w:r>
          </w:p>
        </w:tc>
        <w:tc>
          <w:tcPr>
            <w:tcW w:w="2976" w:type="dxa"/>
            <w:tcBorders>
              <w:left w:val="single" w:sz="6" w:space="0" w:color="000000"/>
            </w:tcBorders>
          </w:tcPr>
          <w:p w:rsidR="001717B4" w:rsidRPr="00287764" w:rsidRDefault="001717B4" w:rsidP="0025306F">
            <w:pPr>
              <w:spacing w:line="360" w:lineRule="auto"/>
              <w:rPr>
                <w:b/>
                <w:sz w:val="24"/>
                <w:szCs w:val="24"/>
              </w:rPr>
            </w:pPr>
          </w:p>
          <w:p w:rsidR="001717B4" w:rsidRPr="00287764" w:rsidRDefault="001717B4" w:rsidP="0025306F">
            <w:pPr>
              <w:spacing w:line="360" w:lineRule="auto"/>
              <w:rPr>
                <w:b/>
                <w:sz w:val="24"/>
                <w:szCs w:val="24"/>
              </w:rPr>
            </w:pPr>
          </w:p>
          <w:p w:rsidR="001717B4" w:rsidRPr="00287764" w:rsidRDefault="001717B4" w:rsidP="0025306F">
            <w:pPr>
              <w:spacing w:line="360" w:lineRule="auto"/>
              <w:jc w:val="center"/>
              <w:rPr>
                <w:b/>
                <w:sz w:val="24"/>
                <w:szCs w:val="24"/>
              </w:rPr>
            </w:pPr>
            <w:r w:rsidRPr="00287764">
              <w:rPr>
                <w:b/>
                <w:sz w:val="24"/>
                <w:szCs w:val="24"/>
              </w:rPr>
              <w:t>Uygun Değil</w:t>
            </w:r>
          </w:p>
        </w:tc>
      </w:tr>
      <w:tr w:rsidR="001717B4" w:rsidRPr="00287764" w:rsidTr="0025306F">
        <w:trPr>
          <w:trHeight w:val="403"/>
        </w:trPr>
        <w:tc>
          <w:tcPr>
            <w:tcW w:w="474" w:type="dxa"/>
            <w:tcBorders>
              <w:bottom w:val="single" w:sz="6" w:space="0" w:color="000000"/>
            </w:tcBorders>
            <w:shd w:val="clear" w:color="auto" w:fill="auto"/>
          </w:tcPr>
          <w:p w:rsidR="001717B4" w:rsidRPr="00287764" w:rsidRDefault="001717B4" w:rsidP="0025306F">
            <w:pPr>
              <w:spacing w:line="360" w:lineRule="auto"/>
              <w:jc w:val="both"/>
              <w:rPr>
                <w:sz w:val="24"/>
                <w:szCs w:val="24"/>
              </w:rPr>
            </w:pPr>
          </w:p>
        </w:tc>
        <w:tc>
          <w:tcPr>
            <w:tcW w:w="9591" w:type="dxa"/>
            <w:tcBorders>
              <w:bottom w:val="single" w:sz="6" w:space="0" w:color="000000"/>
              <w:right w:val="single" w:sz="6" w:space="0" w:color="000000"/>
            </w:tcBorders>
            <w:shd w:val="clear" w:color="auto" w:fill="auto"/>
          </w:tcPr>
          <w:p w:rsidR="001717B4" w:rsidRPr="00287764" w:rsidRDefault="001717B4" w:rsidP="0025306F">
            <w:pPr>
              <w:spacing w:line="360" w:lineRule="auto"/>
              <w:jc w:val="both"/>
              <w:rPr>
                <w:b/>
                <w:sz w:val="24"/>
                <w:szCs w:val="24"/>
              </w:rPr>
            </w:pPr>
            <w:r w:rsidRPr="00287764">
              <w:rPr>
                <w:b/>
                <w:sz w:val="24"/>
                <w:szCs w:val="24"/>
              </w:rPr>
              <w:t>Genel Biçim ve Yazım Kuralları</w:t>
            </w:r>
          </w:p>
        </w:tc>
        <w:tc>
          <w:tcPr>
            <w:tcW w:w="2552" w:type="dxa"/>
            <w:tcBorders>
              <w:left w:val="single" w:sz="6" w:space="0" w:color="000000"/>
              <w:bottom w:val="single" w:sz="6" w:space="0" w:color="000000"/>
            </w:tcBorders>
            <w:shd w:val="clear" w:color="auto" w:fill="auto"/>
          </w:tcPr>
          <w:p w:rsidR="001717B4" w:rsidRPr="00287764" w:rsidRDefault="001717B4" w:rsidP="0025306F">
            <w:pPr>
              <w:spacing w:line="360" w:lineRule="auto"/>
              <w:ind w:hanging="77"/>
              <w:rPr>
                <w:b/>
                <w:sz w:val="24"/>
                <w:szCs w:val="24"/>
              </w:rPr>
            </w:pPr>
          </w:p>
        </w:tc>
        <w:tc>
          <w:tcPr>
            <w:tcW w:w="2976" w:type="dxa"/>
            <w:tcBorders>
              <w:left w:val="single" w:sz="6" w:space="0" w:color="000000"/>
              <w:bottom w:val="single" w:sz="6" w:space="0" w:color="000000"/>
            </w:tcBorders>
          </w:tcPr>
          <w:p w:rsidR="001717B4" w:rsidRPr="00287764" w:rsidRDefault="001717B4" w:rsidP="0025306F">
            <w:pPr>
              <w:spacing w:line="360" w:lineRule="auto"/>
              <w:ind w:hanging="77"/>
              <w:jc w:val="center"/>
              <w:rPr>
                <w:b/>
                <w:sz w:val="24"/>
                <w:szCs w:val="24"/>
              </w:rPr>
            </w:pPr>
          </w:p>
        </w:tc>
      </w:tr>
      <w:tr w:rsidR="001717B4" w:rsidRPr="00287764" w:rsidTr="0025306F">
        <w:trPr>
          <w:trHeight w:val="528"/>
        </w:trPr>
        <w:tc>
          <w:tcPr>
            <w:tcW w:w="474" w:type="dxa"/>
            <w:tcBorders>
              <w:top w:val="single" w:sz="6" w:space="0" w:color="000000"/>
            </w:tcBorders>
            <w:shd w:val="clear" w:color="auto" w:fill="auto"/>
          </w:tcPr>
          <w:p w:rsidR="001717B4" w:rsidRPr="00287764" w:rsidRDefault="001717B4" w:rsidP="0025306F">
            <w:pPr>
              <w:spacing w:line="360" w:lineRule="auto"/>
              <w:jc w:val="both"/>
              <w:rPr>
                <w:sz w:val="24"/>
                <w:szCs w:val="24"/>
              </w:rPr>
            </w:pPr>
          </w:p>
        </w:tc>
        <w:tc>
          <w:tcPr>
            <w:tcW w:w="9591" w:type="dxa"/>
            <w:tcBorders>
              <w:top w:val="single" w:sz="6" w:space="0" w:color="000000"/>
            </w:tcBorders>
            <w:shd w:val="clear" w:color="auto" w:fill="auto"/>
          </w:tcPr>
          <w:p w:rsidR="001717B4" w:rsidRPr="00287764" w:rsidRDefault="001717B4" w:rsidP="0025306F">
            <w:pPr>
              <w:spacing w:line="360" w:lineRule="auto"/>
              <w:jc w:val="both"/>
              <w:rPr>
                <w:b/>
                <w:sz w:val="24"/>
                <w:szCs w:val="24"/>
              </w:rPr>
            </w:pPr>
            <w:r w:rsidRPr="00287764">
              <w:rPr>
                <w:b/>
                <w:sz w:val="24"/>
                <w:szCs w:val="24"/>
              </w:rPr>
              <w:t>Kâğıt Boyutları ve Ağırlığı</w:t>
            </w:r>
          </w:p>
        </w:tc>
        <w:tc>
          <w:tcPr>
            <w:tcW w:w="2552" w:type="dxa"/>
            <w:tcBorders>
              <w:top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top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394"/>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1</w:t>
            </w:r>
          </w:p>
        </w:tc>
        <w:tc>
          <w:tcPr>
            <w:tcW w:w="9591" w:type="dxa"/>
            <w:tcBorders>
              <w:right w:val="single" w:sz="6" w:space="0" w:color="000000"/>
            </w:tcBorders>
            <w:shd w:val="clear" w:color="auto" w:fill="auto"/>
          </w:tcPr>
          <w:p w:rsidR="001717B4" w:rsidRPr="00287764" w:rsidRDefault="001717B4" w:rsidP="0025306F">
            <w:pPr>
              <w:spacing w:line="360" w:lineRule="auto"/>
              <w:jc w:val="both"/>
            </w:pPr>
            <w:r w:rsidRPr="00287764">
              <w:t>A4</w:t>
            </w:r>
            <w:r>
              <w:t xml:space="preserve"> boyutlarındaki kâğıt </w:t>
            </w:r>
            <w:r w:rsidRPr="009D6FD0">
              <w:t>kullanılmalıdır.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528"/>
        </w:trPr>
        <w:tc>
          <w:tcPr>
            <w:tcW w:w="474" w:type="dxa"/>
            <w:shd w:val="clear" w:color="auto" w:fill="auto"/>
          </w:tcPr>
          <w:p w:rsidR="001717B4" w:rsidRPr="00287764" w:rsidRDefault="001717B4" w:rsidP="0025306F">
            <w:pPr>
              <w:spacing w:line="360" w:lineRule="auto"/>
              <w:jc w:val="both"/>
              <w:rPr>
                <w:sz w:val="24"/>
                <w:szCs w:val="24"/>
              </w:rPr>
            </w:pPr>
          </w:p>
        </w:tc>
        <w:tc>
          <w:tcPr>
            <w:tcW w:w="9591" w:type="dxa"/>
            <w:shd w:val="clear" w:color="auto" w:fill="auto"/>
          </w:tcPr>
          <w:p w:rsidR="001717B4" w:rsidRPr="00287764" w:rsidRDefault="001717B4" w:rsidP="0025306F">
            <w:pPr>
              <w:spacing w:line="360" w:lineRule="auto"/>
              <w:jc w:val="both"/>
              <w:rPr>
                <w:b/>
                <w:sz w:val="24"/>
                <w:szCs w:val="24"/>
              </w:rPr>
            </w:pPr>
            <w:r w:rsidRPr="00287764">
              <w:rPr>
                <w:b/>
                <w:sz w:val="24"/>
                <w:szCs w:val="24"/>
              </w:rPr>
              <w:t>SAYFA DÜZENİ</w:t>
            </w:r>
          </w:p>
        </w:tc>
        <w:tc>
          <w:tcPr>
            <w:tcW w:w="2552" w:type="dxa"/>
            <w:shd w:val="clear" w:color="auto" w:fill="auto"/>
          </w:tcPr>
          <w:p w:rsidR="001717B4" w:rsidRPr="00287764" w:rsidRDefault="001717B4" w:rsidP="0025306F">
            <w:pPr>
              <w:spacing w:line="360" w:lineRule="auto"/>
              <w:jc w:val="both"/>
              <w:rPr>
                <w:sz w:val="24"/>
                <w:szCs w:val="24"/>
              </w:rPr>
            </w:pPr>
          </w:p>
        </w:tc>
        <w:tc>
          <w:tcPr>
            <w:tcW w:w="2976" w:type="dxa"/>
          </w:tcPr>
          <w:p w:rsidR="001717B4" w:rsidRPr="00287764" w:rsidRDefault="001717B4" w:rsidP="0025306F">
            <w:pPr>
              <w:spacing w:line="360" w:lineRule="auto"/>
              <w:jc w:val="both"/>
              <w:rPr>
                <w:sz w:val="24"/>
                <w:szCs w:val="24"/>
              </w:rPr>
            </w:pPr>
          </w:p>
        </w:tc>
      </w:tr>
      <w:tr w:rsidR="001717B4" w:rsidRPr="00287764" w:rsidTr="0025306F">
        <w:trPr>
          <w:trHeight w:val="530"/>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2</w:t>
            </w:r>
          </w:p>
        </w:tc>
        <w:tc>
          <w:tcPr>
            <w:tcW w:w="9591" w:type="dxa"/>
            <w:tcBorders>
              <w:right w:val="single" w:sz="6" w:space="0" w:color="000000"/>
            </w:tcBorders>
            <w:shd w:val="clear" w:color="auto" w:fill="auto"/>
          </w:tcPr>
          <w:p w:rsidR="001717B4" w:rsidRPr="00287764" w:rsidRDefault="001717B4" w:rsidP="0025306F">
            <w:pPr>
              <w:spacing w:line="360" w:lineRule="auto"/>
              <w:jc w:val="both"/>
              <w:rPr>
                <w:szCs w:val="20"/>
              </w:rPr>
            </w:pPr>
            <w:r w:rsidRPr="00287764">
              <w:rPr>
                <w:szCs w:val="20"/>
              </w:rPr>
              <w:t>Kâğıtların sadece tek yüzü kullanılmalıdır.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531"/>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3</w:t>
            </w:r>
          </w:p>
        </w:tc>
        <w:tc>
          <w:tcPr>
            <w:tcW w:w="9591" w:type="dxa"/>
            <w:tcBorders>
              <w:right w:val="single" w:sz="6" w:space="0" w:color="000000"/>
            </w:tcBorders>
            <w:shd w:val="clear" w:color="auto" w:fill="auto"/>
          </w:tcPr>
          <w:p w:rsidR="001717B4" w:rsidRPr="00287764" w:rsidRDefault="001717B4" w:rsidP="0025306F">
            <w:pPr>
              <w:spacing w:line="360" w:lineRule="auto"/>
              <w:jc w:val="both"/>
              <w:rPr>
                <w:szCs w:val="20"/>
              </w:rPr>
            </w:pPr>
            <w:r w:rsidRPr="00287764">
              <w:rPr>
                <w:szCs w:val="20"/>
              </w:rPr>
              <w:t>Dipnotlar dâhil tüm yazılanlar, sayfanın sol, üst, alt ve sağ kenarından 2.50 cm boşluk olacak şekilde yazılmalıdır.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4</w:t>
            </w:r>
          </w:p>
        </w:tc>
        <w:tc>
          <w:tcPr>
            <w:tcW w:w="9591" w:type="dxa"/>
            <w:tcBorders>
              <w:right w:val="single" w:sz="6" w:space="0" w:color="000000"/>
            </w:tcBorders>
            <w:shd w:val="clear" w:color="auto" w:fill="auto"/>
          </w:tcPr>
          <w:p w:rsidR="001717B4" w:rsidRPr="00287764" w:rsidRDefault="001717B4" w:rsidP="0025306F">
            <w:pPr>
              <w:spacing w:line="360" w:lineRule="auto"/>
              <w:jc w:val="both"/>
              <w:rPr>
                <w:szCs w:val="20"/>
              </w:rPr>
            </w:pPr>
            <w:r w:rsidRPr="00287764">
              <w:rPr>
                <w:szCs w:val="20"/>
              </w:rPr>
              <w:t>Sayfa numaraları parantez, çizgi vb. işaretler kullanılmadan yazı alanının sağ üst köşesine ve yazı alanının 2 cm üstüne yazılır. Dış kapak, iç kapak, kabul ve onay sayfası ile bildirim sayfasına numara yazılmamalıdır.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1018"/>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5</w:t>
            </w:r>
          </w:p>
        </w:tc>
        <w:tc>
          <w:tcPr>
            <w:tcW w:w="9591" w:type="dxa"/>
            <w:tcBorders>
              <w:right w:val="single" w:sz="6" w:space="0" w:color="000000"/>
            </w:tcBorders>
            <w:shd w:val="clear" w:color="auto" w:fill="auto"/>
          </w:tcPr>
          <w:p w:rsidR="001717B4" w:rsidRPr="00287764" w:rsidRDefault="001717B4" w:rsidP="0025306F">
            <w:pPr>
              <w:spacing w:line="360" w:lineRule="auto"/>
              <w:jc w:val="both"/>
              <w:rPr>
                <w:szCs w:val="20"/>
              </w:rPr>
            </w:pPr>
            <w:r w:rsidRPr="009301BB">
              <w:rPr>
                <w:szCs w:val="20"/>
              </w:rPr>
              <w:t xml:space="preserve">İç kapaktan sonra bütün sayfalar numaralandırılır. Tezin </w:t>
            </w:r>
            <w:r>
              <w:rPr>
                <w:szCs w:val="20"/>
              </w:rPr>
              <w:t xml:space="preserve">ön bölümünde yer alan sayfalar </w:t>
            </w:r>
            <w:r w:rsidRPr="009301BB">
              <w:rPr>
                <w:szCs w:val="20"/>
              </w:rPr>
              <w:t>“</w:t>
            </w:r>
            <w:r w:rsidRPr="009301BB">
              <w:rPr>
                <w:b/>
                <w:szCs w:val="20"/>
              </w:rPr>
              <w:t>BİLİMSEL ETİĞE UYGUNLUK</w:t>
            </w:r>
            <w:r w:rsidRPr="009301BB">
              <w:rPr>
                <w:szCs w:val="20"/>
              </w:rPr>
              <w:t>” sayfasından “</w:t>
            </w:r>
            <w:r w:rsidRPr="009301BB">
              <w:rPr>
                <w:b/>
                <w:szCs w:val="20"/>
              </w:rPr>
              <w:t>KISALTMALAR LİSTESİNE</w:t>
            </w:r>
            <w:r w:rsidRPr="009301BB">
              <w:rPr>
                <w:szCs w:val="20"/>
              </w:rPr>
              <w:t>" kadar) küçük Romen rakamları ile (</w:t>
            </w:r>
            <w:proofErr w:type="spellStart"/>
            <w:r w:rsidRPr="009301BB">
              <w:rPr>
                <w:szCs w:val="20"/>
              </w:rPr>
              <w:t>i,</w:t>
            </w:r>
            <w:proofErr w:type="gramStart"/>
            <w:r w:rsidRPr="009301BB">
              <w:rPr>
                <w:szCs w:val="20"/>
              </w:rPr>
              <w:t>ii,iii</w:t>
            </w:r>
            <w:proofErr w:type="gramEnd"/>
            <w:r w:rsidRPr="009301BB">
              <w:rPr>
                <w:szCs w:val="20"/>
              </w:rPr>
              <w:t>,iv,v</w:t>
            </w:r>
            <w:proofErr w:type="spellEnd"/>
            <w:r w:rsidRPr="009301BB">
              <w:rPr>
                <w:szCs w:val="20"/>
              </w:rPr>
              <w:t xml:space="preserve"> gibi) numaralandırılır ve bu rakamlar sayfanın altına, ortaya yazılır. Giriş bölümü ile başlayan diğer sayfalar ise (1, 2, 3, 4 …) şeklinde numaralandırılır ve sağ üst köşede gösterilir.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531"/>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6</w:t>
            </w:r>
          </w:p>
        </w:tc>
        <w:tc>
          <w:tcPr>
            <w:tcW w:w="9591" w:type="dxa"/>
            <w:tcBorders>
              <w:right w:val="single" w:sz="6" w:space="0" w:color="000000"/>
            </w:tcBorders>
            <w:shd w:val="clear" w:color="auto" w:fill="auto"/>
          </w:tcPr>
          <w:p w:rsidR="001717B4" w:rsidRPr="00287764" w:rsidRDefault="001717B4" w:rsidP="0025306F">
            <w:pPr>
              <w:spacing w:line="360" w:lineRule="auto"/>
              <w:jc w:val="both"/>
              <w:rPr>
                <w:szCs w:val="20"/>
              </w:rPr>
            </w:pPr>
            <w:r w:rsidRPr="00287764">
              <w:rPr>
                <w:szCs w:val="20"/>
              </w:rPr>
              <w:t>Tez Times New Roman karakterinde ve 12 punto ile yazılmalıdır.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529"/>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7</w:t>
            </w:r>
          </w:p>
        </w:tc>
        <w:tc>
          <w:tcPr>
            <w:tcW w:w="9591" w:type="dxa"/>
            <w:tcBorders>
              <w:right w:val="single" w:sz="6" w:space="0" w:color="000000"/>
            </w:tcBorders>
            <w:shd w:val="clear" w:color="auto" w:fill="auto"/>
          </w:tcPr>
          <w:p w:rsidR="001717B4" w:rsidRPr="00287764" w:rsidRDefault="001717B4" w:rsidP="0025306F">
            <w:pPr>
              <w:spacing w:line="360" w:lineRule="auto"/>
              <w:jc w:val="both"/>
              <w:rPr>
                <w:szCs w:val="20"/>
              </w:rPr>
            </w:pPr>
            <w:r w:rsidRPr="00287764">
              <w:rPr>
                <w:szCs w:val="20"/>
              </w:rPr>
              <w:t xml:space="preserve">Metin içinde satır aralarında 1.5 satır boşluk, paragraf araları (0 </w:t>
            </w:r>
            <w:proofErr w:type="spellStart"/>
            <w:r w:rsidRPr="00287764">
              <w:rPr>
                <w:szCs w:val="20"/>
              </w:rPr>
              <w:t>nk</w:t>
            </w:r>
            <w:proofErr w:type="spellEnd"/>
            <w:r w:rsidRPr="00287764">
              <w:rPr>
                <w:szCs w:val="20"/>
              </w:rPr>
              <w:t>) olmalıdır.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8</w:t>
            </w:r>
          </w:p>
        </w:tc>
        <w:tc>
          <w:tcPr>
            <w:tcW w:w="9591" w:type="dxa"/>
            <w:tcBorders>
              <w:right w:val="single" w:sz="6" w:space="0" w:color="000000"/>
            </w:tcBorders>
            <w:shd w:val="clear" w:color="auto" w:fill="auto"/>
          </w:tcPr>
          <w:p w:rsidR="001717B4" w:rsidRPr="00287764" w:rsidRDefault="001717B4" w:rsidP="0025306F">
            <w:pPr>
              <w:spacing w:line="360" w:lineRule="auto"/>
              <w:jc w:val="both"/>
              <w:rPr>
                <w:szCs w:val="20"/>
              </w:rPr>
            </w:pPr>
            <w:r w:rsidRPr="00287764">
              <w:rPr>
                <w:szCs w:val="20"/>
              </w:rPr>
              <w:t xml:space="preserve">Paragraflar, metnin bütününde olduğu gibi boşluk verilmeden 1.5 satır aralığı kullanılarak yazılır. Paragraf başları 1,3 cm içeriye doğru girintili (ya da beş boşluk verilmeli) başlamalıdır. Başlıklar dâhil bütün metin iki </w:t>
            </w:r>
            <w:r w:rsidRPr="00287764">
              <w:rPr>
                <w:szCs w:val="20"/>
              </w:rPr>
              <w:lastRenderedPageBreak/>
              <w:t>yana yaslı veya sola dayalı olarak yazılmalıdır.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lastRenderedPageBreak/>
              <w:t>9</w:t>
            </w:r>
          </w:p>
        </w:tc>
        <w:tc>
          <w:tcPr>
            <w:tcW w:w="9591" w:type="dxa"/>
            <w:tcBorders>
              <w:right w:val="single" w:sz="6" w:space="0" w:color="000000"/>
            </w:tcBorders>
            <w:shd w:val="clear" w:color="auto" w:fill="auto"/>
          </w:tcPr>
          <w:p w:rsidR="001717B4" w:rsidRPr="00287764" w:rsidRDefault="001717B4" w:rsidP="0025306F">
            <w:pPr>
              <w:spacing w:line="360" w:lineRule="auto"/>
              <w:jc w:val="both"/>
            </w:pPr>
            <w:r w:rsidRPr="00287764">
              <w:t>Doğrudan yapılan alıntılar tırnak içeresinde yazılmalı ve yazarın soyadı, basım yılı ve sayfa numarası parantez içinde verilmelidir.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10</w:t>
            </w:r>
          </w:p>
        </w:tc>
        <w:tc>
          <w:tcPr>
            <w:tcW w:w="9591" w:type="dxa"/>
            <w:tcBorders>
              <w:right w:val="single" w:sz="6" w:space="0" w:color="000000"/>
            </w:tcBorders>
            <w:shd w:val="clear" w:color="auto" w:fill="auto"/>
          </w:tcPr>
          <w:p w:rsidR="001717B4" w:rsidRPr="00287764" w:rsidRDefault="001717B4" w:rsidP="0025306F">
            <w:pPr>
              <w:spacing w:line="360" w:lineRule="auto"/>
              <w:jc w:val="both"/>
            </w:pPr>
            <w:r w:rsidRPr="00287764">
              <w:t>Doğrudan yapılan ve 40 kelimeden uzun alıntılar paragraftan ayrı olarak 1,3 cm daha içeriden başlanarak tüm metinde olduğu gibi 1.5 satır aralığı ile yazılmalıdır. Alıntının sonunda yine aynı şekilde yazarın(</w:t>
            </w:r>
            <w:proofErr w:type="spellStart"/>
            <w:r w:rsidRPr="00287764">
              <w:t>ların</w:t>
            </w:r>
            <w:proofErr w:type="spellEnd"/>
            <w:r w:rsidRPr="00287764">
              <w:t>) soyadları, basım tarihi ve sayfa numarası belirtilmeli, tırnak işareti kullanılmamalıdır.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11</w:t>
            </w:r>
          </w:p>
        </w:tc>
        <w:tc>
          <w:tcPr>
            <w:tcW w:w="9591" w:type="dxa"/>
            <w:tcBorders>
              <w:right w:val="single" w:sz="6" w:space="0" w:color="000000"/>
            </w:tcBorders>
            <w:shd w:val="clear" w:color="auto" w:fill="auto"/>
          </w:tcPr>
          <w:p w:rsidR="001717B4" w:rsidRPr="00287764" w:rsidRDefault="001717B4" w:rsidP="0025306F">
            <w:pPr>
              <w:spacing w:line="360" w:lineRule="auto"/>
              <w:jc w:val="both"/>
            </w:pPr>
            <w:r w:rsidRPr="00287764">
              <w:t>Tablo adı tablo numarasının altına italik olarak yazılır. Sütunların arasında çizgi olmamalıdır.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sz w:val="24"/>
                <w:szCs w:val="24"/>
              </w:rPr>
            </w:pPr>
          </w:p>
        </w:tc>
        <w:tc>
          <w:tcPr>
            <w:tcW w:w="9591" w:type="dxa"/>
            <w:tcBorders>
              <w:right w:val="single" w:sz="6" w:space="0" w:color="000000"/>
            </w:tcBorders>
            <w:shd w:val="clear" w:color="auto" w:fill="auto"/>
          </w:tcPr>
          <w:p w:rsidR="001717B4" w:rsidRPr="00287764" w:rsidRDefault="001717B4" w:rsidP="0025306F">
            <w:pPr>
              <w:spacing w:line="360" w:lineRule="auto"/>
              <w:jc w:val="both"/>
              <w:rPr>
                <w:b/>
                <w:sz w:val="24"/>
                <w:szCs w:val="24"/>
              </w:rPr>
            </w:pPr>
            <w:r w:rsidRPr="00287764">
              <w:rPr>
                <w:b/>
                <w:sz w:val="24"/>
                <w:szCs w:val="24"/>
              </w:rPr>
              <w:t>BÖLÜM BAŞLIKLARI</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12</w:t>
            </w:r>
          </w:p>
        </w:tc>
        <w:tc>
          <w:tcPr>
            <w:tcW w:w="9591" w:type="dxa"/>
            <w:tcBorders>
              <w:right w:val="single" w:sz="6" w:space="0" w:color="000000"/>
            </w:tcBorders>
            <w:shd w:val="clear" w:color="auto" w:fill="auto"/>
          </w:tcPr>
          <w:p w:rsidR="001717B4" w:rsidRPr="00287764" w:rsidRDefault="001717B4" w:rsidP="0025306F">
            <w:pPr>
              <w:spacing w:line="360" w:lineRule="auto"/>
              <w:jc w:val="both"/>
            </w:pPr>
            <w:r w:rsidRPr="00287764">
              <w:t xml:space="preserve">Bölüm numaraları yeni bir sayfadan başlar, tüm harfler büyük, koyu ve 12 punto olarak yazılıp, </w:t>
            </w:r>
            <w:r w:rsidRPr="00287764">
              <w:rPr>
                <w:b/>
              </w:rPr>
              <w:t>ortalanır</w:t>
            </w:r>
            <w:r w:rsidRPr="00287764">
              <w:t xml:space="preserve"> </w:t>
            </w:r>
            <w:r w:rsidRPr="00287764">
              <w:rPr>
                <w:b/>
              </w:rPr>
              <w:t>(1. BÖLÜM).</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13</w:t>
            </w:r>
          </w:p>
        </w:tc>
        <w:tc>
          <w:tcPr>
            <w:tcW w:w="9591" w:type="dxa"/>
            <w:tcBorders>
              <w:right w:val="single" w:sz="6" w:space="0" w:color="000000"/>
            </w:tcBorders>
            <w:shd w:val="clear" w:color="auto" w:fill="auto"/>
          </w:tcPr>
          <w:p w:rsidR="001717B4" w:rsidRPr="00287764" w:rsidRDefault="001717B4" w:rsidP="0025306F">
            <w:pPr>
              <w:pStyle w:val="TableParagraph"/>
            </w:pPr>
            <w:r w:rsidRPr="00767D56">
              <w:t>Birinci düzey başlıklar, yani bölüm isimleri (</w:t>
            </w:r>
            <w:r w:rsidRPr="00767D56">
              <w:rPr>
                <w:b/>
              </w:rPr>
              <w:t xml:space="preserve">GİRİŞ, </w:t>
            </w:r>
            <w:r w:rsidRPr="0085537C">
              <w:rPr>
                <w:b/>
              </w:rPr>
              <w:t>KAVRAMSAL</w:t>
            </w:r>
            <w:r w:rsidRPr="00767D56">
              <w:rPr>
                <w:b/>
              </w:rPr>
              <w:t xml:space="preserve"> ÇERÇEVE, YÖNTEM</w:t>
            </w:r>
            <w:r w:rsidRPr="00767D56">
              <w:t xml:space="preserve">, </w:t>
            </w:r>
            <w:r w:rsidRPr="00767D56">
              <w:rPr>
                <w:b/>
              </w:rPr>
              <w:t>BULGULAR ve YORUM, SONUÇ, TARTIŞMA VE ÖNERİLER</w:t>
            </w:r>
            <w:r w:rsidRPr="00767D56">
              <w:t xml:space="preserve">) bölüm numarasının altında 12 punto, </w:t>
            </w:r>
            <w:r w:rsidRPr="00767D56">
              <w:rPr>
                <w:b/>
              </w:rPr>
              <w:t xml:space="preserve">koyu </w:t>
            </w:r>
            <w:r w:rsidRPr="00767D56">
              <w:t xml:space="preserve">ve tüm harfler büyük olacak şekilde </w:t>
            </w:r>
            <w:r w:rsidRPr="00767D56">
              <w:rPr>
                <w:b/>
              </w:rPr>
              <w:t>ortalanarak</w:t>
            </w:r>
            <w:r w:rsidRPr="00767D56">
              <w:t xml:space="preserve"> yazılır.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14</w:t>
            </w:r>
          </w:p>
        </w:tc>
        <w:tc>
          <w:tcPr>
            <w:tcW w:w="9591" w:type="dxa"/>
            <w:tcBorders>
              <w:right w:val="single" w:sz="6" w:space="0" w:color="000000"/>
            </w:tcBorders>
            <w:shd w:val="clear" w:color="auto" w:fill="auto"/>
          </w:tcPr>
          <w:p w:rsidR="001717B4" w:rsidRPr="00287764" w:rsidRDefault="001717B4" w:rsidP="0025306F">
            <w:r w:rsidRPr="00287764">
              <w:t xml:space="preserve">İkinci düzey başlıklar </w:t>
            </w:r>
            <w:r w:rsidRPr="00287764">
              <w:rPr>
                <w:b/>
              </w:rPr>
              <w:t xml:space="preserve">koyu </w:t>
            </w:r>
            <w:r w:rsidRPr="00287764">
              <w:t xml:space="preserve">ve 12 punto ile her sözcüğün ilk harfi büyük olacak şekilde </w:t>
            </w:r>
            <w:r w:rsidRPr="00287764">
              <w:rPr>
                <w:b/>
              </w:rPr>
              <w:t>sol kenardan</w:t>
            </w:r>
            <w:r w:rsidRPr="00287764">
              <w:t xml:space="preserve"> hizalanır.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15</w:t>
            </w:r>
          </w:p>
        </w:tc>
        <w:tc>
          <w:tcPr>
            <w:tcW w:w="9591" w:type="dxa"/>
            <w:tcBorders>
              <w:right w:val="single" w:sz="6" w:space="0" w:color="000000"/>
            </w:tcBorders>
            <w:shd w:val="clear" w:color="auto" w:fill="auto"/>
          </w:tcPr>
          <w:p w:rsidR="001717B4" w:rsidRPr="009D6FD0" w:rsidRDefault="001717B4" w:rsidP="0025306F">
            <w:r w:rsidRPr="009D6FD0">
              <w:t xml:space="preserve">Üçüncü düzey başlıklar her sözcüğün ilk harfi büyük olacak şekilde sol kenardan hizalanır. </w:t>
            </w:r>
            <w:r w:rsidRPr="009D6FD0">
              <w:rPr>
                <w:b/>
              </w:rPr>
              <w:t xml:space="preserve">Koyu </w:t>
            </w:r>
            <w:r w:rsidRPr="009D6FD0">
              <w:t xml:space="preserve">ve 12 punto ile yazılır. </w:t>
            </w:r>
            <w:r w:rsidRPr="009D6FD0">
              <w:rPr>
                <w:b/>
              </w:rPr>
              <w:t xml:space="preserve">Girintili; </w:t>
            </w:r>
            <w:r w:rsidRPr="009D6FD0">
              <w:t>bir üst başlığa göre</w:t>
            </w:r>
            <w:r w:rsidRPr="009D6FD0">
              <w:rPr>
                <w:b/>
              </w:rPr>
              <w:t xml:space="preserve"> </w:t>
            </w:r>
            <w:r w:rsidRPr="009D6FD0">
              <w:t>sol taraftan 1,3 cm içeriden başlar. Başlığın ardından iki nokta (</w:t>
            </w:r>
            <w:r w:rsidRPr="009D6FD0">
              <w:rPr>
                <w:b/>
              </w:rPr>
              <w:t>:</w:t>
            </w:r>
            <w:r w:rsidRPr="009D6FD0">
              <w:t>) konularak içerik yazılır.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16</w:t>
            </w:r>
          </w:p>
        </w:tc>
        <w:tc>
          <w:tcPr>
            <w:tcW w:w="9591" w:type="dxa"/>
            <w:tcBorders>
              <w:right w:val="single" w:sz="6" w:space="0" w:color="000000"/>
            </w:tcBorders>
            <w:shd w:val="clear" w:color="auto" w:fill="auto"/>
          </w:tcPr>
          <w:p w:rsidR="001717B4" w:rsidRPr="009D6FD0" w:rsidRDefault="001717B4" w:rsidP="0025306F">
            <w:pPr>
              <w:spacing w:line="360" w:lineRule="auto"/>
              <w:jc w:val="both"/>
            </w:pPr>
            <w:r w:rsidRPr="009D6FD0">
              <w:t>Dördüncü düzey başlıklar her sözcüğün ilk harfi büyük olacak şekilde koyu</w:t>
            </w:r>
            <w:r w:rsidRPr="009D6FD0">
              <w:rPr>
                <w:i/>
              </w:rPr>
              <w:t>, italik</w:t>
            </w:r>
            <w:r w:rsidRPr="009D6FD0">
              <w:t xml:space="preserve"> ve 12 punto ile yazılır. </w:t>
            </w:r>
            <w:r w:rsidRPr="009D6FD0">
              <w:rPr>
                <w:b/>
              </w:rPr>
              <w:t>Girintili</w:t>
            </w:r>
            <w:r w:rsidRPr="009D6FD0">
              <w:t>; bir üst başlığa göre sol taraftan 1,3 cm içeriden başlar. Başlığın ardından iki nokta (</w:t>
            </w:r>
            <w:r w:rsidRPr="009D6FD0">
              <w:rPr>
                <w:b/>
              </w:rPr>
              <w:t>:</w:t>
            </w:r>
            <w:r w:rsidRPr="009D6FD0">
              <w:t>) konularak içerik yazılır.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17</w:t>
            </w:r>
          </w:p>
        </w:tc>
        <w:tc>
          <w:tcPr>
            <w:tcW w:w="9591" w:type="dxa"/>
            <w:tcBorders>
              <w:right w:val="single" w:sz="6" w:space="0" w:color="000000"/>
            </w:tcBorders>
            <w:shd w:val="clear" w:color="auto" w:fill="auto"/>
          </w:tcPr>
          <w:p w:rsidR="001717B4" w:rsidRPr="009D6FD0" w:rsidRDefault="001717B4" w:rsidP="0025306F">
            <w:r w:rsidRPr="009D6FD0">
              <w:t xml:space="preserve">Beşinci düzey başlıklar her sözcüğün ilk harfi büyük olacak şekilde </w:t>
            </w:r>
            <w:r w:rsidRPr="009D6FD0">
              <w:rPr>
                <w:i/>
              </w:rPr>
              <w:t>italik</w:t>
            </w:r>
            <w:r w:rsidRPr="009D6FD0">
              <w:t xml:space="preserve"> ve</w:t>
            </w:r>
            <w:r w:rsidRPr="009D6FD0">
              <w:rPr>
                <w:b/>
                <w:i/>
              </w:rPr>
              <w:t xml:space="preserve"> </w:t>
            </w:r>
            <w:r w:rsidRPr="009D6FD0">
              <w:t>12 punto ile yazılır</w:t>
            </w:r>
            <w:r w:rsidRPr="009D6FD0">
              <w:rPr>
                <w:b/>
              </w:rPr>
              <w:t>. Girintili</w:t>
            </w:r>
            <w:r w:rsidRPr="009D6FD0">
              <w:t>; bir üst başlığa göre</w:t>
            </w:r>
            <w:r w:rsidRPr="009D6FD0">
              <w:rPr>
                <w:b/>
              </w:rPr>
              <w:t xml:space="preserve"> </w:t>
            </w:r>
            <w:r w:rsidRPr="009D6FD0">
              <w:t>sol taraftan 1,3 cm içeriden başlar. Başlığın ardından iki nokta (</w:t>
            </w:r>
            <w:r w:rsidRPr="009D6FD0">
              <w:rPr>
                <w:b/>
              </w:rPr>
              <w:t>:</w:t>
            </w:r>
            <w:r w:rsidRPr="009D6FD0">
              <w:t>) konularak içerik yazılır.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18</w:t>
            </w:r>
          </w:p>
        </w:tc>
        <w:tc>
          <w:tcPr>
            <w:tcW w:w="9591" w:type="dxa"/>
            <w:tcBorders>
              <w:right w:val="single" w:sz="6" w:space="0" w:color="000000"/>
            </w:tcBorders>
            <w:shd w:val="clear" w:color="auto" w:fill="auto"/>
          </w:tcPr>
          <w:p w:rsidR="001717B4" w:rsidRPr="009D6FD0" w:rsidRDefault="001717B4" w:rsidP="0025306F">
            <w:pPr>
              <w:spacing w:line="360" w:lineRule="auto"/>
              <w:jc w:val="both"/>
            </w:pPr>
            <w:r w:rsidRPr="009D6FD0">
              <w:t>Bölümler daima yeni bir sayfadan başlamalıdır.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19</w:t>
            </w:r>
          </w:p>
        </w:tc>
        <w:tc>
          <w:tcPr>
            <w:tcW w:w="9591" w:type="dxa"/>
            <w:tcBorders>
              <w:right w:val="single" w:sz="6" w:space="0" w:color="000000"/>
            </w:tcBorders>
            <w:shd w:val="clear" w:color="auto" w:fill="auto"/>
          </w:tcPr>
          <w:p w:rsidR="001717B4" w:rsidRPr="009D6FD0" w:rsidRDefault="001717B4" w:rsidP="0025306F">
            <w:pPr>
              <w:spacing w:line="360" w:lineRule="auto"/>
              <w:jc w:val="both"/>
            </w:pPr>
            <w:r w:rsidRPr="009D6FD0">
              <w:t>Bölüm numarası ile bölüm adı arasında boşluk bırakılmamalıdır. Metin içinde 1.5 satır aralığı kuralı devam etmelidir.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20</w:t>
            </w:r>
          </w:p>
        </w:tc>
        <w:tc>
          <w:tcPr>
            <w:tcW w:w="9591" w:type="dxa"/>
            <w:tcBorders>
              <w:right w:val="single" w:sz="6" w:space="0" w:color="000000"/>
            </w:tcBorders>
            <w:shd w:val="clear" w:color="auto" w:fill="auto"/>
          </w:tcPr>
          <w:p w:rsidR="001717B4" w:rsidRPr="009D6FD0" w:rsidRDefault="001717B4" w:rsidP="0025306F">
            <w:pPr>
              <w:spacing w:line="360" w:lineRule="auto"/>
              <w:jc w:val="both"/>
            </w:pPr>
            <w:r w:rsidRPr="009D6FD0">
              <w:t>Bölüm adı ile bölümün ilk paragrafı arasında boşluk bırakılmamalıdır.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sz w:val="24"/>
                <w:szCs w:val="24"/>
              </w:rPr>
            </w:pPr>
            <w:r w:rsidRPr="00287764">
              <w:rPr>
                <w:b/>
                <w:sz w:val="24"/>
                <w:szCs w:val="24"/>
              </w:rPr>
              <w:t>21</w:t>
            </w:r>
          </w:p>
        </w:tc>
        <w:tc>
          <w:tcPr>
            <w:tcW w:w="9591" w:type="dxa"/>
            <w:tcBorders>
              <w:right w:val="single" w:sz="6" w:space="0" w:color="000000"/>
            </w:tcBorders>
            <w:shd w:val="clear" w:color="auto" w:fill="auto"/>
          </w:tcPr>
          <w:p w:rsidR="001717B4" w:rsidRPr="009D6FD0" w:rsidRDefault="001717B4" w:rsidP="0025306F">
            <w:pPr>
              <w:spacing w:line="360" w:lineRule="auto"/>
              <w:jc w:val="both"/>
              <w:rPr>
                <w:b/>
                <w:sz w:val="24"/>
                <w:szCs w:val="24"/>
              </w:rPr>
            </w:pPr>
            <w:r w:rsidRPr="009D6FD0">
              <w:t>Çizelge ve şekillerden önce ekstra aralık bırakılabilir. 1.5 satır aralığı kuralı tablo öncesi ve sonrasında da devam etmelidir.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p>
        </w:tc>
        <w:tc>
          <w:tcPr>
            <w:tcW w:w="9591" w:type="dxa"/>
            <w:tcBorders>
              <w:right w:val="single" w:sz="6" w:space="0" w:color="000000"/>
            </w:tcBorders>
            <w:shd w:val="clear" w:color="auto" w:fill="auto"/>
          </w:tcPr>
          <w:p w:rsidR="001717B4" w:rsidRPr="00287764" w:rsidRDefault="001717B4" w:rsidP="0025306F">
            <w:pPr>
              <w:spacing w:line="360" w:lineRule="auto"/>
              <w:jc w:val="both"/>
            </w:pPr>
            <w:r w:rsidRPr="00287764">
              <w:rPr>
                <w:b/>
                <w:sz w:val="24"/>
                <w:szCs w:val="24"/>
              </w:rPr>
              <w:t>KAYNAK GÖSTERME</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22</w:t>
            </w:r>
          </w:p>
        </w:tc>
        <w:tc>
          <w:tcPr>
            <w:tcW w:w="9591" w:type="dxa"/>
            <w:tcBorders>
              <w:right w:val="single" w:sz="6" w:space="0" w:color="000000"/>
            </w:tcBorders>
            <w:shd w:val="clear" w:color="auto" w:fill="auto"/>
          </w:tcPr>
          <w:p w:rsidR="001717B4" w:rsidRPr="00287764" w:rsidRDefault="001717B4" w:rsidP="0025306F">
            <w:pPr>
              <w:spacing w:line="360" w:lineRule="auto"/>
              <w:jc w:val="both"/>
            </w:pPr>
            <w:r w:rsidRPr="00287764">
              <w:t>Metin içinde kaynak gösterirken tek yazarlı çalışmada yazarın soyadı ve eserin yayımlandığı tarih verilmelidir.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23</w:t>
            </w:r>
          </w:p>
        </w:tc>
        <w:tc>
          <w:tcPr>
            <w:tcW w:w="9591" w:type="dxa"/>
            <w:tcBorders>
              <w:right w:val="single" w:sz="6" w:space="0" w:color="000000"/>
            </w:tcBorders>
            <w:shd w:val="clear" w:color="auto" w:fill="auto"/>
          </w:tcPr>
          <w:p w:rsidR="001717B4" w:rsidRPr="00287764" w:rsidRDefault="001717B4" w:rsidP="0025306F">
            <w:pPr>
              <w:spacing w:line="360" w:lineRule="auto"/>
              <w:jc w:val="both"/>
            </w:pPr>
            <w:r w:rsidRPr="00287764">
              <w:t>Metin içinde kaynak gösterirken iki yazarlı çalışmada her ikisinin de soyadı verilmelidir.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24</w:t>
            </w:r>
          </w:p>
        </w:tc>
        <w:tc>
          <w:tcPr>
            <w:tcW w:w="9591" w:type="dxa"/>
            <w:tcBorders>
              <w:right w:val="single" w:sz="6" w:space="0" w:color="000000"/>
            </w:tcBorders>
            <w:shd w:val="clear" w:color="auto" w:fill="auto"/>
          </w:tcPr>
          <w:p w:rsidR="001717B4" w:rsidRPr="00287764" w:rsidRDefault="001717B4" w:rsidP="0025306F">
            <w:pPr>
              <w:spacing w:line="360" w:lineRule="auto"/>
              <w:jc w:val="both"/>
            </w:pPr>
            <w:r w:rsidRPr="00287764">
              <w:t xml:space="preserve">Metin içinde kaynak gösterirken üç, dört ve beş yazarlı çalışmada kaynağın ilk geçtiği yerde tüm yazarların ismi belirtilmelidir. İzleyen yerlerde ise birinci yazarın soyadı verilerek “ve diğerleri” bağlacı eklenmeli, tezin yazım dili İngilizce </w:t>
            </w:r>
            <w:proofErr w:type="gramStart"/>
            <w:r w:rsidRPr="00287764">
              <w:t>ise,</w:t>
            </w:r>
            <w:proofErr w:type="gramEnd"/>
            <w:r w:rsidRPr="00287764">
              <w:t xml:space="preserve"> ‘ve diğerleri’  yerine ‘et al.’ ifadesi</w:t>
            </w:r>
            <w:r w:rsidRPr="00287764">
              <w:rPr>
                <w:spacing w:val="2"/>
              </w:rPr>
              <w:t xml:space="preserve"> </w:t>
            </w:r>
            <w:r w:rsidRPr="00287764">
              <w:t>kullanılmalıdır.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25</w:t>
            </w:r>
          </w:p>
        </w:tc>
        <w:tc>
          <w:tcPr>
            <w:tcW w:w="9591" w:type="dxa"/>
            <w:tcBorders>
              <w:right w:val="single" w:sz="6" w:space="0" w:color="000000"/>
            </w:tcBorders>
            <w:shd w:val="clear" w:color="auto" w:fill="auto"/>
          </w:tcPr>
          <w:p w:rsidR="001717B4" w:rsidRPr="00287764" w:rsidRDefault="001717B4" w:rsidP="0025306F">
            <w:pPr>
              <w:spacing w:line="360" w:lineRule="auto"/>
              <w:jc w:val="both"/>
            </w:pPr>
            <w:r w:rsidRPr="00287764">
              <w:t xml:space="preserve">Metin içinde kaynak gösterirken altı ya da daha fazla yazarlı çalışmada ilk yazarın soyadı </w:t>
            </w:r>
            <w:proofErr w:type="gramStart"/>
            <w:r w:rsidRPr="00287764">
              <w:t>verilmeli,</w:t>
            </w:r>
            <w:proofErr w:type="gramEnd"/>
            <w:r w:rsidRPr="00287764">
              <w:t xml:space="preserve"> “ve diğerleri” diye devam edilmelidir. Kaynakça listesinde her yazarın soyadı ve ilk adlarının baş harfleri verilmeli,</w:t>
            </w:r>
            <w:r>
              <w:t xml:space="preserve"> tezin yazım dili İngilizce ise</w:t>
            </w:r>
            <w:r w:rsidRPr="00287764">
              <w:t xml:space="preserve"> ‘ve diğerleri’ yerine ‘et al.’ ifadesi kullanılmalıdır.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26</w:t>
            </w:r>
          </w:p>
        </w:tc>
        <w:tc>
          <w:tcPr>
            <w:tcW w:w="9591" w:type="dxa"/>
            <w:tcBorders>
              <w:right w:val="single" w:sz="6" w:space="0" w:color="000000"/>
            </w:tcBorders>
            <w:shd w:val="clear" w:color="auto" w:fill="auto"/>
          </w:tcPr>
          <w:p w:rsidR="001717B4" w:rsidRPr="00287764" w:rsidRDefault="001717B4" w:rsidP="0025306F">
            <w:pPr>
              <w:spacing w:line="360" w:lineRule="auto"/>
              <w:jc w:val="both"/>
            </w:pPr>
            <w:r w:rsidRPr="00287764">
              <w:t>Bir kuruma ait yayınların metin içerisinde gösteriminde eğer bu yayın bir örgüt veya bir devlet kurumuna ait ise, bu kaynağa ilk kez referans verildiğinde ilgili örgütün/kurumun açık adı yazılmalıdır. Eğer kurumun herkes tarafından bilinen bir kısaltması varsa ilk kullanımda kısaltma parantez içerisinde belirtilmelidir.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27</w:t>
            </w:r>
          </w:p>
        </w:tc>
        <w:tc>
          <w:tcPr>
            <w:tcW w:w="9591" w:type="dxa"/>
            <w:tcBorders>
              <w:right w:val="single" w:sz="6" w:space="0" w:color="000000"/>
            </w:tcBorders>
            <w:shd w:val="clear" w:color="auto" w:fill="auto"/>
          </w:tcPr>
          <w:p w:rsidR="001717B4" w:rsidRPr="00287764" w:rsidRDefault="001717B4" w:rsidP="0025306F">
            <w:pPr>
              <w:spacing w:line="360" w:lineRule="auto"/>
              <w:jc w:val="both"/>
            </w:pPr>
            <w:r w:rsidRPr="00287764">
              <w:t>Yazarı belli olmayan kaynakların gösteriminde eğer kaynağın yazarı belli değilse parantez içerisinde yayının adı ya da kurumu belirtilmelidir. Kitap başlıkları ve raporlar italik veya altı çizili olarak yazılmalı; makale başlıkları, bölümler ve web sayfaları ise tırnak içerisinde belirtilmelidir.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28</w:t>
            </w:r>
          </w:p>
        </w:tc>
        <w:tc>
          <w:tcPr>
            <w:tcW w:w="9591" w:type="dxa"/>
            <w:tcBorders>
              <w:right w:val="single" w:sz="6" w:space="0" w:color="000000"/>
            </w:tcBorders>
            <w:shd w:val="clear" w:color="auto" w:fill="auto"/>
          </w:tcPr>
          <w:p w:rsidR="001717B4" w:rsidRPr="00287764" w:rsidRDefault="001717B4" w:rsidP="0025306F">
            <w:pPr>
              <w:spacing w:line="360" w:lineRule="auto"/>
              <w:jc w:val="both"/>
            </w:pPr>
            <w:r w:rsidRPr="00287764">
              <w:t>Çok nadir durumlarda yazarın ismi bilinmediğinde “Anonim” kelimesi yazar yerine kullanılabilir (Anonim, 2011). Anonim yazarlı kaynaklar, referans listesinde de aynı bu şekilde belirtilmelidir.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29</w:t>
            </w:r>
          </w:p>
        </w:tc>
        <w:tc>
          <w:tcPr>
            <w:tcW w:w="9591" w:type="dxa"/>
            <w:tcBorders>
              <w:right w:val="single" w:sz="6" w:space="0" w:color="000000"/>
            </w:tcBorders>
            <w:shd w:val="clear" w:color="auto" w:fill="auto"/>
          </w:tcPr>
          <w:p w:rsidR="001717B4" w:rsidRPr="00287764" w:rsidRDefault="001717B4" w:rsidP="0025306F">
            <w:pPr>
              <w:spacing w:line="360" w:lineRule="auto"/>
              <w:jc w:val="both"/>
            </w:pPr>
            <w:r w:rsidRPr="00287764">
              <w:t>Kaynakça/kaynaklar listesinde iki veya daha fazla soyadı aynı olan yazar varsa, metin içinde ilk adları da verilerek kullanılır. Hatta yayın yılları farklı olsa bile böyle kullanılması gerekmektedir.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30</w:t>
            </w:r>
          </w:p>
        </w:tc>
        <w:tc>
          <w:tcPr>
            <w:tcW w:w="9591" w:type="dxa"/>
            <w:tcBorders>
              <w:right w:val="single" w:sz="6" w:space="0" w:color="000000"/>
            </w:tcBorders>
            <w:shd w:val="clear" w:color="auto" w:fill="auto"/>
          </w:tcPr>
          <w:p w:rsidR="001717B4" w:rsidRPr="00287764" w:rsidRDefault="001717B4" w:rsidP="0025306F">
            <w:pPr>
              <w:spacing w:line="360" w:lineRule="auto"/>
              <w:jc w:val="both"/>
            </w:pPr>
            <w:r w:rsidRPr="00287764">
              <w:t xml:space="preserve">Aynı parantez içinde iki veya daha çok çalışma mevcut ise yazarların sıralanmasında alfabetik sıra gözetilmeli ve yazarların arasında noktalı virgül işareti kullanılmalıdır. Aynı yazarın birkaç yayını varsa yayın yılı eskiden yeniye doğru sıralanmalıdır. Aynı yazarın aynı tarihli birkaç çalışması var ise yayın yılı </w:t>
            </w:r>
            <w:proofErr w:type="spellStart"/>
            <w:r w:rsidRPr="00287764">
              <w:t>a,b,</w:t>
            </w:r>
            <w:proofErr w:type="gramStart"/>
            <w:r w:rsidRPr="00287764">
              <w:t>c</w:t>
            </w:r>
            <w:proofErr w:type="spellEnd"/>
            <w:r w:rsidRPr="00287764">
              <w:t xml:space="preserve"> …</w:t>
            </w:r>
            <w:proofErr w:type="gramEnd"/>
            <w:r w:rsidRPr="00287764">
              <w:t xml:space="preserve"> </w:t>
            </w:r>
            <w:proofErr w:type="gramStart"/>
            <w:r w:rsidRPr="00287764">
              <w:t>harfleri</w:t>
            </w:r>
            <w:proofErr w:type="gramEnd"/>
            <w:r w:rsidRPr="00287764">
              <w:t xml:space="preserve"> ile sıralanmalı, basımda olan çalışma varsa, bu en sona</w:t>
            </w:r>
            <w:r w:rsidRPr="00287764">
              <w:rPr>
                <w:spacing w:val="-27"/>
              </w:rPr>
              <w:t xml:space="preserve"> </w:t>
            </w:r>
            <w:r w:rsidRPr="00287764">
              <w:t>eklenmelidir.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31</w:t>
            </w:r>
          </w:p>
        </w:tc>
        <w:tc>
          <w:tcPr>
            <w:tcW w:w="9591" w:type="dxa"/>
            <w:tcBorders>
              <w:right w:val="single" w:sz="6" w:space="0" w:color="000000"/>
            </w:tcBorders>
            <w:shd w:val="clear" w:color="auto" w:fill="auto"/>
          </w:tcPr>
          <w:p w:rsidR="001717B4" w:rsidRPr="00287764" w:rsidRDefault="001717B4" w:rsidP="0025306F">
            <w:pPr>
              <w:spacing w:line="360" w:lineRule="auto"/>
              <w:jc w:val="both"/>
            </w:pPr>
            <w:r w:rsidRPr="00287764">
              <w:t>Elektronik kaynaklardan elde edilen bilgilerin metin içinde gösteriminde yazarı ve yayın yılı belli olan bu tür kaynaklar da diğer kaynaklar gibi gösterilmelidir.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32</w:t>
            </w:r>
          </w:p>
        </w:tc>
        <w:tc>
          <w:tcPr>
            <w:tcW w:w="9591" w:type="dxa"/>
            <w:tcBorders>
              <w:right w:val="single" w:sz="6" w:space="0" w:color="000000"/>
            </w:tcBorders>
            <w:shd w:val="clear" w:color="auto" w:fill="auto"/>
          </w:tcPr>
          <w:p w:rsidR="001717B4" w:rsidRPr="00287764" w:rsidRDefault="001717B4" w:rsidP="0025306F">
            <w:pPr>
              <w:spacing w:line="360" w:lineRule="auto"/>
              <w:jc w:val="both"/>
            </w:pPr>
            <w:r w:rsidRPr="00287764">
              <w:t>Elektronik kaynağın tarih veya yazarı belli değilse bir kelime grubu ya da başlığın ilk bir iki kelimesini kullanarak tarih olmadığını ifade etmek için İngilizce kaynaklar alıntılandıysa “</w:t>
            </w:r>
            <w:proofErr w:type="spellStart"/>
            <w:r w:rsidRPr="00287764">
              <w:t>n.d</w:t>
            </w:r>
            <w:proofErr w:type="spellEnd"/>
            <w:r w:rsidRPr="00287764">
              <w:t>.”, Türkçe kaynaklardan alıntı yapıldıysa “b.t.” (belirsiz tarih) ifadesi kullanılmalıdır.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33</w:t>
            </w:r>
          </w:p>
        </w:tc>
        <w:tc>
          <w:tcPr>
            <w:tcW w:w="9591" w:type="dxa"/>
            <w:tcBorders>
              <w:right w:val="single" w:sz="6" w:space="0" w:color="000000"/>
            </w:tcBorders>
            <w:shd w:val="clear" w:color="auto" w:fill="auto"/>
          </w:tcPr>
          <w:p w:rsidR="001717B4" w:rsidRPr="00287764" w:rsidRDefault="001717B4" w:rsidP="0025306F">
            <w:pPr>
              <w:spacing w:line="360" w:lineRule="auto"/>
              <w:jc w:val="both"/>
            </w:pPr>
            <w:r w:rsidRPr="00287764">
              <w:t>İkinci bir kaynaktan bahsedilen çalışmalarda "birinci kaynağa göre" ifadesi kullanılıp parantez içerisinde ikinci kaynak aktaran şeklinde belirtilmelidi</w:t>
            </w:r>
            <w:r>
              <w:t xml:space="preserve">r. Örneğin; </w:t>
            </w:r>
            <w:proofErr w:type="spellStart"/>
            <w:r>
              <w:t>Piaget’ye</w:t>
            </w:r>
            <w:proofErr w:type="spellEnd"/>
            <w:r>
              <w:t xml:space="preserve"> göre (aktaran</w:t>
            </w:r>
            <w:r w:rsidRPr="00287764">
              <w:t xml:space="preserve"> </w:t>
            </w:r>
            <w:proofErr w:type="spellStart"/>
            <w:r w:rsidRPr="00287764">
              <w:t>Dworwetsky</w:t>
            </w:r>
            <w:proofErr w:type="spellEnd"/>
            <w:r w:rsidRPr="00287764">
              <w:t>, 1993).</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34</w:t>
            </w:r>
          </w:p>
        </w:tc>
        <w:tc>
          <w:tcPr>
            <w:tcW w:w="9591" w:type="dxa"/>
            <w:tcBorders>
              <w:right w:val="single" w:sz="6" w:space="0" w:color="000000"/>
            </w:tcBorders>
            <w:shd w:val="clear" w:color="auto" w:fill="auto"/>
          </w:tcPr>
          <w:p w:rsidR="001717B4" w:rsidRPr="00287764" w:rsidRDefault="001717B4" w:rsidP="0025306F">
            <w:pPr>
              <w:spacing w:line="360" w:lineRule="auto"/>
              <w:jc w:val="both"/>
            </w:pPr>
            <w:r w:rsidRPr="00287764">
              <w:t>Bir çalışmanın sonunda yer alan kaynakça listesi, çalışmayı belgeler ve her bir kaynağın yeniden bulunması ve tanımlanması için gerekli bilgiyi sağlar. Liste sadece çalışmanın araştırılması ve hazırlanmasında kullanılan ve kendisine referans verilen kaynakları kapsamalıdır.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35</w:t>
            </w:r>
          </w:p>
        </w:tc>
        <w:tc>
          <w:tcPr>
            <w:tcW w:w="9591" w:type="dxa"/>
            <w:tcBorders>
              <w:right w:val="single" w:sz="6" w:space="0" w:color="000000"/>
            </w:tcBorders>
            <w:shd w:val="clear" w:color="auto" w:fill="auto"/>
          </w:tcPr>
          <w:p w:rsidR="001717B4" w:rsidRPr="00287764" w:rsidRDefault="001717B4" w:rsidP="0025306F">
            <w:pPr>
              <w:spacing w:line="360" w:lineRule="auto"/>
              <w:jc w:val="both"/>
            </w:pPr>
            <w:r w:rsidRPr="00287764">
              <w:t>Süreli bir yayında takip edilecek genel format. Yazar, A. A</w:t>
            </w:r>
            <w:proofErr w:type="gramStart"/>
            <w:r w:rsidRPr="00287764">
              <w:t>.,</w:t>
            </w:r>
            <w:proofErr w:type="gramEnd"/>
            <w:r w:rsidRPr="00287764">
              <w:t xml:space="preserve"> Yazar, B. B. ve Yazar, C. C. (Yıl). Makalenin başlığı. </w:t>
            </w:r>
            <w:r>
              <w:rPr>
                <w:i/>
              </w:rPr>
              <w:t>Derginin Adı, cilt</w:t>
            </w:r>
            <w:r w:rsidRPr="0075369A">
              <w:t>(sayı)</w:t>
            </w:r>
            <w:r w:rsidRPr="00287764">
              <w:t xml:space="preserve">, sayfa numaraları. </w:t>
            </w:r>
            <w:hyperlink r:id="rId4">
              <w:r w:rsidRPr="00287764">
                <w:t>http://dx.doi.org/xx.xxx/yyyyy</w:t>
              </w:r>
            </w:hyperlink>
            <w:r w:rsidRPr="00287764">
              <w:t xml:space="preserve"> şeklinde olmalıdır.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36</w:t>
            </w:r>
          </w:p>
        </w:tc>
        <w:tc>
          <w:tcPr>
            <w:tcW w:w="9591" w:type="dxa"/>
            <w:tcBorders>
              <w:right w:val="single" w:sz="6" w:space="0" w:color="000000"/>
            </w:tcBorders>
            <w:shd w:val="clear" w:color="auto" w:fill="auto"/>
          </w:tcPr>
          <w:p w:rsidR="001717B4" w:rsidRPr="00287764" w:rsidRDefault="001717B4" w:rsidP="0025306F">
            <w:pPr>
              <w:spacing w:line="360" w:lineRule="auto"/>
              <w:jc w:val="both"/>
            </w:pPr>
            <w:r w:rsidRPr="00287764">
              <w:t>Kaynaklar, kaynakça listesinde yazar soyadına göre alfabetik olarak sıralanmalıdır.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96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37</w:t>
            </w:r>
          </w:p>
        </w:tc>
        <w:tc>
          <w:tcPr>
            <w:tcW w:w="9591" w:type="dxa"/>
            <w:tcBorders>
              <w:right w:val="single" w:sz="6" w:space="0" w:color="000000"/>
            </w:tcBorders>
            <w:shd w:val="clear" w:color="auto" w:fill="auto"/>
          </w:tcPr>
          <w:p w:rsidR="001717B4" w:rsidRPr="00287764" w:rsidRDefault="001717B4" w:rsidP="0025306F">
            <w:pPr>
              <w:spacing w:line="360" w:lineRule="auto"/>
              <w:jc w:val="both"/>
            </w:pPr>
            <w:r w:rsidRPr="00287764">
              <w:t>Kaynak bilgileri sayfa başından başlatılmalı, bir satıra sığmayan kaynak gösterimlerinde, ikinci satır (varsa üçüncü satırı) 1,3 cm (beş boşluk) içerden başlatılmalıdır.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981"/>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38</w:t>
            </w:r>
          </w:p>
        </w:tc>
        <w:tc>
          <w:tcPr>
            <w:tcW w:w="9591" w:type="dxa"/>
            <w:tcBorders>
              <w:right w:val="single" w:sz="6" w:space="0" w:color="000000"/>
            </w:tcBorders>
            <w:shd w:val="clear" w:color="auto" w:fill="auto"/>
          </w:tcPr>
          <w:p w:rsidR="001717B4" w:rsidRPr="00287764" w:rsidRDefault="001717B4" w:rsidP="0025306F">
            <w:pPr>
              <w:tabs>
                <w:tab w:val="left" w:pos="8075"/>
              </w:tabs>
              <w:spacing w:line="360" w:lineRule="auto"/>
              <w:jc w:val="both"/>
            </w:pPr>
            <w:r w:rsidRPr="00287764">
              <w:t>Dergi ismi orijinal formatında olduğu gibi aktarılmalı,  her zaman tam olarak yazılmalıdır</w:t>
            </w:r>
            <w:r w:rsidRPr="00287764">
              <w:tab/>
              <w:t xml:space="preserve"> (Dergi adında bulunan noktalama işaretlerine ve büyük-küçük harf kullanımına sadık</w:t>
            </w:r>
            <w:r w:rsidRPr="00287764">
              <w:rPr>
                <w:spacing w:val="4"/>
              </w:rPr>
              <w:t xml:space="preserve"> </w:t>
            </w:r>
            <w:r w:rsidRPr="00287764">
              <w:t>kalınmalıdır).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1548"/>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39</w:t>
            </w:r>
          </w:p>
        </w:tc>
        <w:tc>
          <w:tcPr>
            <w:tcW w:w="9591" w:type="dxa"/>
            <w:tcBorders>
              <w:right w:val="single" w:sz="6" w:space="0" w:color="000000"/>
            </w:tcBorders>
            <w:shd w:val="clear" w:color="auto" w:fill="auto"/>
          </w:tcPr>
          <w:p w:rsidR="001717B4" w:rsidRPr="00287764" w:rsidRDefault="001717B4" w:rsidP="0025306F">
            <w:pPr>
              <w:spacing w:line="360" w:lineRule="auto"/>
              <w:jc w:val="both"/>
            </w:pPr>
            <w:r w:rsidRPr="00287764">
              <w:t>Kitap adı, kitap bölümü, makale ismi ya da web sayfalarını yazarken, “:” işaretinden ve “-” işaretinden sonra sadece ilk kelimenin ilk harfi büyük yazılmalı “- ” işareti kullanılarak yazılmış birleşik bir kelimenin ikinci kelimesinin ilk harfi küçük yazılmalıdır (</w:t>
            </w:r>
            <w:proofErr w:type="gramStart"/>
            <w:r w:rsidRPr="00287764">
              <w:t>….</w:t>
            </w:r>
            <w:proofErr w:type="gramEnd"/>
            <w:r w:rsidRPr="00287764">
              <w:t xml:space="preserve"> </w:t>
            </w:r>
            <w:proofErr w:type="spellStart"/>
            <w:r w:rsidRPr="00287764">
              <w:t>Sosyo</w:t>
            </w:r>
            <w:proofErr w:type="spellEnd"/>
            <w:r w:rsidRPr="00287764">
              <w:t>- ekonomik</w:t>
            </w:r>
            <w:proofErr w:type="gramStart"/>
            <w:r w:rsidRPr="00287764">
              <w:t>….</w:t>
            </w:r>
            <w:proofErr w:type="gramEnd"/>
            <w:r w:rsidRPr="00287764">
              <w:t>)</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725A1A" w:rsidRDefault="001717B4" w:rsidP="0025306F">
            <w:pPr>
              <w:spacing w:line="360" w:lineRule="auto"/>
              <w:jc w:val="both"/>
              <w:rPr>
                <w:b/>
                <w:sz w:val="24"/>
                <w:szCs w:val="24"/>
              </w:rPr>
            </w:pPr>
            <w:r w:rsidRPr="00725A1A">
              <w:rPr>
                <w:b/>
                <w:sz w:val="24"/>
                <w:szCs w:val="24"/>
              </w:rPr>
              <w:t>40</w:t>
            </w:r>
          </w:p>
        </w:tc>
        <w:tc>
          <w:tcPr>
            <w:tcW w:w="9591" w:type="dxa"/>
            <w:tcBorders>
              <w:right w:val="single" w:sz="6" w:space="0" w:color="000000"/>
            </w:tcBorders>
            <w:shd w:val="clear" w:color="auto" w:fill="auto"/>
          </w:tcPr>
          <w:p w:rsidR="001717B4" w:rsidRPr="00725A1A" w:rsidRDefault="001717B4" w:rsidP="0025306F">
            <w:pPr>
              <w:spacing w:line="360" w:lineRule="auto"/>
              <w:jc w:val="both"/>
            </w:pPr>
            <w:r w:rsidRPr="00725A1A">
              <w:t>Aynı yazarın birden fazla eseri yazılırken kronolojik sıra takip edilmeli, en eski yayından en yeni yayına doğru sıralama yapılmalıdır.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725A1A" w:rsidRDefault="001717B4" w:rsidP="0025306F">
            <w:pPr>
              <w:spacing w:line="360" w:lineRule="auto"/>
              <w:jc w:val="both"/>
              <w:rPr>
                <w:b/>
                <w:sz w:val="24"/>
                <w:szCs w:val="24"/>
              </w:rPr>
            </w:pPr>
            <w:r w:rsidRPr="00725A1A">
              <w:rPr>
                <w:b/>
                <w:sz w:val="24"/>
                <w:szCs w:val="24"/>
              </w:rPr>
              <w:t>41</w:t>
            </w:r>
          </w:p>
        </w:tc>
        <w:tc>
          <w:tcPr>
            <w:tcW w:w="9591" w:type="dxa"/>
            <w:tcBorders>
              <w:right w:val="single" w:sz="6" w:space="0" w:color="000000"/>
            </w:tcBorders>
            <w:shd w:val="clear" w:color="auto" w:fill="auto"/>
          </w:tcPr>
          <w:p w:rsidR="001717B4" w:rsidRPr="00725A1A" w:rsidRDefault="001717B4" w:rsidP="0025306F">
            <w:pPr>
              <w:spacing w:line="360" w:lineRule="auto"/>
              <w:jc w:val="both"/>
            </w:pPr>
            <w:r w:rsidRPr="00725A1A">
              <w:t>Yazarın bir yayında tek yazar, diğerinde yazarlardan biri olması durumunda tek yazar olduğu eser önce yazılmalıdır.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725A1A" w:rsidRDefault="001717B4" w:rsidP="0025306F">
            <w:pPr>
              <w:spacing w:line="360" w:lineRule="auto"/>
              <w:jc w:val="both"/>
              <w:rPr>
                <w:b/>
                <w:sz w:val="24"/>
                <w:szCs w:val="24"/>
              </w:rPr>
            </w:pPr>
            <w:r w:rsidRPr="00725A1A">
              <w:rPr>
                <w:b/>
                <w:sz w:val="24"/>
                <w:szCs w:val="24"/>
              </w:rPr>
              <w:t>42</w:t>
            </w:r>
          </w:p>
        </w:tc>
        <w:tc>
          <w:tcPr>
            <w:tcW w:w="9591" w:type="dxa"/>
            <w:tcBorders>
              <w:right w:val="single" w:sz="6" w:space="0" w:color="000000"/>
            </w:tcBorders>
            <w:shd w:val="clear" w:color="auto" w:fill="auto"/>
          </w:tcPr>
          <w:p w:rsidR="001717B4" w:rsidRPr="00725A1A" w:rsidRDefault="001717B4" w:rsidP="0025306F">
            <w:pPr>
              <w:spacing w:line="360" w:lineRule="auto"/>
              <w:jc w:val="both"/>
            </w:pPr>
            <w:r w:rsidRPr="00725A1A">
              <w:t xml:space="preserve">Aynı yazarın aynı yılda basılmış iki ayrı eserine referans verirken, ilk yayınından başlamak üzere a, b, c, d... gibi </w:t>
            </w:r>
            <w:proofErr w:type="spellStart"/>
            <w:r w:rsidRPr="00725A1A">
              <w:t>harflendirme</w:t>
            </w:r>
            <w:proofErr w:type="spellEnd"/>
            <w:r w:rsidRPr="00725A1A">
              <w:t xml:space="preserve"> yapılmalıdır. </w:t>
            </w:r>
            <w:proofErr w:type="spellStart"/>
            <w:r w:rsidRPr="00725A1A">
              <w:t>Borg</w:t>
            </w:r>
            <w:proofErr w:type="spellEnd"/>
            <w:r w:rsidRPr="00725A1A">
              <w:t xml:space="preserve">, S. (2003a). </w:t>
            </w:r>
            <w:proofErr w:type="spellStart"/>
            <w:r w:rsidRPr="00725A1A">
              <w:t>Borg</w:t>
            </w:r>
            <w:proofErr w:type="spellEnd"/>
            <w:r w:rsidRPr="00725A1A">
              <w:t>, S. (2003b).</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925"/>
        </w:trPr>
        <w:tc>
          <w:tcPr>
            <w:tcW w:w="474" w:type="dxa"/>
            <w:shd w:val="clear" w:color="auto" w:fill="auto"/>
          </w:tcPr>
          <w:p w:rsidR="001717B4" w:rsidRPr="00725A1A" w:rsidRDefault="001717B4" w:rsidP="0025306F">
            <w:pPr>
              <w:spacing w:line="360" w:lineRule="auto"/>
              <w:jc w:val="both"/>
              <w:rPr>
                <w:b/>
                <w:sz w:val="24"/>
                <w:szCs w:val="24"/>
              </w:rPr>
            </w:pPr>
            <w:r w:rsidRPr="00725A1A">
              <w:rPr>
                <w:b/>
                <w:sz w:val="24"/>
                <w:szCs w:val="24"/>
              </w:rPr>
              <w:t>43</w:t>
            </w:r>
          </w:p>
        </w:tc>
        <w:tc>
          <w:tcPr>
            <w:tcW w:w="9591" w:type="dxa"/>
            <w:tcBorders>
              <w:right w:val="single" w:sz="6" w:space="0" w:color="000000"/>
            </w:tcBorders>
            <w:shd w:val="clear" w:color="auto" w:fill="auto"/>
          </w:tcPr>
          <w:p w:rsidR="001717B4" w:rsidRPr="00725A1A" w:rsidRDefault="001717B4" w:rsidP="0025306F">
            <w:pPr>
              <w:spacing w:line="360" w:lineRule="auto"/>
              <w:jc w:val="both"/>
            </w:pPr>
            <w:r w:rsidRPr="00725A1A">
              <w:t xml:space="preserve">Henüz baskıda olan eserler için, yayın yılı yerine “basımda” (in </w:t>
            </w:r>
            <w:proofErr w:type="spellStart"/>
            <w:r w:rsidRPr="00725A1A">
              <w:t>press</w:t>
            </w:r>
            <w:proofErr w:type="spellEnd"/>
            <w:r w:rsidRPr="00725A1A">
              <w:t>) yazılmalıdır.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283"/>
        </w:trPr>
        <w:tc>
          <w:tcPr>
            <w:tcW w:w="474" w:type="dxa"/>
            <w:shd w:val="clear" w:color="auto" w:fill="auto"/>
          </w:tcPr>
          <w:p w:rsidR="001717B4" w:rsidRPr="00725A1A" w:rsidRDefault="001717B4" w:rsidP="0025306F">
            <w:pPr>
              <w:spacing w:line="360" w:lineRule="auto"/>
              <w:jc w:val="both"/>
              <w:rPr>
                <w:sz w:val="24"/>
                <w:szCs w:val="24"/>
              </w:rPr>
            </w:pPr>
          </w:p>
        </w:tc>
        <w:tc>
          <w:tcPr>
            <w:tcW w:w="9591" w:type="dxa"/>
            <w:tcBorders>
              <w:right w:val="single" w:sz="6" w:space="0" w:color="000000"/>
            </w:tcBorders>
            <w:shd w:val="clear" w:color="auto" w:fill="auto"/>
          </w:tcPr>
          <w:p w:rsidR="001717B4" w:rsidRPr="00725A1A" w:rsidRDefault="001717B4" w:rsidP="0025306F">
            <w:pPr>
              <w:spacing w:line="360" w:lineRule="auto"/>
              <w:jc w:val="both"/>
              <w:rPr>
                <w:b/>
              </w:rPr>
            </w:pPr>
            <w:r w:rsidRPr="00725A1A">
              <w:rPr>
                <w:b/>
              </w:rPr>
              <w:t>TEZİN BÖLÜMLERİ</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725A1A" w:rsidRDefault="001717B4" w:rsidP="0025306F">
            <w:pPr>
              <w:spacing w:line="360" w:lineRule="auto"/>
              <w:jc w:val="both"/>
              <w:rPr>
                <w:b/>
                <w:sz w:val="24"/>
                <w:szCs w:val="24"/>
              </w:rPr>
            </w:pPr>
            <w:r w:rsidRPr="00725A1A">
              <w:rPr>
                <w:b/>
                <w:sz w:val="24"/>
                <w:szCs w:val="24"/>
              </w:rPr>
              <w:t>44</w:t>
            </w:r>
          </w:p>
        </w:tc>
        <w:tc>
          <w:tcPr>
            <w:tcW w:w="9591" w:type="dxa"/>
            <w:tcBorders>
              <w:right w:val="single" w:sz="6" w:space="0" w:color="000000"/>
            </w:tcBorders>
            <w:shd w:val="clear" w:color="auto" w:fill="auto"/>
          </w:tcPr>
          <w:p w:rsidR="001717B4" w:rsidRPr="00725A1A" w:rsidRDefault="001717B4" w:rsidP="0025306F">
            <w:pPr>
              <w:spacing w:line="360" w:lineRule="auto"/>
              <w:jc w:val="both"/>
            </w:pPr>
            <w:proofErr w:type="gramStart"/>
            <w:r w:rsidRPr="00725A1A">
              <w:rPr>
                <w:b/>
              </w:rPr>
              <w:t xml:space="preserve">Dış kapak: </w:t>
            </w:r>
            <w:r w:rsidRPr="00725A1A">
              <w:t xml:space="preserve">Tezlerin dış kapağında sırasıyla üniversite adı, enstitü adı, ana bilim dalı adı, </w:t>
            </w:r>
            <w:r w:rsidRPr="00FC3659">
              <w:t xml:space="preserve">bilim dalı adı (bilim dalı resmî olarak varsa), tez adı, programı (yüksek lisans, doktora), tezi hazırlayanın adı, ORCID numarası yazılmalı, varsa Web of </w:t>
            </w:r>
            <w:proofErr w:type="spellStart"/>
            <w:r w:rsidRPr="00FC3659">
              <w:t>Science</w:t>
            </w:r>
            <w:proofErr w:type="spellEnd"/>
            <w:r w:rsidRPr="00FC3659">
              <w:t xml:space="preserve"> </w:t>
            </w:r>
            <w:proofErr w:type="spellStart"/>
            <w:r w:rsidRPr="00FC3659">
              <w:t>Researcher</w:t>
            </w:r>
            <w:proofErr w:type="spellEnd"/>
            <w:r w:rsidRPr="00FC3659">
              <w:t xml:space="preserve"> ID, SCOPUS ID numaraları da eklenmelidir, şehir adı ve tarihi yer alır. </w:t>
            </w:r>
            <w:proofErr w:type="gramEnd"/>
            <w:r w:rsidRPr="00FC3659">
              <w:t>Dış ve iç kapaktaki tüm ifadeler kalın yazılır. Tezlerin dış kapağında üniversite adı, enstitü adı, ana bilim dalı adı, bilim dalı adı, tez adı, programı (yüksek lisans, doktora), büyük ha</w:t>
            </w:r>
            <w:r w:rsidRPr="00725A1A">
              <w:t>rflerle yazılır. Kapak ile ilgili bilgiler EK 3’deki gibi düzenlenir. Dış kapak, tezin yazıldığı dilde hazırlanır.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264"/>
        </w:trPr>
        <w:tc>
          <w:tcPr>
            <w:tcW w:w="474" w:type="dxa"/>
            <w:shd w:val="clear" w:color="auto" w:fill="auto"/>
          </w:tcPr>
          <w:p w:rsidR="001717B4" w:rsidRPr="00725A1A" w:rsidRDefault="001717B4" w:rsidP="0025306F">
            <w:pPr>
              <w:spacing w:line="360" w:lineRule="auto"/>
              <w:jc w:val="both"/>
              <w:rPr>
                <w:b/>
                <w:sz w:val="24"/>
                <w:szCs w:val="24"/>
              </w:rPr>
            </w:pPr>
            <w:r w:rsidRPr="00725A1A">
              <w:rPr>
                <w:b/>
                <w:sz w:val="24"/>
                <w:szCs w:val="24"/>
              </w:rPr>
              <w:t>45</w:t>
            </w:r>
          </w:p>
        </w:tc>
        <w:tc>
          <w:tcPr>
            <w:tcW w:w="9591" w:type="dxa"/>
            <w:tcBorders>
              <w:right w:val="single" w:sz="6" w:space="0" w:color="000000"/>
            </w:tcBorders>
            <w:shd w:val="clear" w:color="auto" w:fill="auto"/>
          </w:tcPr>
          <w:p w:rsidR="001717B4" w:rsidRPr="00725A1A" w:rsidRDefault="001717B4" w:rsidP="0025306F">
            <w:pPr>
              <w:spacing w:line="360" w:lineRule="auto"/>
              <w:jc w:val="both"/>
            </w:pPr>
            <w:r w:rsidRPr="00725A1A">
              <w:rPr>
                <w:b/>
              </w:rPr>
              <w:t xml:space="preserve">Boş sayfa: </w:t>
            </w:r>
            <w:r w:rsidRPr="00725A1A">
              <w:t>Tez ciltlenirken dış kapaktan sonra, iç kapaktan önce yer alan numarasız sayfadır.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725A1A" w:rsidRDefault="001717B4" w:rsidP="0025306F">
            <w:pPr>
              <w:spacing w:line="360" w:lineRule="auto"/>
              <w:jc w:val="both"/>
              <w:rPr>
                <w:b/>
                <w:sz w:val="24"/>
                <w:szCs w:val="24"/>
              </w:rPr>
            </w:pPr>
            <w:r w:rsidRPr="00725A1A">
              <w:rPr>
                <w:b/>
                <w:sz w:val="24"/>
                <w:szCs w:val="24"/>
              </w:rPr>
              <w:t>46</w:t>
            </w:r>
          </w:p>
        </w:tc>
        <w:tc>
          <w:tcPr>
            <w:tcW w:w="9591" w:type="dxa"/>
            <w:tcBorders>
              <w:right w:val="single" w:sz="6" w:space="0" w:color="000000"/>
            </w:tcBorders>
            <w:shd w:val="clear" w:color="auto" w:fill="auto"/>
          </w:tcPr>
          <w:p w:rsidR="001717B4" w:rsidRPr="00725A1A" w:rsidRDefault="001717B4" w:rsidP="0025306F">
            <w:pPr>
              <w:spacing w:line="360" w:lineRule="auto"/>
              <w:jc w:val="both"/>
            </w:pPr>
            <w:proofErr w:type="gramStart"/>
            <w:r w:rsidRPr="00725A1A">
              <w:rPr>
                <w:b/>
              </w:rPr>
              <w:t>İç Kapak Sayfası</w:t>
            </w:r>
            <w:r w:rsidRPr="00FC3659">
              <w:rPr>
                <w:b/>
              </w:rPr>
              <w:t xml:space="preserve">: </w:t>
            </w:r>
            <w:r w:rsidRPr="00FC3659">
              <w:t xml:space="preserve">Bu sayfada, üniversite, enstitü, ana bilim dalı ve bilim dalından (bilim dalı resmî olarak varsa) sonra sırasıyla tezin başlığı, tezin türü (yüksek lisans, doktora, sanatta yeterlik), tezi hazırlayanın adı, ORCID numarası yazılmalı, varsa Web of </w:t>
            </w:r>
            <w:proofErr w:type="spellStart"/>
            <w:r w:rsidRPr="00FC3659">
              <w:t>Science</w:t>
            </w:r>
            <w:proofErr w:type="spellEnd"/>
            <w:r w:rsidRPr="00FC3659">
              <w:t xml:space="preserve"> </w:t>
            </w:r>
            <w:proofErr w:type="spellStart"/>
            <w:r w:rsidRPr="00FC3659">
              <w:t>Researcher</w:t>
            </w:r>
            <w:proofErr w:type="spellEnd"/>
            <w:r w:rsidRPr="00FC3659">
              <w:t xml:space="preserve"> ID, SCOPUS ID numaraları da eklenmelidir, danışmanın adı ve tezin sunulduğu kurumun bulunduğu şehir adı</w:t>
            </w:r>
            <w:r w:rsidRPr="00725A1A">
              <w:t xml:space="preserve"> ile tarih yer alır. </w:t>
            </w:r>
            <w:proofErr w:type="gramEnd"/>
            <w:r w:rsidRPr="00725A1A">
              <w:t>Bu sayfa dış kapak kompozisyonunda düzenlenerek boş sayfadan hemen sonra konulur. Başlık Sayfası / İç Kapa</w:t>
            </w:r>
            <w:r>
              <w:t>k Sayfası ile ilgili bilgiler EK</w:t>
            </w:r>
            <w:r w:rsidRPr="00725A1A">
              <w:t xml:space="preserve"> 4’teki gibi</w:t>
            </w:r>
            <w:r w:rsidRPr="00725A1A">
              <w:rPr>
                <w:spacing w:val="-1"/>
              </w:rPr>
              <w:t xml:space="preserve"> </w:t>
            </w:r>
            <w:r w:rsidRPr="00725A1A">
              <w:t>düzenlenir.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725A1A" w:rsidRDefault="001717B4" w:rsidP="0025306F">
            <w:pPr>
              <w:spacing w:line="360" w:lineRule="auto"/>
              <w:jc w:val="both"/>
              <w:rPr>
                <w:b/>
                <w:sz w:val="24"/>
                <w:szCs w:val="24"/>
              </w:rPr>
            </w:pPr>
            <w:r w:rsidRPr="00725A1A">
              <w:rPr>
                <w:b/>
                <w:sz w:val="24"/>
                <w:szCs w:val="24"/>
              </w:rPr>
              <w:t>47</w:t>
            </w:r>
          </w:p>
        </w:tc>
        <w:tc>
          <w:tcPr>
            <w:tcW w:w="9591" w:type="dxa"/>
            <w:tcBorders>
              <w:right w:val="single" w:sz="6" w:space="0" w:color="000000"/>
            </w:tcBorders>
            <w:shd w:val="clear" w:color="auto" w:fill="auto"/>
          </w:tcPr>
          <w:p w:rsidR="001717B4" w:rsidRPr="00725A1A" w:rsidRDefault="001717B4" w:rsidP="0025306F">
            <w:pPr>
              <w:spacing w:line="360" w:lineRule="auto"/>
              <w:jc w:val="both"/>
            </w:pPr>
            <w:r w:rsidRPr="00725A1A">
              <w:rPr>
                <w:b/>
              </w:rPr>
              <w:t xml:space="preserve">Tezin başlığı: </w:t>
            </w:r>
            <w:r w:rsidRPr="00725A1A">
              <w:t>Tezin başlığı 15-20 kelimeyi geçmemeli ve yazıldığı dilde oluşturulmalıdır. Çok uzun, anlaşılması güç genel adlardan kaçınılmalıdır.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725A1A" w:rsidRDefault="001717B4" w:rsidP="0025306F">
            <w:pPr>
              <w:spacing w:line="360" w:lineRule="auto"/>
              <w:jc w:val="both"/>
              <w:rPr>
                <w:b/>
                <w:sz w:val="24"/>
                <w:szCs w:val="24"/>
              </w:rPr>
            </w:pPr>
            <w:r w:rsidRPr="00725A1A">
              <w:rPr>
                <w:b/>
                <w:sz w:val="24"/>
                <w:szCs w:val="24"/>
              </w:rPr>
              <w:t>48</w:t>
            </w:r>
          </w:p>
        </w:tc>
        <w:tc>
          <w:tcPr>
            <w:tcW w:w="9591" w:type="dxa"/>
            <w:tcBorders>
              <w:right w:val="single" w:sz="6" w:space="0" w:color="000000"/>
            </w:tcBorders>
            <w:shd w:val="clear" w:color="auto" w:fill="auto"/>
          </w:tcPr>
          <w:p w:rsidR="001717B4" w:rsidRPr="00725A1A" w:rsidRDefault="001717B4" w:rsidP="0025306F">
            <w:pPr>
              <w:spacing w:line="360" w:lineRule="auto"/>
              <w:jc w:val="both"/>
            </w:pPr>
            <w:r w:rsidRPr="00725A1A">
              <w:rPr>
                <w:b/>
              </w:rPr>
              <w:t xml:space="preserve">Bilimsel Etiğe Uygunluk Sayfası: </w:t>
            </w:r>
            <w:r w:rsidRPr="00725A1A">
              <w:t>Çalışmanın bilimsel etik kurallarına uygun olarak hazırlandığını taahhüt ed</w:t>
            </w:r>
            <w:r>
              <w:t>en bir metni içeren sayfadır (EK</w:t>
            </w:r>
            <w:r w:rsidRPr="00725A1A">
              <w:t xml:space="preserve"> 5).</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725A1A" w:rsidRDefault="001717B4" w:rsidP="0025306F">
            <w:pPr>
              <w:spacing w:line="360" w:lineRule="auto"/>
              <w:jc w:val="both"/>
              <w:rPr>
                <w:b/>
                <w:sz w:val="24"/>
                <w:szCs w:val="24"/>
              </w:rPr>
            </w:pPr>
            <w:r w:rsidRPr="00725A1A">
              <w:rPr>
                <w:b/>
                <w:sz w:val="24"/>
                <w:szCs w:val="24"/>
              </w:rPr>
              <w:t>49</w:t>
            </w:r>
          </w:p>
        </w:tc>
        <w:tc>
          <w:tcPr>
            <w:tcW w:w="9591" w:type="dxa"/>
            <w:tcBorders>
              <w:right w:val="single" w:sz="6" w:space="0" w:color="000000"/>
            </w:tcBorders>
            <w:shd w:val="clear" w:color="auto" w:fill="auto"/>
          </w:tcPr>
          <w:p w:rsidR="001717B4" w:rsidRPr="00725A1A" w:rsidRDefault="001717B4" w:rsidP="0025306F">
            <w:pPr>
              <w:spacing w:line="360" w:lineRule="auto"/>
              <w:jc w:val="both"/>
              <w:rPr>
                <w:b/>
              </w:rPr>
            </w:pPr>
            <w:r w:rsidRPr="00CB3F5A">
              <w:rPr>
                <w:b/>
              </w:rPr>
              <w:t>Tez Yazım Kılavuzuna</w:t>
            </w:r>
            <w:r w:rsidRPr="00725A1A">
              <w:rPr>
                <w:b/>
              </w:rPr>
              <w:t xml:space="preserve"> Uygunluk Sayfası: </w:t>
            </w:r>
            <w:r w:rsidRPr="00725A1A">
              <w:t xml:space="preserve">Çalışmanın Bursa Uludağ Üniversitesi Lisansüstü </w:t>
            </w:r>
            <w:r w:rsidRPr="00E64F86">
              <w:t xml:space="preserve">Tez ve Rapor Yazım Kılavuzu’na </w:t>
            </w:r>
            <w:r w:rsidRPr="00725A1A">
              <w:t>uygun olarak hazırlandığını taahhüt eden bir metni içeren s</w:t>
            </w:r>
            <w:r>
              <w:t>ayfadır (EK</w:t>
            </w:r>
            <w:r w:rsidRPr="00725A1A">
              <w:t xml:space="preserve"> 6).</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425"/>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50</w:t>
            </w:r>
          </w:p>
        </w:tc>
        <w:tc>
          <w:tcPr>
            <w:tcW w:w="9591" w:type="dxa"/>
            <w:tcBorders>
              <w:right w:val="single" w:sz="6" w:space="0" w:color="000000"/>
            </w:tcBorders>
            <w:shd w:val="clear" w:color="auto" w:fill="auto"/>
          </w:tcPr>
          <w:p w:rsidR="001717B4" w:rsidRPr="00287764" w:rsidRDefault="001717B4" w:rsidP="0025306F">
            <w:pPr>
              <w:tabs>
                <w:tab w:val="left" w:pos="1709"/>
              </w:tabs>
              <w:spacing w:line="360" w:lineRule="auto"/>
              <w:jc w:val="both"/>
            </w:pPr>
            <w:r w:rsidRPr="00287764">
              <w:rPr>
                <w:b/>
              </w:rPr>
              <w:t xml:space="preserve">Jüri Üyelerinin İmza Sayfası: </w:t>
            </w:r>
            <w:r w:rsidRPr="00287764">
              <w:t>Tezlerde, Jüri ve Enstitü Müdürlüğünce, tezin aranan nitelikleri taşıdığını ve başarı ile savunulduğunu belgeleyen bir sayfa bulunur. Bu sayfada önce jüri başkanının, sonra diğer üyelerin adları ve unvanları akademik kı</w:t>
            </w:r>
            <w:r>
              <w:t>dem dikkate alınarak yazılır (EK</w:t>
            </w:r>
            <w:r w:rsidRPr="00287764">
              <w:rPr>
                <w:spacing w:val="3"/>
              </w:rPr>
              <w:t xml:space="preserve"> </w:t>
            </w:r>
            <w:r w:rsidRPr="00287764">
              <w:t>8).</w:t>
            </w:r>
            <w:r>
              <w:t xml:space="preserve"> Jürideki öğretim üyelerinin </w:t>
            </w:r>
            <w:r w:rsidRPr="009D6FD0">
              <w:rPr>
                <w:sz w:val="24"/>
                <w:szCs w:val="24"/>
              </w:rPr>
              <w:t>ORCID numarası yazılmalı</w:t>
            </w:r>
            <w:r>
              <w:rPr>
                <w:sz w:val="24"/>
                <w:szCs w:val="24"/>
              </w:rPr>
              <w:t>,</w:t>
            </w:r>
            <w:r w:rsidRPr="009D6FD0">
              <w:rPr>
                <w:sz w:val="24"/>
                <w:szCs w:val="24"/>
              </w:rPr>
              <w:t xml:space="preserve"> varsa Web of </w:t>
            </w:r>
            <w:proofErr w:type="spellStart"/>
            <w:r w:rsidRPr="009D6FD0">
              <w:rPr>
                <w:sz w:val="24"/>
                <w:szCs w:val="24"/>
              </w:rPr>
              <w:t>Science</w:t>
            </w:r>
            <w:proofErr w:type="spellEnd"/>
            <w:r w:rsidRPr="009D6FD0">
              <w:rPr>
                <w:sz w:val="24"/>
                <w:szCs w:val="24"/>
              </w:rPr>
              <w:t xml:space="preserve"> </w:t>
            </w:r>
            <w:proofErr w:type="spellStart"/>
            <w:r w:rsidRPr="009D6FD0">
              <w:rPr>
                <w:sz w:val="24"/>
                <w:szCs w:val="24"/>
              </w:rPr>
              <w:t>Researcher</w:t>
            </w:r>
            <w:proofErr w:type="spellEnd"/>
            <w:r w:rsidRPr="009D6FD0">
              <w:rPr>
                <w:sz w:val="24"/>
                <w:szCs w:val="24"/>
              </w:rPr>
              <w:t xml:space="preserve"> ID, SCOPUS ID numaraları da eklenmelidir</w:t>
            </w:r>
            <w:r>
              <w:rPr>
                <w:sz w:val="24"/>
                <w:szCs w:val="24"/>
              </w:rPr>
              <w:t>.</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51</w:t>
            </w:r>
          </w:p>
        </w:tc>
        <w:tc>
          <w:tcPr>
            <w:tcW w:w="9591" w:type="dxa"/>
            <w:tcBorders>
              <w:right w:val="single" w:sz="6" w:space="0" w:color="000000"/>
            </w:tcBorders>
            <w:shd w:val="clear" w:color="auto" w:fill="auto"/>
          </w:tcPr>
          <w:p w:rsidR="001717B4" w:rsidRPr="00287764" w:rsidRDefault="001717B4" w:rsidP="0025306F">
            <w:pPr>
              <w:spacing w:line="360" w:lineRule="auto"/>
            </w:pPr>
            <w:r w:rsidRPr="00287764">
              <w:rPr>
                <w:b/>
              </w:rPr>
              <w:t xml:space="preserve">Ön Söz: </w:t>
            </w:r>
            <w:r w:rsidRPr="00CB3F5A">
              <w:t>Bu sayfada araştırmacı, araştırmaya ilişkin açıklamalara yer verir ve teze önemli katkıları olan kişi veya kuruluşlara teşekkürlerini sunabilir. Araştırmacının adı ve soyadı yazının son cümlesinin bir satır aralığı altına ve yazı alanının sağ kenarına yaslanmış şekilde, ilk harfleri büyük diğerleri küçük harflerle yazılır.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52</w:t>
            </w:r>
          </w:p>
        </w:tc>
        <w:tc>
          <w:tcPr>
            <w:tcW w:w="9591" w:type="dxa"/>
            <w:shd w:val="clear" w:color="auto" w:fill="auto"/>
          </w:tcPr>
          <w:p w:rsidR="001717B4" w:rsidRPr="00287764" w:rsidRDefault="001717B4" w:rsidP="0025306F">
            <w:pPr>
              <w:pStyle w:val="TableParagraph"/>
              <w:spacing w:line="360" w:lineRule="auto"/>
            </w:pPr>
            <w:r w:rsidRPr="00287764">
              <w:rPr>
                <w:b/>
              </w:rPr>
              <w:t>Özet</w:t>
            </w:r>
            <w:r w:rsidRPr="00287764">
              <w:t xml:space="preserve">: </w:t>
            </w:r>
            <w:r w:rsidRPr="00BA62C0">
              <w:t>Özet metni, “</w:t>
            </w:r>
            <w:r w:rsidRPr="00BA62C0">
              <w:rPr>
                <w:b/>
              </w:rPr>
              <w:t>ÖZET</w:t>
            </w:r>
            <w:r w:rsidRPr="00BA62C0">
              <w:t xml:space="preserve">" ifadesinin yer aldığı bölüm tanımlaması; tezin adı; tezin sunulduğu ana bilim dalı, üniversite ve enstitü adları ile tezin kabul tarihi; danışman öğretim üyesinin unvanı ve adından sonra aynı sayfada başlar ve sürer. Özet, araştırmanın amacı, katılımcıları, araştırma modeli, veri toplama ve veri analizi süreci, bulguları ve sonuçlarını içerecek biçimde </w:t>
            </w:r>
            <w:r w:rsidRPr="00BA62C0">
              <w:rPr>
                <w:u w:val="single"/>
              </w:rPr>
              <w:t>en fazla 300 sözcük</w:t>
            </w:r>
            <w:r w:rsidRPr="00BA62C0">
              <w:t xml:space="preserve"> içerecek şekilde hazırlanmalıdır. Özetlerde şekil, tablo, kaynakça bağlacı, dipnot gibi bilgilere yer verilmez ve alt başlık kullanılmaz. Tez özetinin altına </w:t>
            </w:r>
            <w:r w:rsidRPr="00BA62C0">
              <w:rPr>
                <w:b/>
              </w:rPr>
              <w:t>“</w:t>
            </w:r>
            <w:r w:rsidRPr="00BA62C0">
              <w:rPr>
                <w:b/>
                <w:i/>
              </w:rPr>
              <w:t>Anahtar sözcükler:</w:t>
            </w:r>
            <w:r w:rsidRPr="00BA62C0">
              <w:rPr>
                <w:b/>
              </w:rPr>
              <w:t>”</w:t>
            </w:r>
            <w:r w:rsidRPr="00BA62C0">
              <w:t xml:space="preserve"> ibaresi “</w:t>
            </w:r>
            <w:r w:rsidRPr="00BA62C0">
              <w:rPr>
                <w:b/>
                <w:i/>
              </w:rPr>
              <w:t>italik”</w:t>
            </w:r>
            <w:r w:rsidRPr="00BA62C0">
              <w:rPr>
                <w:i/>
              </w:rPr>
              <w:t xml:space="preserve"> </w:t>
            </w:r>
            <w:r w:rsidRPr="00BA62C0">
              <w:t xml:space="preserve">ve </w:t>
            </w:r>
            <w:r w:rsidRPr="00BA62C0">
              <w:rPr>
                <w:b/>
              </w:rPr>
              <w:t>koyu renkli</w:t>
            </w:r>
            <w:r w:rsidRPr="00BA62C0">
              <w:rPr>
                <w:b/>
                <w:i/>
              </w:rPr>
              <w:t xml:space="preserve"> </w:t>
            </w:r>
            <w:r w:rsidRPr="00BA62C0">
              <w:t>olarak yazılır ve bura</w:t>
            </w:r>
            <w:r>
              <w:t>ya çalışma konusunu içeren</w:t>
            </w:r>
            <w:r w:rsidRPr="00BA62C0">
              <w:t xml:space="preserve"> </w:t>
            </w:r>
            <w:r>
              <w:t xml:space="preserve">3- </w:t>
            </w:r>
            <w:r w:rsidRPr="00BA62C0">
              <w:t xml:space="preserve">5 anahtar sözcük, </w:t>
            </w:r>
            <w:r w:rsidRPr="00F732B4">
              <w:rPr>
                <w:b/>
                <w:u w:val="single"/>
              </w:rPr>
              <w:t>alfabetik</w:t>
            </w:r>
            <w:r>
              <w:t xml:space="preserve"> olarak yazılır (EK</w:t>
            </w:r>
            <w:r w:rsidRPr="00BA62C0">
              <w:t xml:space="preserve"> 9).</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53</w:t>
            </w:r>
          </w:p>
        </w:tc>
        <w:tc>
          <w:tcPr>
            <w:tcW w:w="9591" w:type="dxa"/>
            <w:tcBorders>
              <w:right w:val="single" w:sz="6" w:space="0" w:color="000000"/>
            </w:tcBorders>
            <w:shd w:val="clear" w:color="auto" w:fill="auto"/>
          </w:tcPr>
          <w:p w:rsidR="001717B4" w:rsidRPr="00287764" w:rsidRDefault="001717B4" w:rsidP="0025306F">
            <w:pPr>
              <w:tabs>
                <w:tab w:val="left" w:pos="1709"/>
              </w:tabs>
              <w:spacing w:line="360" w:lineRule="auto"/>
              <w:jc w:val="both"/>
            </w:pPr>
            <w:proofErr w:type="spellStart"/>
            <w:r w:rsidRPr="00287764">
              <w:rPr>
                <w:b/>
              </w:rPr>
              <w:t>Abstract</w:t>
            </w:r>
            <w:proofErr w:type="spellEnd"/>
            <w:r w:rsidRPr="00287764">
              <w:rPr>
                <w:b/>
              </w:rPr>
              <w:t xml:space="preserve">: </w:t>
            </w:r>
            <w:r w:rsidRPr="00410CF9">
              <w:rPr>
                <w:b/>
              </w:rPr>
              <w:t>“ABSTRACT”</w:t>
            </w:r>
            <w:r w:rsidRPr="00287764">
              <w:t xml:space="preserve">, Türkçe olarak yazılan bir tezin özet bölümünün İngilizce dilinde yazımıdır. Çalışmaya ilişkin anahtar kelimeler </w:t>
            </w:r>
            <w:r w:rsidRPr="00287764">
              <w:rPr>
                <w:i/>
              </w:rPr>
              <w:t xml:space="preserve">italik </w:t>
            </w:r>
            <w:r w:rsidRPr="00287764">
              <w:t xml:space="preserve">ve </w:t>
            </w:r>
            <w:r w:rsidRPr="00287764">
              <w:rPr>
                <w:b/>
              </w:rPr>
              <w:t>koyu renkli</w:t>
            </w:r>
            <w:r w:rsidRPr="00287764">
              <w:t xml:space="preserve"> olarak yazılan “</w:t>
            </w:r>
            <w:proofErr w:type="spellStart"/>
            <w:r w:rsidRPr="00BA62C0">
              <w:rPr>
                <w:b/>
                <w:i/>
              </w:rPr>
              <w:t>Keywords</w:t>
            </w:r>
            <w:proofErr w:type="spellEnd"/>
            <w:r w:rsidRPr="00287764">
              <w:rPr>
                <w:i/>
              </w:rPr>
              <w:t>:</w:t>
            </w:r>
            <w:r w:rsidRPr="00287764">
              <w:t xml:space="preserve">” ibaresinin ardından </w:t>
            </w:r>
            <w:r w:rsidRPr="007D158D">
              <w:rPr>
                <w:b/>
                <w:u w:val="single"/>
              </w:rPr>
              <w:t>alfabetik</w:t>
            </w:r>
            <w:r w:rsidRPr="00287764">
              <w:t xml:space="preserve"> olarak yazılır. Tez, yabancı dil eğitimi yapan bir programda ilgili programın gerektirdiği yabancı dilde hazırlanmalıdır. Bu çerçevede tez, eğer Türkçe dışında bir dilde hazırlanmakta ise ilk önce hazırlandığı dildeki özeti Almanca için “</w:t>
            </w:r>
            <w:r w:rsidRPr="00F732B4">
              <w:rPr>
                <w:b/>
              </w:rPr>
              <w:t>ZUSAMMENFASSUNG</w:t>
            </w:r>
            <w:r w:rsidRPr="00287764">
              <w:t>”, Fransızca için “</w:t>
            </w:r>
            <w:r w:rsidRPr="00F732B4">
              <w:rPr>
                <w:b/>
              </w:rPr>
              <w:t>RÉSUMÉ</w:t>
            </w:r>
            <w:r w:rsidRPr="00287764">
              <w:t>” ve İngilizce için “</w:t>
            </w:r>
            <w:r w:rsidRPr="00F732B4">
              <w:rPr>
                <w:b/>
              </w:rPr>
              <w:t>ABSTRACT</w:t>
            </w:r>
            <w:r w:rsidRPr="00287764">
              <w:t>” başlıkları altında en fazla 300 sözcükten olu</w:t>
            </w:r>
            <w:r>
              <w:t>şur (EK</w:t>
            </w:r>
            <w:r w:rsidRPr="00287764">
              <w:rPr>
                <w:spacing w:val="-1"/>
              </w:rPr>
              <w:t xml:space="preserve"> </w:t>
            </w:r>
            <w:r w:rsidRPr="00287764">
              <w:t>10).</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54</w:t>
            </w:r>
          </w:p>
        </w:tc>
        <w:tc>
          <w:tcPr>
            <w:tcW w:w="9591" w:type="dxa"/>
            <w:tcBorders>
              <w:right w:val="single" w:sz="6" w:space="0" w:color="000000"/>
            </w:tcBorders>
            <w:shd w:val="clear" w:color="auto" w:fill="auto"/>
          </w:tcPr>
          <w:p w:rsidR="001717B4" w:rsidRPr="00287764" w:rsidRDefault="001717B4" w:rsidP="0025306F">
            <w:pPr>
              <w:tabs>
                <w:tab w:val="left" w:pos="993"/>
              </w:tabs>
              <w:spacing w:line="360" w:lineRule="auto"/>
              <w:jc w:val="both"/>
            </w:pPr>
            <w:r w:rsidRPr="00287764">
              <w:rPr>
                <w:b/>
              </w:rPr>
              <w:t xml:space="preserve">İçindekiler: </w:t>
            </w:r>
            <w:r w:rsidRPr="00287764">
              <w:t xml:space="preserve">Araştırma raporunda yer alan ön bölüm, ana bölüm ve son bölümü oluşturan tüm başlıklar ve yer aldıkları sayfa numaraları sistematik bir biçimde verilir. </w:t>
            </w:r>
            <w:r>
              <w:t>“</w:t>
            </w:r>
            <w:r w:rsidRPr="00410CF9">
              <w:rPr>
                <w:b/>
              </w:rPr>
              <w:t>İÇİNDEKİLER</w:t>
            </w:r>
            <w:r>
              <w:rPr>
                <w:b/>
              </w:rPr>
              <w:t>”</w:t>
            </w:r>
            <w:r w:rsidRPr="00287764">
              <w:t xml:space="preserve"> bölümünde başlıklara ilişkin kullanılacak olan adlandırma metin içerisindeki başlıklar ile aynı olmalıdır. İçindekiler bölümünde yer alan her başlığın adı ile başlığın yer aldığı sayfa numarası arasında noktalardan </w:t>
            </w:r>
            <w:r>
              <w:t>oluşan bir çizgi oluşturulur (EK</w:t>
            </w:r>
            <w:r w:rsidRPr="00287764">
              <w:rPr>
                <w:spacing w:val="-1"/>
              </w:rPr>
              <w:t xml:space="preserve"> </w:t>
            </w:r>
            <w:r w:rsidRPr="00287764">
              <w:t>11).</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55</w:t>
            </w:r>
          </w:p>
        </w:tc>
        <w:tc>
          <w:tcPr>
            <w:tcW w:w="9591" w:type="dxa"/>
            <w:tcBorders>
              <w:right w:val="single" w:sz="6" w:space="0" w:color="000000"/>
            </w:tcBorders>
            <w:shd w:val="clear" w:color="auto" w:fill="auto"/>
          </w:tcPr>
          <w:p w:rsidR="001717B4" w:rsidRPr="00287764" w:rsidRDefault="001717B4" w:rsidP="0025306F">
            <w:pPr>
              <w:spacing w:line="360" w:lineRule="auto"/>
              <w:jc w:val="both"/>
            </w:pPr>
            <w:r w:rsidRPr="00287764">
              <w:rPr>
                <w:b/>
              </w:rPr>
              <w:t xml:space="preserve">Tablolar Listesi: </w:t>
            </w:r>
            <w:r w:rsidRPr="00287764">
              <w:t xml:space="preserve">Araştırma raporu metninde tablolar bulunması </w:t>
            </w:r>
            <w:r w:rsidRPr="009B0724">
              <w:t>hâlinde</w:t>
            </w:r>
            <w:r w:rsidRPr="00287764">
              <w:t xml:space="preserve"> bu tablolara ilişkin başlıklar ve yer aldıkları sayfalar “</w:t>
            </w:r>
            <w:r w:rsidRPr="00410CF9">
              <w:rPr>
                <w:b/>
              </w:rPr>
              <w:t xml:space="preserve">TABLOLAR </w:t>
            </w:r>
            <w:proofErr w:type="spellStart"/>
            <w:r w:rsidRPr="00410CF9">
              <w:rPr>
                <w:b/>
              </w:rPr>
              <w:t>LİSTESİ</w:t>
            </w:r>
            <w:r w:rsidRPr="00287764">
              <w:t>”nde</w:t>
            </w:r>
            <w:proofErr w:type="spellEnd"/>
            <w:r w:rsidRPr="00287764">
              <w:t xml:space="preserve"> belirtilir. “</w:t>
            </w:r>
            <w:r w:rsidRPr="00287764">
              <w:rPr>
                <w:b/>
              </w:rPr>
              <w:t>TABLOLAR LİSTESİ</w:t>
            </w:r>
            <w:r w:rsidRPr="00287764">
              <w:t xml:space="preserve">” başlığı ibaresi sayfa ortasına koyu olarak yazılır. Tablo numaralarının listeleneceği sol tarafa </w:t>
            </w:r>
            <w:r w:rsidRPr="00287764">
              <w:rPr>
                <w:i/>
              </w:rPr>
              <w:t xml:space="preserve">italik </w:t>
            </w:r>
            <w:r w:rsidRPr="00287764">
              <w:t>olarak “</w:t>
            </w:r>
            <w:r w:rsidRPr="00287764">
              <w:rPr>
                <w:i/>
              </w:rPr>
              <w:t xml:space="preserve">Tablo” </w:t>
            </w:r>
            <w:r w:rsidRPr="00287764">
              <w:t xml:space="preserve">yazılır sayfa numaralarının listeleneceği sağ tarafa ise </w:t>
            </w:r>
            <w:r w:rsidRPr="00287764">
              <w:rPr>
                <w:i/>
              </w:rPr>
              <w:t xml:space="preserve">italik </w:t>
            </w:r>
            <w:r w:rsidRPr="00287764">
              <w:t>olarak “</w:t>
            </w:r>
            <w:r w:rsidRPr="00287764">
              <w:rPr>
                <w:i/>
              </w:rPr>
              <w:t>Sayfa</w:t>
            </w:r>
            <w:r w:rsidRPr="00287764">
              <w:t>” yazılır. Bu başlıkların altına tabloların i</w:t>
            </w:r>
            <w:r>
              <w:t>simleri, numaraları ve sayfa numara</w:t>
            </w:r>
            <w:r w:rsidRPr="00287764">
              <w:t xml:space="preserve">ları </w:t>
            </w:r>
            <w:r w:rsidRPr="00287764">
              <w:rPr>
                <w:u w:val="single"/>
              </w:rPr>
              <w:t>düz</w:t>
            </w:r>
            <w:r w:rsidRPr="00287764">
              <w:t xml:space="preserve"> </w:t>
            </w:r>
            <w:r w:rsidRPr="00287764">
              <w:rPr>
                <w:u w:val="single"/>
              </w:rPr>
              <w:t>yazı</w:t>
            </w:r>
            <w:r w:rsidRPr="00287764">
              <w:t xml:space="preserve"> olarak verilir. Bu sayfanın hazırlanmasında içindekiler sayfa</w:t>
            </w:r>
            <w:r>
              <w:t>sında belirtilen biçime uyulur(EK</w:t>
            </w:r>
            <w:r w:rsidRPr="00287764">
              <w:rPr>
                <w:spacing w:val="-4"/>
              </w:rPr>
              <w:t xml:space="preserve"> </w:t>
            </w:r>
            <w:r w:rsidRPr="00287764">
              <w:t>12).</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56</w:t>
            </w:r>
          </w:p>
        </w:tc>
        <w:tc>
          <w:tcPr>
            <w:tcW w:w="9591" w:type="dxa"/>
            <w:tcBorders>
              <w:right w:val="single" w:sz="6" w:space="0" w:color="000000"/>
            </w:tcBorders>
            <w:shd w:val="clear" w:color="auto" w:fill="auto"/>
          </w:tcPr>
          <w:p w:rsidR="001717B4" w:rsidRPr="00287764" w:rsidRDefault="001717B4" w:rsidP="0025306F">
            <w:pPr>
              <w:spacing w:line="360" w:lineRule="auto"/>
              <w:jc w:val="both"/>
            </w:pPr>
            <w:r w:rsidRPr="00287764">
              <w:rPr>
                <w:b/>
              </w:rPr>
              <w:t xml:space="preserve">Şekiller/ Grafikler Listesi: </w:t>
            </w:r>
            <w:r w:rsidRPr="00287764">
              <w:t>Bu sayfanın başlığı olan “</w:t>
            </w:r>
            <w:r w:rsidRPr="007D158D">
              <w:rPr>
                <w:b/>
              </w:rPr>
              <w:t>ŞEKİLLER LİSTESİ</w:t>
            </w:r>
            <w:r>
              <w:t xml:space="preserve">” sayfa ortasına koyu </w:t>
            </w:r>
            <w:r w:rsidRPr="00287764">
              <w:t xml:space="preserve">renkle yazılır. Bu başlıktan itibaren tablolar listesinde biçime ilişkin belirtilen kurallara uyulur. Ayrıca araştırmanın konu ve içeriklerine göre şekiller gruplandırarak verilebilir. Örneğin, </w:t>
            </w:r>
            <w:r w:rsidRPr="00410CF9">
              <w:t>“</w:t>
            </w:r>
            <w:r w:rsidRPr="00410CF9">
              <w:rPr>
                <w:b/>
              </w:rPr>
              <w:t>GRAFİKLER LİSTESİ”</w:t>
            </w:r>
            <w:r w:rsidRPr="00410CF9">
              <w:t xml:space="preserve"> </w:t>
            </w:r>
            <w:r w:rsidRPr="00287764">
              <w:t>“</w:t>
            </w:r>
            <w:r w:rsidRPr="007D158D">
              <w:rPr>
                <w:b/>
              </w:rPr>
              <w:t>RESİMLER LİSTESİ</w:t>
            </w:r>
            <w:r w:rsidRPr="00287764">
              <w:t>”, “</w:t>
            </w:r>
            <w:r w:rsidRPr="007D158D">
              <w:rPr>
                <w:b/>
              </w:rPr>
              <w:t>HARİTALAR LİSTESİ</w:t>
            </w:r>
            <w:r w:rsidRPr="00287764">
              <w:t>”, “</w:t>
            </w:r>
            <w:r w:rsidRPr="007D158D">
              <w:rPr>
                <w:b/>
              </w:rPr>
              <w:t>FOTOĞRAFLAR LİSTESİ</w:t>
            </w:r>
            <w:r w:rsidRPr="00287764">
              <w:t>” ve benzeri başlıklar kullanılabilir</w:t>
            </w:r>
            <w:r w:rsidRPr="00287764">
              <w:rPr>
                <w:b/>
              </w:rPr>
              <w:t>.</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57</w:t>
            </w:r>
          </w:p>
        </w:tc>
        <w:tc>
          <w:tcPr>
            <w:tcW w:w="9591" w:type="dxa"/>
            <w:tcBorders>
              <w:right w:val="single" w:sz="6" w:space="0" w:color="000000"/>
            </w:tcBorders>
            <w:shd w:val="clear" w:color="auto" w:fill="auto"/>
          </w:tcPr>
          <w:p w:rsidR="001717B4" w:rsidRPr="00287764" w:rsidRDefault="001717B4" w:rsidP="0025306F">
            <w:pPr>
              <w:spacing w:line="360" w:lineRule="auto"/>
              <w:jc w:val="both"/>
              <w:rPr>
                <w:sz w:val="20"/>
                <w:szCs w:val="20"/>
              </w:rPr>
            </w:pPr>
            <w:r w:rsidRPr="00287764">
              <w:rPr>
                <w:b/>
                <w:szCs w:val="20"/>
              </w:rPr>
              <w:t xml:space="preserve">Kısaltmalar Listesi: </w:t>
            </w:r>
            <w:r w:rsidRPr="00287764">
              <w:rPr>
                <w:szCs w:val="20"/>
              </w:rPr>
              <w:t>Bu kısımda başlık olarak “</w:t>
            </w:r>
            <w:r w:rsidRPr="00F732B4">
              <w:rPr>
                <w:b/>
                <w:szCs w:val="20"/>
              </w:rPr>
              <w:t>KISALTMALAR LİSTESİ</w:t>
            </w:r>
            <w:r w:rsidRPr="00287764">
              <w:rPr>
                <w:szCs w:val="20"/>
              </w:rPr>
              <w:t>” sayfa ortasına koyu renkle yazılır. Başlıktan sonra kısaltmalar alfabetik olarak verilir. Bunun için de ilk önce kısaltma verilir ve iki nokta üst üste konularak karşısında kısaltmanın açılımı belirtilir. Kısaltmal</w:t>
            </w:r>
            <w:r>
              <w:rPr>
                <w:szCs w:val="20"/>
              </w:rPr>
              <w:t>arda, Türk Dil Kurumu</w:t>
            </w:r>
            <w:r w:rsidRPr="00287764">
              <w:rPr>
                <w:szCs w:val="20"/>
              </w:rPr>
              <w:t>nun imla kılavuzu ve ilgili bilim dalında genel kabul gören kurallar dikkate alınır.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519"/>
        </w:trPr>
        <w:tc>
          <w:tcPr>
            <w:tcW w:w="474" w:type="dxa"/>
            <w:shd w:val="clear" w:color="auto" w:fill="auto"/>
          </w:tcPr>
          <w:p w:rsidR="001717B4" w:rsidRPr="00287764" w:rsidRDefault="001717B4" w:rsidP="0025306F">
            <w:pPr>
              <w:spacing w:line="360" w:lineRule="auto"/>
              <w:jc w:val="both"/>
              <w:rPr>
                <w:sz w:val="24"/>
                <w:szCs w:val="24"/>
              </w:rPr>
            </w:pPr>
          </w:p>
        </w:tc>
        <w:tc>
          <w:tcPr>
            <w:tcW w:w="9591" w:type="dxa"/>
            <w:tcBorders>
              <w:right w:val="single" w:sz="6" w:space="0" w:color="000000"/>
            </w:tcBorders>
            <w:shd w:val="clear" w:color="auto" w:fill="auto"/>
          </w:tcPr>
          <w:p w:rsidR="001717B4" w:rsidRPr="00287764" w:rsidRDefault="001717B4" w:rsidP="0025306F">
            <w:pPr>
              <w:spacing w:line="360" w:lineRule="auto"/>
              <w:jc w:val="both"/>
              <w:rPr>
                <w:b/>
              </w:rPr>
            </w:pPr>
            <w:r w:rsidRPr="00287764">
              <w:rPr>
                <w:b/>
              </w:rPr>
              <w:t>ANA BÖLÜMLER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541"/>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58</w:t>
            </w:r>
          </w:p>
        </w:tc>
        <w:tc>
          <w:tcPr>
            <w:tcW w:w="9591" w:type="dxa"/>
            <w:tcBorders>
              <w:right w:val="single" w:sz="6" w:space="0" w:color="000000"/>
            </w:tcBorders>
            <w:shd w:val="clear" w:color="auto" w:fill="auto"/>
          </w:tcPr>
          <w:p w:rsidR="001717B4" w:rsidRPr="00287764" w:rsidRDefault="001717B4" w:rsidP="0025306F">
            <w:pPr>
              <w:spacing w:line="360" w:lineRule="auto"/>
              <w:jc w:val="both"/>
              <w:rPr>
                <w:b/>
              </w:rPr>
            </w:pPr>
            <w:r w:rsidRPr="00287764">
              <w:rPr>
                <w:b/>
              </w:rPr>
              <w:t>GİRİŞ</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564"/>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59</w:t>
            </w:r>
          </w:p>
        </w:tc>
        <w:tc>
          <w:tcPr>
            <w:tcW w:w="9591" w:type="dxa"/>
            <w:tcBorders>
              <w:right w:val="single" w:sz="6" w:space="0" w:color="000000"/>
            </w:tcBorders>
            <w:shd w:val="clear" w:color="auto" w:fill="auto"/>
          </w:tcPr>
          <w:p w:rsidR="001717B4" w:rsidRPr="00287764" w:rsidRDefault="001717B4" w:rsidP="0025306F">
            <w:pPr>
              <w:spacing w:line="360" w:lineRule="auto"/>
              <w:jc w:val="both"/>
              <w:rPr>
                <w:b/>
              </w:rPr>
            </w:pPr>
            <w:r w:rsidRPr="00287764">
              <w:rPr>
                <w:b/>
              </w:rPr>
              <w:t>Problem Durumu</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558"/>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60</w:t>
            </w:r>
          </w:p>
        </w:tc>
        <w:tc>
          <w:tcPr>
            <w:tcW w:w="9591" w:type="dxa"/>
            <w:tcBorders>
              <w:right w:val="single" w:sz="6" w:space="0" w:color="000000"/>
            </w:tcBorders>
            <w:shd w:val="clear" w:color="auto" w:fill="auto"/>
          </w:tcPr>
          <w:p w:rsidR="001717B4" w:rsidRPr="00287764" w:rsidRDefault="001717B4" w:rsidP="0025306F">
            <w:pPr>
              <w:spacing w:line="360" w:lineRule="auto"/>
              <w:jc w:val="both"/>
              <w:rPr>
                <w:b/>
              </w:rPr>
            </w:pPr>
            <w:r w:rsidRPr="00287764">
              <w:rPr>
                <w:b/>
              </w:rPr>
              <w:t>Araştırma Soruları</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410"/>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61</w:t>
            </w:r>
          </w:p>
        </w:tc>
        <w:tc>
          <w:tcPr>
            <w:tcW w:w="9591" w:type="dxa"/>
            <w:tcBorders>
              <w:right w:val="single" w:sz="6" w:space="0" w:color="000000"/>
            </w:tcBorders>
            <w:shd w:val="clear" w:color="auto" w:fill="auto"/>
          </w:tcPr>
          <w:p w:rsidR="001717B4" w:rsidRPr="00287764" w:rsidRDefault="001717B4" w:rsidP="0025306F">
            <w:pPr>
              <w:spacing w:line="360" w:lineRule="auto"/>
              <w:jc w:val="both"/>
              <w:rPr>
                <w:b/>
              </w:rPr>
            </w:pPr>
            <w:r w:rsidRPr="00287764">
              <w:rPr>
                <w:b/>
              </w:rPr>
              <w:t>Amaç</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553"/>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62</w:t>
            </w:r>
          </w:p>
        </w:tc>
        <w:tc>
          <w:tcPr>
            <w:tcW w:w="9591" w:type="dxa"/>
            <w:tcBorders>
              <w:right w:val="single" w:sz="6" w:space="0" w:color="000000"/>
            </w:tcBorders>
            <w:shd w:val="clear" w:color="auto" w:fill="auto"/>
          </w:tcPr>
          <w:p w:rsidR="001717B4" w:rsidRPr="00287764" w:rsidRDefault="001717B4" w:rsidP="0025306F">
            <w:pPr>
              <w:spacing w:line="360" w:lineRule="auto"/>
              <w:jc w:val="both"/>
              <w:rPr>
                <w:b/>
              </w:rPr>
            </w:pPr>
            <w:r w:rsidRPr="00287764">
              <w:rPr>
                <w:b/>
              </w:rPr>
              <w:t>Önem</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553"/>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63</w:t>
            </w:r>
          </w:p>
        </w:tc>
        <w:tc>
          <w:tcPr>
            <w:tcW w:w="9591" w:type="dxa"/>
            <w:tcBorders>
              <w:right w:val="single" w:sz="6" w:space="0" w:color="000000"/>
            </w:tcBorders>
            <w:shd w:val="clear" w:color="auto" w:fill="auto"/>
          </w:tcPr>
          <w:p w:rsidR="001717B4" w:rsidRPr="00287764" w:rsidRDefault="001717B4" w:rsidP="0025306F">
            <w:pPr>
              <w:spacing w:line="360" w:lineRule="auto"/>
              <w:jc w:val="both"/>
              <w:rPr>
                <w:b/>
              </w:rPr>
            </w:pPr>
            <w:r w:rsidRPr="00287764">
              <w:rPr>
                <w:b/>
              </w:rPr>
              <w:t>Varsayımlar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433"/>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64</w:t>
            </w:r>
          </w:p>
        </w:tc>
        <w:tc>
          <w:tcPr>
            <w:tcW w:w="9591" w:type="dxa"/>
            <w:tcBorders>
              <w:right w:val="single" w:sz="6" w:space="0" w:color="000000"/>
            </w:tcBorders>
            <w:shd w:val="clear" w:color="auto" w:fill="auto"/>
          </w:tcPr>
          <w:p w:rsidR="001717B4" w:rsidRPr="00287764" w:rsidRDefault="001717B4" w:rsidP="0025306F">
            <w:pPr>
              <w:spacing w:line="360" w:lineRule="auto"/>
              <w:jc w:val="both"/>
              <w:rPr>
                <w:b/>
              </w:rPr>
            </w:pPr>
            <w:r w:rsidRPr="00287764">
              <w:rPr>
                <w:b/>
              </w:rPr>
              <w:t>Sınırlılıklar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553"/>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65</w:t>
            </w:r>
          </w:p>
        </w:tc>
        <w:tc>
          <w:tcPr>
            <w:tcW w:w="9591" w:type="dxa"/>
            <w:tcBorders>
              <w:right w:val="single" w:sz="6" w:space="0" w:color="000000"/>
            </w:tcBorders>
            <w:shd w:val="clear" w:color="auto" w:fill="auto"/>
          </w:tcPr>
          <w:p w:rsidR="001717B4" w:rsidRPr="00287764" w:rsidRDefault="001717B4" w:rsidP="0025306F">
            <w:pPr>
              <w:spacing w:line="360" w:lineRule="auto"/>
              <w:jc w:val="both"/>
              <w:rPr>
                <w:b/>
              </w:rPr>
            </w:pPr>
            <w:r w:rsidRPr="00287764">
              <w:rPr>
                <w:b/>
              </w:rPr>
              <w:t>Tanımlar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546"/>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66</w:t>
            </w:r>
          </w:p>
        </w:tc>
        <w:tc>
          <w:tcPr>
            <w:tcW w:w="9591" w:type="dxa"/>
            <w:tcBorders>
              <w:right w:val="single" w:sz="6" w:space="0" w:color="000000"/>
            </w:tcBorders>
            <w:shd w:val="clear" w:color="auto" w:fill="auto"/>
          </w:tcPr>
          <w:p w:rsidR="001717B4" w:rsidRPr="00287764" w:rsidRDefault="001717B4" w:rsidP="0025306F">
            <w:pPr>
              <w:spacing w:line="360" w:lineRule="auto"/>
              <w:jc w:val="both"/>
            </w:pPr>
            <w:r w:rsidRPr="00A02A8A">
              <w:rPr>
                <w:b/>
              </w:rPr>
              <w:t>KAVRAMSAL ÇERÇEVE</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67</w:t>
            </w:r>
          </w:p>
        </w:tc>
        <w:tc>
          <w:tcPr>
            <w:tcW w:w="9591" w:type="dxa"/>
            <w:tcBorders>
              <w:right w:val="single" w:sz="6" w:space="0" w:color="000000"/>
            </w:tcBorders>
            <w:shd w:val="clear" w:color="auto" w:fill="auto"/>
          </w:tcPr>
          <w:p w:rsidR="001717B4" w:rsidRPr="00287764" w:rsidRDefault="001717B4" w:rsidP="0025306F">
            <w:pPr>
              <w:tabs>
                <w:tab w:val="left" w:pos="1769"/>
              </w:tabs>
              <w:spacing w:line="360" w:lineRule="auto"/>
              <w:jc w:val="both"/>
            </w:pPr>
            <w:r w:rsidRPr="00287764">
              <w:rPr>
                <w:b/>
              </w:rPr>
              <w:t xml:space="preserve">YÖNTEM: </w:t>
            </w:r>
            <w:r w:rsidRPr="00287764">
              <w:t>Bu bölümde “Araştırmanın Modeli”, “Evren ve Örneklem (veya çalışma grubu, katılımcılar, inceleme nesnesi vb.)”, “Veri Toplama Araçları” ve “Verilerin Toplanması ve Çözümlenmesi” alt bölüm başlıklarına yer</w:t>
            </w:r>
            <w:r w:rsidRPr="00287764">
              <w:rPr>
                <w:spacing w:val="-1"/>
              </w:rPr>
              <w:t xml:space="preserve"> </w:t>
            </w:r>
            <w:r w:rsidRPr="00287764">
              <w:t>verilir.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542"/>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68</w:t>
            </w:r>
          </w:p>
        </w:tc>
        <w:tc>
          <w:tcPr>
            <w:tcW w:w="9591" w:type="dxa"/>
            <w:tcBorders>
              <w:right w:val="single" w:sz="6" w:space="0" w:color="000000"/>
            </w:tcBorders>
            <w:shd w:val="clear" w:color="auto" w:fill="auto"/>
          </w:tcPr>
          <w:p w:rsidR="001717B4" w:rsidRPr="00287764" w:rsidRDefault="001717B4" w:rsidP="0025306F">
            <w:pPr>
              <w:spacing w:line="360" w:lineRule="auto"/>
              <w:jc w:val="both"/>
              <w:rPr>
                <w:b/>
              </w:rPr>
            </w:pPr>
            <w:r w:rsidRPr="00287764">
              <w:rPr>
                <w:b/>
              </w:rPr>
              <w:t>Araştırmanın Modeli (Araştırmanın Yaklaşım ve Deseni)</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69</w:t>
            </w:r>
          </w:p>
        </w:tc>
        <w:tc>
          <w:tcPr>
            <w:tcW w:w="9591" w:type="dxa"/>
            <w:tcBorders>
              <w:right w:val="single" w:sz="6" w:space="0" w:color="000000"/>
            </w:tcBorders>
            <w:shd w:val="clear" w:color="auto" w:fill="auto"/>
          </w:tcPr>
          <w:p w:rsidR="001717B4" w:rsidRPr="00287764" w:rsidRDefault="001717B4" w:rsidP="0025306F">
            <w:pPr>
              <w:spacing w:line="360" w:lineRule="auto"/>
              <w:jc w:val="both"/>
              <w:rPr>
                <w:b/>
                <w:sz w:val="24"/>
                <w:szCs w:val="24"/>
              </w:rPr>
            </w:pPr>
            <w:r w:rsidRPr="00287764">
              <w:rPr>
                <w:b/>
                <w:sz w:val="24"/>
                <w:szCs w:val="24"/>
              </w:rPr>
              <w:t>Evren ve Örneklem</w:t>
            </w:r>
            <w:r>
              <w:rPr>
                <w:b/>
                <w:sz w:val="24"/>
                <w:szCs w:val="24"/>
              </w:rPr>
              <w:t xml:space="preserve"> (</w:t>
            </w:r>
            <w:r w:rsidRPr="0025144C">
              <w:rPr>
                <w:b/>
                <w:sz w:val="24"/>
                <w:szCs w:val="24"/>
              </w:rPr>
              <w:t>Çalışma Grubu, İnceleme Nesnesi vb.)</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70</w:t>
            </w:r>
          </w:p>
        </w:tc>
        <w:tc>
          <w:tcPr>
            <w:tcW w:w="9591" w:type="dxa"/>
            <w:tcBorders>
              <w:right w:val="single" w:sz="6" w:space="0" w:color="000000"/>
            </w:tcBorders>
            <w:shd w:val="clear" w:color="auto" w:fill="auto"/>
          </w:tcPr>
          <w:p w:rsidR="001717B4" w:rsidRPr="00287764" w:rsidRDefault="001717B4" w:rsidP="0025306F">
            <w:pPr>
              <w:spacing w:line="360" w:lineRule="auto"/>
              <w:jc w:val="both"/>
              <w:rPr>
                <w:b/>
                <w:sz w:val="24"/>
                <w:szCs w:val="24"/>
              </w:rPr>
            </w:pPr>
            <w:r w:rsidRPr="00287764">
              <w:rPr>
                <w:b/>
                <w:sz w:val="24"/>
                <w:szCs w:val="24"/>
              </w:rPr>
              <w:t>Veri Toplama Araçları</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71</w:t>
            </w:r>
          </w:p>
        </w:tc>
        <w:tc>
          <w:tcPr>
            <w:tcW w:w="9591" w:type="dxa"/>
            <w:tcBorders>
              <w:right w:val="single" w:sz="6" w:space="0" w:color="000000"/>
            </w:tcBorders>
            <w:shd w:val="clear" w:color="auto" w:fill="auto"/>
          </w:tcPr>
          <w:p w:rsidR="001717B4" w:rsidRPr="00287764" w:rsidRDefault="001717B4" w:rsidP="0025306F">
            <w:pPr>
              <w:spacing w:line="360" w:lineRule="auto"/>
              <w:jc w:val="both"/>
              <w:rPr>
                <w:b/>
                <w:sz w:val="24"/>
                <w:szCs w:val="24"/>
              </w:rPr>
            </w:pPr>
            <w:r w:rsidRPr="00287764">
              <w:rPr>
                <w:b/>
                <w:sz w:val="24"/>
                <w:szCs w:val="24"/>
              </w:rPr>
              <w:t>Verilerin Toplanması ve Çözümlenmesi</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sidRPr="00287764">
              <w:rPr>
                <w:b/>
                <w:sz w:val="24"/>
                <w:szCs w:val="24"/>
              </w:rPr>
              <w:t>72</w:t>
            </w:r>
          </w:p>
        </w:tc>
        <w:tc>
          <w:tcPr>
            <w:tcW w:w="9591" w:type="dxa"/>
            <w:tcBorders>
              <w:right w:val="single" w:sz="6" w:space="0" w:color="000000"/>
            </w:tcBorders>
            <w:shd w:val="clear" w:color="auto" w:fill="auto"/>
          </w:tcPr>
          <w:p w:rsidR="001717B4" w:rsidRPr="00287764" w:rsidRDefault="001717B4" w:rsidP="0025306F">
            <w:pPr>
              <w:spacing w:line="360" w:lineRule="auto"/>
              <w:jc w:val="both"/>
              <w:rPr>
                <w:b/>
                <w:sz w:val="24"/>
                <w:szCs w:val="24"/>
              </w:rPr>
            </w:pPr>
            <w:r w:rsidRPr="00287764">
              <w:rPr>
                <w:b/>
                <w:sz w:val="24"/>
                <w:szCs w:val="24"/>
              </w:rPr>
              <w:t>BULGULAR VE YORUM</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B5172C" w:rsidRDefault="001717B4" w:rsidP="0025306F">
            <w:pPr>
              <w:spacing w:line="360" w:lineRule="auto"/>
              <w:jc w:val="both"/>
              <w:rPr>
                <w:b/>
                <w:sz w:val="24"/>
                <w:szCs w:val="24"/>
              </w:rPr>
            </w:pPr>
            <w:r w:rsidRPr="00B5172C">
              <w:rPr>
                <w:b/>
                <w:sz w:val="24"/>
                <w:szCs w:val="24"/>
              </w:rPr>
              <w:t>73</w:t>
            </w:r>
          </w:p>
        </w:tc>
        <w:tc>
          <w:tcPr>
            <w:tcW w:w="9591" w:type="dxa"/>
            <w:tcBorders>
              <w:right w:val="single" w:sz="6" w:space="0" w:color="000000"/>
            </w:tcBorders>
            <w:shd w:val="clear" w:color="auto" w:fill="auto"/>
          </w:tcPr>
          <w:p w:rsidR="001717B4" w:rsidRPr="00B5172C" w:rsidRDefault="001717B4" w:rsidP="0025306F">
            <w:pPr>
              <w:spacing w:line="360" w:lineRule="auto"/>
              <w:jc w:val="both"/>
              <w:rPr>
                <w:b/>
                <w:sz w:val="24"/>
                <w:szCs w:val="24"/>
              </w:rPr>
            </w:pPr>
            <w:r w:rsidRPr="00B5172C">
              <w:rPr>
                <w:b/>
                <w:sz w:val="24"/>
                <w:szCs w:val="24"/>
              </w:rPr>
              <w:t>SONUÇ, TARTIŞMA VE ÖNERİLER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Pr>
                <w:b/>
                <w:sz w:val="24"/>
                <w:szCs w:val="24"/>
              </w:rPr>
              <w:t>74</w:t>
            </w:r>
          </w:p>
        </w:tc>
        <w:tc>
          <w:tcPr>
            <w:tcW w:w="9591" w:type="dxa"/>
            <w:tcBorders>
              <w:right w:val="single" w:sz="6" w:space="0" w:color="000000"/>
            </w:tcBorders>
            <w:shd w:val="clear" w:color="auto" w:fill="auto"/>
          </w:tcPr>
          <w:p w:rsidR="001717B4" w:rsidRPr="00287764" w:rsidRDefault="001717B4" w:rsidP="0025306F">
            <w:pPr>
              <w:spacing w:line="360" w:lineRule="auto"/>
              <w:jc w:val="both"/>
              <w:rPr>
                <w:b/>
                <w:sz w:val="24"/>
                <w:szCs w:val="24"/>
              </w:rPr>
            </w:pPr>
            <w:r w:rsidRPr="00287764">
              <w:rPr>
                <w:b/>
                <w:sz w:val="24"/>
                <w:szCs w:val="24"/>
              </w:rPr>
              <w:t>Sonuç</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Pr>
                <w:b/>
                <w:sz w:val="24"/>
                <w:szCs w:val="24"/>
              </w:rPr>
              <w:t>75</w:t>
            </w:r>
          </w:p>
        </w:tc>
        <w:tc>
          <w:tcPr>
            <w:tcW w:w="9591" w:type="dxa"/>
            <w:tcBorders>
              <w:right w:val="single" w:sz="6" w:space="0" w:color="000000"/>
            </w:tcBorders>
            <w:shd w:val="clear" w:color="auto" w:fill="auto"/>
          </w:tcPr>
          <w:p w:rsidR="001717B4" w:rsidRPr="00287764" w:rsidRDefault="001717B4" w:rsidP="0025306F">
            <w:pPr>
              <w:spacing w:line="360" w:lineRule="auto"/>
              <w:jc w:val="both"/>
              <w:rPr>
                <w:b/>
                <w:sz w:val="24"/>
                <w:szCs w:val="24"/>
              </w:rPr>
            </w:pPr>
            <w:r w:rsidRPr="00287764">
              <w:rPr>
                <w:b/>
                <w:sz w:val="24"/>
                <w:szCs w:val="24"/>
              </w:rPr>
              <w:t>Tartışma ve Öneriler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sz w:val="24"/>
                <w:szCs w:val="24"/>
              </w:rPr>
            </w:pPr>
          </w:p>
        </w:tc>
        <w:tc>
          <w:tcPr>
            <w:tcW w:w="9591" w:type="dxa"/>
            <w:tcBorders>
              <w:right w:val="single" w:sz="6" w:space="0" w:color="000000"/>
            </w:tcBorders>
            <w:shd w:val="clear" w:color="auto" w:fill="auto"/>
          </w:tcPr>
          <w:p w:rsidR="001717B4" w:rsidRPr="00287764" w:rsidRDefault="001717B4" w:rsidP="0025306F">
            <w:pPr>
              <w:spacing w:line="360" w:lineRule="auto"/>
              <w:jc w:val="both"/>
              <w:rPr>
                <w:b/>
                <w:sz w:val="24"/>
                <w:szCs w:val="24"/>
              </w:rPr>
            </w:pPr>
            <w:r w:rsidRPr="00287764">
              <w:rPr>
                <w:b/>
                <w:sz w:val="24"/>
                <w:szCs w:val="24"/>
              </w:rPr>
              <w:t>Arka Bölüm</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Pr>
                <w:b/>
                <w:sz w:val="24"/>
                <w:szCs w:val="24"/>
              </w:rPr>
              <w:t>76</w:t>
            </w:r>
          </w:p>
        </w:tc>
        <w:tc>
          <w:tcPr>
            <w:tcW w:w="9591" w:type="dxa"/>
            <w:tcBorders>
              <w:right w:val="single" w:sz="6" w:space="0" w:color="000000"/>
            </w:tcBorders>
            <w:shd w:val="clear" w:color="auto" w:fill="auto"/>
          </w:tcPr>
          <w:p w:rsidR="001717B4" w:rsidRPr="00287764" w:rsidRDefault="001717B4" w:rsidP="0025306F">
            <w:pPr>
              <w:spacing w:line="360" w:lineRule="auto"/>
              <w:jc w:val="both"/>
            </w:pPr>
            <w:r w:rsidRPr="00287764">
              <w:rPr>
                <w:b/>
              </w:rPr>
              <w:t xml:space="preserve">Kaynakça: </w:t>
            </w:r>
            <w:r w:rsidRPr="00287764">
              <w:t>Araştırma raporunda yararlanılan tüm kaynaklar yazar soyadı gözetilerek “</w:t>
            </w:r>
            <w:r w:rsidRPr="00287764">
              <w:rPr>
                <w:b/>
              </w:rPr>
              <w:t>KAYNAKÇA</w:t>
            </w:r>
            <w:r w:rsidRPr="00287764">
              <w:t>” alt başlığının altında alfabetik olarak verilir. Kaynakça alt başlığında verilen kaynakların mutlaka metin içerisinde kaynakça bağlacı ile gösterimi yapılmış olmalıdır. Ayrıca metin içerisinde yer alan kaynakça bağlacına ilişkin her bir kaynağın da kaynakçada verilmesi sağlanmalıdır. Bu tutarlılığın sağlanması oldukça önemlidir. Kaynakça yazımında, kaynakça yazım kurallarına uyulması ve gerekli titizliğin gösterilmesi bilimsel araştırma süreci açısında önem arz etmektedir. Kaynakça alt başlığı ayrı bir sayfadan başlar ve “</w:t>
            </w:r>
            <w:r w:rsidRPr="00287764">
              <w:rPr>
                <w:b/>
              </w:rPr>
              <w:t>KAYNAKÇA</w:t>
            </w:r>
            <w:r w:rsidRPr="00287764">
              <w:t>” başlığı ilk satırda ortalanarak</w:t>
            </w:r>
            <w:r w:rsidRPr="00287764">
              <w:rPr>
                <w:spacing w:val="-23"/>
              </w:rPr>
              <w:t xml:space="preserve"> </w:t>
            </w:r>
            <w:r w:rsidRPr="00287764">
              <w:t>verilir.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Pr>
                <w:b/>
                <w:sz w:val="24"/>
                <w:szCs w:val="24"/>
              </w:rPr>
              <w:t>77</w:t>
            </w:r>
          </w:p>
        </w:tc>
        <w:tc>
          <w:tcPr>
            <w:tcW w:w="9591" w:type="dxa"/>
            <w:tcBorders>
              <w:right w:val="single" w:sz="6" w:space="0" w:color="000000"/>
            </w:tcBorders>
            <w:shd w:val="clear" w:color="auto" w:fill="auto"/>
          </w:tcPr>
          <w:p w:rsidR="001717B4" w:rsidRPr="00287764" w:rsidRDefault="001717B4" w:rsidP="0025306F">
            <w:pPr>
              <w:tabs>
                <w:tab w:val="left" w:pos="1709"/>
              </w:tabs>
              <w:spacing w:line="360" w:lineRule="auto"/>
              <w:jc w:val="both"/>
            </w:pPr>
            <w:r w:rsidRPr="00287764">
              <w:rPr>
                <w:b/>
              </w:rPr>
              <w:t xml:space="preserve">Ekler: </w:t>
            </w:r>
            <w:r>
              <w:t>Ekler</w:t>
            </w:r>
            <w:r w:rsidRPr="00287764">
              <w:t xml:space="preserve"> bölümünde “</w:t>
            </w:r>
            <w:r w:rsidRPr="00287764">
              <w:rPr>
                <w:b/>
              </w:rPr>
              <w:t>EKLER</w:t>
            </w:r>
            <w:r w:rsidRPr="00287764">
              <w:t>” başlığı ayrı bir sayfanın ortasına denk gelecek biçimde koyu olarak yazılır. Bu sayfayı takiben metin içerisinde yer alan sıra ile ekler verilir. Her ekin sayfa başında “</w:t>
            </w:r>
            <w:r w:rsidRPr="00115A6B">
              <w:rPr>
                <w:b/>
              </w:rPr>
              <w:t>EK 1</w:t>
            </w:r>
            <w:proofErr w:type="gramStart"/>
            <w:r w:rsidRPr="00115A6B">
              <w:rPr>
                <w:b/>
              </w:rPr>
              <w:t>:,</w:t>
            </w:r>
            <w:proofErr w:type="gramEnd"/>
            <w:r w:rsidRPr="00115A6B">
              <w:rPr>
                <w:b/>
              </w:rPr>
              <w:t xml:space="preserve"> EK 2:, EK 3:</w:t>
            </w:r>
            <w:r w:rsidRPr="00115A6B">
              <w:t xml:space="preserve"> </w:t>
            </w:r>
            <w:r w:rsidRPr="00287764">
              <w:t xml:space="preserve"> vb</w:t>
            </w:r>
            <w:r>
              <w:t>.</w:t>
            </w:r>
            <w:r w:rsidRPr="00287764">
              <w:t>” numaralandırma ile sistematik bir biçimde sunumu</w:t>
            </w:r>
            <w:r w:rsidRPr="00287764">
              <w:rPr>
                <w:spacing w:val="1"/>
              </w:rPr>
              <w:t xml:space="preserve"> </w:t>
            </w:r>
            <w:r w:rsidRPr="00287764">
              <w:t>yapılır.</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r w:rsidR="001717B4" w:rsidRPr="00287764" w:rsidTr="0025306F">
        <w:trPr>
          <w:trHeight w:val="747"/>
        </w:trPr>
        <w:tc>
          <w:tcPr>
            <w:tcW w:w="474" w:type="dxa"/>
            <w:shd w:val="clear" w:color="auto" w:fill="auto"/>
          </w:tcPr>
          <w:p w:rsidR="001717B4" w:rsidRPr="00287764" w:rsidRDefault="001717B4" w:rsidP="0025306F">
            <w:pPr>
              <w:spacing w:line="360" w:lineRule="auto"/>
              <w:jc w:val="both"/>
              <w:rPr>
                <w:b/>
                <w:sz w:val="24"/>
                <w:szCs w:val="24"/>
              </w:rPr>
            </w:pPr>
            <w:r>
              <w:rPr>
                <w:b/>
                <w:sz w:val="24"/>
                <w:szCs w:val="24"/>
              </w:rPr>
              <w:t>78</w:t>
            </w:r>
          </w:p>
        </w:tc>
        <w:tc>
          <w:tcPr>
            <w:tcW w:w="9591" w:type="dxa"/>
            <w:tcBorders>
              <w:right w:val="single" w:sz="6" w:space="0" w:color="000000"/>
            </w:tcBorders>
            <w:shd w:val="clear" w:color="auto" w:fill="auto"/>
          </w:tcPr>
          <w:p w:rsidR="001717B4" w:rsidRPr="00287764" w:rsidRDefault="001717B4" w:rsidP="0025306F">
            <w:pPr>
              <w:tabs>
                <w:tab w:val="left" w:pos="1738"/>
              </w:tabs>
              <w:spacing w:line="360" w:lineRule="auto"/>
              <w:jc w:val="both"/>
            </w:pPr>
            <w:r w:rsidRPr="00287764">
              <w:rPr>
                <w:b/>
              </w:rPr>
              <w:t xml:space="preserve">Öz Geçmiş: </w:t>
            </w:r>
            <w:r>
              <w:t>Öz Geçmiş</w:t>
            </w:r>
            <w:r w:rsidRPr="00287764">
              <w:t xml:space="preserve"> bölümünde “</w:t>
            </w:r>
            <w:r>
              <w:rPr>
                <w:b/>
              </w:rPr>
              <w:t>ÖZ GEÇMİŞ</w:t>
            </w:r>
            <w:r w:rsidRPr="00287764">
              <w:t>” başlığı ayrı bir sayfanın ortasına denk gelecek biçimde büyük harflerle</w:t>
            </w:r>
            <w:r w:rsidRPr="00287764">
              <w:rPr>
                <w:spacing w:val="-3"/>
              </w:rPr>
              <w:t xml:space="preserve"> </w:t>
            </w:r>
            <w:r w:rsidRPr="00287764">
              <w:t xml:space="preserve">verilir. </w:t>
            </w:r>
          </w:p>
        </w:tc>
        <w:tc>
          <w:tcPr>
            <w:tcW w:w="2552" w:type="dxa"/>
            <w:tcBorders>
              <w:left w:val="single" w:sz="6" w:space="0" w:color="000000"/>
            </w:tcBorders>
            <w:shd w:val="clear" w:color="auto" w:fill="auto"/>
          </w:tcPr>
          <w:p w:rsidR="001717B4" w:rsidRPr="00287764" w:rsidRDefault="001717B4" w:rsidP="0025306F">
            <w:pPr>
              <w:spacing w:line="360" w:lineRule="auto"/>
              <w:jc w:val="both"/>
              <w:rPr>
                <w:sz w:val="24"/>
                <w:szCs w:val="24"/>
              </w:rPr>
            </w:pPr>
          </w:p>
        </w:tc>
        <w:tc>
          <w:tcPr>
            <w:tcW w:w="2976" w:type="dxa"/>
            <w:tcBorders>
              <w:left w:val="single" w:sz="6" w:space="0" w:color="000000"/>
            </w:tcBorders>
          </w:tcPr>
          <w:p w:rsidR="001717B4" w:rsidRPr="00287764" w:rsidRDefault="001717B4" w:rsidP="0025306F">
            <w:pPr>
              <w:spacing w:line="360" w:lineRule="auto"/>
              <w:jc w:val="both"/>
              <w:rPr>
                <w:sz w:val="24"/>
                <w:szCs w:val="24"/>
              </w:rPr>
            </w:pPr>
          </w:p>
        </w:tc>
      </w:tr>
    </w:tbl>
    <w:p w:rsidR="00490A7A" w:rsidRDefault="00490A7A"/>
    <w:sectPr w:rsidR="00490A7A" w:rsidSect="001717B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77"/>
    <w:rsid w:val="001717B4"/>
    <w:rsid w:val="00490A7A"/>
    <w:rsid w:val="00BC3693"/>
    <w:rsid w:val="00CF70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170F6-3ED4-46DC-BE75-48566C6D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717B4"/>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171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x.doi.org/xx.xxx/yyyy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2408</Words>
  <Characters>13729</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dc:creator>
  <cp:keywords/>
  <dc:description/>
  <cp:lastModifiedBy>CREA</cp:lastModifiedBy>
  <cp:revision>2</cp:revision>
  <dcterms:created xsi:type="dcterms:W3CDTF">2023-12-12T13:11:00Z</dcterms:created>
  <dcterms:modified xsi:type="dcterms:W3CDTF">2023-12-12T13:11:00Z</dcterms:modified>
</cp:coreProperties>
</file>