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E7" w:rsidRPr="001B1260" w:rsidRDefault="004679F9" w:rsidP="009E4C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26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3079B" wp14:editId="08A78D52">
                <wp:simplePos x="0" y="0"/>
                <wp:positionH relativeFrom="column">
                  <wp:posOffset>5043805</wp:posOffset>
                </wp:positionH>
                <wp:positionV relativeFrom="paragraph">
                  <wp:posOffset>-775970</wp:posOffset>
                </wp:positionV>
                <wp:extent cx="1123950" cy="1809750"/>
                <wp:effectExtent l="0" t="0" r="1905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2BE7" w:rsidRDefault="00A62B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97.15pt;margin-top:-61.1pt;width:88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" fillcolor="white [3201]" strokeweight=".5pt">
                <v:textbox>
                  <w:txbxContent>
                    <w:p w:rsidR="00A62BE7" w:rsidRDefault="00A62BE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22C69" w:rsidRPr="001B12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ÖZGEÇMİŞ</w:t>
      </w:r>
    </w:p>
    <w:p w:rsidR="00871BDF" w:rsidRPr="001B1260" w:rsidRDefault="00871BDF" w:rsidP="009E4C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C69" w:rsidRPr="001B1260" w:rsidRDefault="00C22C69" w:rsidP="009E4C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BE7" w:rsidRPr="001B1260" w:rsidRDefault="00A62BE7" w:rsidP="009E4C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260">
        <w:rPr>
          <w:rFonts w:ascii="Times New Roman" w:hAnsi="Times New Roman" w:cs="Times New Roman"/>
          <w:b/>
          <w:sz w:val="24"/>
          <w:szCs w:val="24"/>
        </w:rPr>
        <w:t>ÜNVANI, ADI-SOYADI:</w:t>
      </w:r>
      <w:r w:rsidR="00264996" w:rsidRPr="001B1260">
        <w:rPr>
          <w:rFonts w:ascii="Times New Roman" w:hAnsi="Times New Roman" w:cs="Times New Roman"/>
          <w:b/>
          <w:sz w:val="24"/>
          <w:szCs w:val="24"/>
        </w:rPr>
        <w:t xml:space="preserve"> DOÇ</w:t>
      </w:r>
      <w:r w:rsidR="00E466D1" w:rsidRPr="001B1260">
        <w:rPr>
          <w:rFonts w:ascii="Times New Roman" w:hAnsi="Times New Roman" w:cs="Times New Roman"/>
          <w:b/>
          <w:sz w:val="24"/>
          <w:szCs w:val="24"/>
        </w:rPr>
        <w:t>.</w:t>
      </w:r>
      <w:r w:rsidR="00264996" w:rsidRPr="001B1260">
        <w:rPr>
          <w:rFonts w:ascii="Times New Roman" w:hAnsi="Times New Roman" w:cs="Times New Roman"/>
          <w:b/>
          <w:sz w:val="24"/>
          <w:szCs w:val="24"/>
        </w:rPr>
        <w:t xml:space="preserve"> DR. RAHŞAN ÇETİNKAYA</w:t>
      </w:r>
    </w:p>
    <w:p w:rsidR="00871BDF" w:rsidRDefault="00A62BE7" w:rsidP="009E4C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1260">
        <w:rPr>
          <w:rFonts w:ascii="Times New Roman" w:hAnsi="Times New Roman" w:cs="Times New Roman"/>
          <w:b/>
          <w:sz w:val="24"/>
          <w:szCs w:val="24"/>
        </w:rPr>
        <w:t>İLE</w:t>
      </w:r>
      <w:r w:rsidR="00351A38">
        <w:rPr>
          <w:rFonts w:ascii="Times New Roman" w:hAnsi="Times New Roman" w:cs="Times New Roman"/>
          <w:b/>
          <w:sz w:val="24"/>
          <w:szCs w:val="24"/>
        </w:rPr>
        <w:t>T</w:t>
      </w:r>
      <w:r w:rsidRPr="001B1260">
        <w:rPr>
          <w:rFonts w:ascii="Times New Roman" w:hAnsi="Times New Roman" w:cs="Times New Roman"/>
          <w:b/>
          <w:sz w:val="24"/>
          <w:szCs w:val="24"/>
        </w:rPr>
        <w:t>İŞİM BİLGİL</w:t>
      </w:r>
      <w:r w:rsidR="004D2A43">
        <w:rPr>
          <w:rFonts w:ascii="Times New Roman" w:hAnsi="Times New Roman" w:cs="Times New Roman"/>
          <w:b/>
          <w:sz w:val="24"/>
          <w:szCs w:val="24"/>
        </w:rPr>
        <w:t>ERİ (e-posta adresi</w:t>
      </w:r>
      <w:r w:rsidRPr="001B1260">
        <w:rPr>
          <w:rFonts w:ascii="Times New Roman" w:hAnsi="Times New Roman" w:cs="Times New Roman"/>
          <w:b/>
          <w:sz w:val="24"/>
          <w:szCs w:val="24"/>
        </w:rPr>
        <w:t>)</w:t>
      </w:r>
      <w:r w:rsidR="00264996" w:rsidRPr="001B1260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264996" w:rsidRPr="001B1260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srahsan@uludag.edu.tr</w:t>
        </w:r>
      </w:hyperlink>
    </w:p>
    <w:p w:rsidR="004D2A43" w:rsidRPr="001B1260" w:rsidRDefault="004D2A43" w:rsidP="009E4C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42D" w:rsidRPr="001B1260" w:rsidRDefault="00871BDF" w:rsidP="009E4C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2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2BE7" w:rsidRPr="001B1260">
        <w:rPr>
          <w:rFonts w:ascii="Times New Roman" w:hAnsi="Times New Roman" w:cs="Times New Roman"/>
          <w:b/>
          <w:sz w:val="24"/>
          <w:szCs w:val="24"/>
        </w:rPr>
        <w:t>EĞİTİM DURUMU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5924"/>
      </w:tblGrid>
      <w:tr w:rsidR="00E8142D" w:rsidRPr="001B1260" w:rsidTr="00F65C3C">
        <w:trPr>
          <w:trHeight w:val="405"/>
        </w:trPr>
        <w:tc>
          <w:tcPr>
            <w:tcW w:w="2627" w:type="dxa"/>
          </w:tcPr>
          <w:p w:rsidR="00E8142D" w:rsidRPr="001B1260" w:rsidRDefault="00E8142D" w:rsidP="009E4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60">
              <w:rPr>
                <w:rFonts w:ascii="Times New Roman" w:hAnsi="Times New Roman" w:cs="Times New Roman"/>
                <w:b/>
                <w:sz w:val="24"/>
                <w:szCs w:val="24"/>
              </w:rPr>
              <w:t>LİSANS</w:t>
            </w:r>
          </w:p>
        </w:tc>
        <w:tc>
          <w:tcPr>
            <w:tcW w:w="5924" w:type="dxa"/>
          </w:tcPr>
          <w:p w:rsidR="00E8142D" w:rsidRPr="001B1260" w:rsidRDefault="00264996" w:rsidP="009E4C0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ODTÜ, Psikolojik Danışma ve Rehberlik (</w:t>
            </w:r>
            <w:r w:rsidR="004A5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1993-</w:t>
            </w:r>
            <w:r w:rsidRPr="001B1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1997)</w:t>
            </w:r>
          </w:p>
        </w:tc>
      </w:tr>
      <w:tr w:rsidR="00E8142D" w:rsidRPr="001B1260" w:rsidTr="00F65C3C">
        <w:trPr>
          <w:trHeight w:val="450"/>
        </w:trPr>
        <w:tc>
          <w:tcPr>
            <w:tcW w:w="2627" w:type="dxa"/>
          </w:tcPr>
          <w:p w:rsidR="00E8142D" w:rsidRPr="001B1260" w:rsidRDefault="00E8142D" w:rsidP="009E4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60">
              <w:rPr>
                <w:rFonts w:ascii="Times New Roman" w:hAnsi="Times New Roman" w:cs="Times New Roman"/>
                <w:b/>
                <w:sz w:val="24"/>
                <w:szCs w:val="24"/>
              </w:rPr>
              <w:t>YÜKSEK LİSANS</w:t>
            </w:r>
          </w:p>
        </w:tc>
        <w:tc>
          <w:tcPr>
            <w:tcW w:w="5924" w:type="dxa"/>
          </w:tcPr>
          <w:p w:rsidR="00E8142D" w:rsidRPr="001B1260" w:rsidRDefault="00264996" w:rsidP="009E4C0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ODTÜ, Psikolojik Danışma ve Rehberlik (</w:t>
            </w:r>
            <w:r w:rsidR="004A5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1997-</w:t>
            </w:r>
            <w:r w:rsidRPr="001B1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1999)</w:t>
            </w:r>
          </w:p>
        </w:tc>
      </w:tr>
      <w:tr w:rsidR="00E8142D" w:rsidRPr="001B1260" w:rsidTr="00F65C3C">
        <w:trPr>
          <w:trHeight w:val="465"/>
        </w:trPr>
        <w:tc>
          <w:tcPr>
            <w:tcW w:w="2627" w:type="dxa"/>
          </w:tcPr>
          <w:p w:rsidR="00E8142D" w:rsidRPr="001B1260" w:rsidRDefault="00E8142D" w:rsidP="009E4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60">
              <w:rPr>
                <w:rFonts w:ascii="Times New Roman" w:hAnsi="Times New Roman" w:cs="Times New Roman"/>
                <w:b/>
                <w:sz w:val="24"/>
                <w:szCs w:val="24"/>
              </w:rPr>
              <w:t>DOKTORA</w:t>
            </w:r>
          </w:p>
        </w:tc>
        <w:tc>
          <w:tcPr>
            <w:tcW w:w="5924" w:type="dxa"/>
          </w:tcPr>
          <w:p w:rsidR="00E8142D" w:rsidRDefault="00264996" w:rsidP="009E4C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B1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ODTÜ, Psikolojik Danışma ve Rehberlik (</w:t>
            </w:r>
            <w:r w:rsidR="004A5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1999-</w:t>
            </w:r>
            <w:r w:rsidRPr="001B1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2005)</w:t>
            </w:r>
          </w:p>
          <w:p w:rsidR="004A5A9E" w:rsidRDefault="004A5A9E" w:rsidP="009E4C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  <w:p w:rsidR="004A5A9E" w:rsidRDefault="004A5A9E" w:rsidP="009E4C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of Florida (Ağustos, 2002-Haziran, 2003): Türkiye Bilimler Akademisi (TÜBA) Yurtiçi-Yurtdışı Bütünleşik Doktora Burs Programı.</w:t>
            </w:r>
          </w:p>
          <w:p w:rsidR="004A5A9E" w:rsidRPr="001B1260" w:rsidRDefault="004A5A9E" w:rsidP="009E4C0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2D" w:rsidRPr="001B1260" w:rsidTr="00F65C3C">
        <w:trPr>
          <w:trHeight w:val="510"/>
        </w:trPr>
        <w:tc>
          <w:tcPr>
            <w:tcW w:w="2627" w:type="dxa"/>
          </w:tcPr>
          <w:p w:rsidR="00E8142D" w:rsidRPr="001B1260" w:rsidRDefault="00E8142D" w:rsidP="009E4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60">
              <w:rPr>
                <w:rFonts w:ascii="Times New Roman" w:hAnsi="Times New Roman" w:cs="Times New Roman"/>
                <w:b/>
                <w:sz w:val="24"/>
                <w:szCs w:val="24"/>
              </w:rPr>
              <w:t>DR.ÖĞRT. ÜYESİ</w:t>
            </w:r>
          </w:p>
        </w:tc>
        <w:tc>
          <w:tcPr>
            <w:tcW w:w="5924" w:type="dxa"/>
          </w:tcPr>
          <w:p w:rsidR="00E8142D" w:rsidRPr="001B1260" w:rsidRDefault="00264996" w:rsidP="009E4C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Uludağ Ü, Eğitim F</w:t>
            </w:r>
            <w:r w:rsidR="004A5A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A5A9E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A5A9E">
              <w:rPr>
                <w:rFonts w:ascii="Times New Roman" w:hAnsi="Times New Roman" w:cs="Times New Roman"/>
                <w:sz w:val="24"/>
                <w:szCs w:val="24"/>
              </w:rPr>
              <w:t>tesi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, PDR ABD (2009</w:t>
            </w:r>
            <w:r w:rsidR="004A5A9E"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142D" w:rsidRPr="001B1260" w:rsidTr="00F65C3C">
        <w:trPr>
          <w:trHeight w:val="454"/>
        </w:trPr>
        <w:tc>
          <w:tcPr>
            <w:tcW w:w="2627" w:type="dxa"/>
          </w:tcPr>
          <w:p w:rsidR="00E8142D" w:rsidRPr="001B1260" w:rsidRDefault="00E8142D" w:rsidP="009E4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60">
              <w:rPr>
                <w:rFonts w:ascii="Times New Roman" w:hAnsi="Times New Roman" w:cs="Times New Roman"/>
                <w:b/>
                <w:sz w:val="24"/>
                <w:szCs w:val="24"/>
              </w:rPr>
              <w:t>DOÇENT</w:t>
            </w:r>
          </w:p>
        </w:tc>
        <w:tc>
          <w:tcPr>
            <w:tcW w:w="5924" w:type="dxa"/>
          </w:tcPr>
          <w:p w:rsidR="00E8142D" w:rsidRPr="001B1260" w:rsidRDefault="00264996" w:rsidP="009E4C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Uludağ Ü, Eğitim F</w:t>
            </w:r>
            <w:r w:rsidR="004A5A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A5A9E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A5A9E">
              <w:rPr>
                <w:rFonts w:ascii="Times New Roman" w:hAnsi="Times New Roman" w:cs="Times New Roman"/>
                <w:sz w:val="24"/>
                <w:szCs w:val="24"/>
              </w:rPr>
              <w:t>tesi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, PDR ABD (2016</w:t>
            </w:r>
            <w:r w:rsidR="004A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142D" w:rsidRPr="001B1260" w:rsidTr="00F65C3C">
        <w:trPr>
          <w:trHeight w:val="454"/>
        </w:trPr>
        <w:tc>
          <w:tcPr>
            <w:tcW w:w="2627" w:type="dxa"/>
          </w:tcPr>
          <w:p w:rsidR="00E8142D" w:rsidRPr="001B1260" w:rsidRDefault="00E8142D" w:rsidP="009E4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60">
              <w:rPr>
                <w:rFonts w:ascii="Times New Roman" w:hAnsi="Times New Roman" w:cs="Times New Roman"/>
                <w:b/>
                <w:sz w:val="24"/>
                <w:szCs w:val="24"/>
              </w:rPr>
              <w:t>PROFESÖR</w:t>
            </w:r>
          </w:p>
        </w:tc>
        <w:tc>
          <w:tcPr>
            <w:tcW w:w="5924" w:type="dxa"/>
          </w:tcPr>
          <w:p w:rsidR="00E8142D" w:rsidRPr="001B1260" w:rsidRDefault="00E8142D" w:rsidP="009E4C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42D" w:rsidRPr="001B1260" w:rsidRDefault="00E8142D" w:rsidP="009E4C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C69" w:rsidRPr="001B1260" w:rsidRDefault="00871BDF" w:rsidP="009E4C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2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2C69" w:rsidRPr="001B1260">
        <w:rPr>
          <w:rFonts w:ascii="Times New Roman" w:hAnsi="Times New Roman" w:cs="Times New Roman"/>
          <w:b/>
          <w:sz w:val="24"/>
          <w:szCs w:val="24"/>
        </w:rPr>
        <w:t>ESERLER</w:t>
      </w:r>
    </w:p>
    <w:p w:rsidR="00C22C69" w:rsidRPr="001B1260" w:rsidRDefault="00871BDF" w:rsidP="009E4C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2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2C69" w:rsidRPr="001B1260">
        <w:rPr>
          <w:rFonts w:ascii="Times New Roman" w:hAnsi="Times New Roman" w:cs="Times New Roman"/>
          <w:b/>
          <w:sz w:val="24"/>
          <w:szCs w:val="24"/>
        </w:rPr>
        <w:t>Kitaplar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9"/>
      </w:tblGrid>
      <w:tr w:rsidR="00C22C69" w:rsidRPr="001B1260" w:rsidTr="00E8142D">
        <w:trPr>
          <w:trHeight w:val="629"/>
        </w:trPr>
        <w:tc>
          <w:tcPr>
            <w:tcW w:w="8639" w:type="dxa"/>
          </w:tcPr>
          <w:p w:rsidR="00FA293D" w:rsidRDefault="00FA293D" w:rsidP="009E4C0A">
            <w:pPr>
              <w:spacing w:after="0" w:line="240" w:lineRule="auto"/>
              <w:outlineLvl w:val="1"/>
              <w:rPr>
                <w:rFonts w:ascii="Times New Roman" w:eastAsia="Verdana" w:hAnsi="Times New Roman" w:cs="Times New Roman"/>
                <w:i/>
                <w:sz w:val="24"/>
                <w:szCs w:val="24"/>
              </w:rPr>
            </w:pPr>
            <w:r w:rsidRPr="0099671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</w:t>
            </w:r>
            <w:r w:rsidRPr="0099671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(201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9</w:t>
            </w:r>
            <w:r w:rsidRPr="0099671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). </w:t>
            </w:r>
            <w:r w:rsidRPr="00FA293D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Psikolojik danışmanlıkta meslek etiği ve yasal konular</w:t>
            </w:r>
            <w:r w:rsidRPr="0099671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Güncellenmiş 4. Baskı. Ankara</w:t>
            </w:r>
            <w:r w:rsidRPr="0099671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PEGEM</w:t>
            </w:r>
            <w:r w:rsidRPr="0099671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r w:rsidRPr="0099671C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(Kitap)</w:t>
            </w:r>
          </w:p>
          <w:p w:rsidR="00351A38" w:rsidRPr="00FA293D" w:rsidRDefault="00351A38" w:rsidP="009E4C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</w:p>
          <w:p w:rsidR="00264996" w:rsidRDefault="00264996" w:rsidP="009E4C0A">
            <w:pPr>
              <w:spacing w:after="0" w:line="240" w:lineRule="auto"/>
              <w:outlineLvl w:val="1"/>
              <w:rPr>
                <w:rFonts w:ascii="Times New Roman" w:eastAsia="Verdana" w:hAnsi="Times New Roman" w:cs="Times New Roman"/>
                <w:i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(2017</w:t>
            </w:r>
            <w:r w:rsidRPr="00FA293D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). Okullarda psikolojik danışma ve rehberlik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(Editör: Doğan, S.). Ankara: Nobel Yayınları. </w:t>
            </w:r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(Kitap</w:t>
            </w:r>
            <w:r w:rsidR="00351A38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Bölümü</w:t>
            </w:r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Çevirisi)</w:t>
            </w:r>
          </w:p>
          <w:p w:rsidR="00351A38" w:rsidRPr="001B1260" w:rsidRDefault="00351A38" w:rsidP="009E4C0A">
            <w:pPr>
              <w:spacing w:after="0" w:line="240" w:lineRule="auto"/>
              <w:outlineLvl w:val="1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264996" w:rsidRDefault="00264996" w:rsidP="009E4C0A">
            <w:pPr>
              <w:spacing w:after="0" w:line="240" w:lineRule="auto"/>
              <w:outlineLvl w:val="1"/>
              <w:rPr>
                <w:rFonts w:ascii="Times New Roman" w:eastAsia="Verdana" w:hAnsi="Times New Roman" w:cs="Times New Roman"/>
                <w:i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(2016). </w:t>
            </w:r>
            <w:proofErr w:type="gram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Kriz danışmanlığı ve meslek etiği.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Kriz danışmanlığı. (Editör: Erdur-Baker, Ö. ve Doğan, T.). Ankara: PEGEM. </w:t>
            </w:r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(Kitap Bölümü)</w:t>
            </w:r>
          </w:p>
          <w:p w:rsidR="00351A38" w:rsidRPr="001B1260" w:rsidRDefault="00351A38" w:rsidP="009E4C0A">
            <w:pPr>
              <w:spacing w:after="0" w:line="240" w:lineRule="auto"/>
              <w:outlineLvl w:val="1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871BDF" w:rsidRPr="001B1260" w:rsidRDefault="00264996" w:rsidP="009E4C0A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(2015). </w:t>
            </w:r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Psikolojik danışmanlık meslek etiğinin genel bir incelemesi ve Türkiye'deki güncel durumunun analizi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. Gelişen Psikolojik Danışma ve Rehberlik, Cilt 3. (Editör: Korkut-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Owen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, F</w:t>
            </w:r>
            <w:proofErr w:type="gram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.,</w:t>
            </w:r>
            <w:proofErr w:type="gram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Özyürek, R.,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Owen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, D. W.). Ankara: Nobel Yayınevi</w:t>
            </w:r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(Kitap Bölümü)</w:t>
            </w:r>
          </w:p>
        </w:tc>
      </w:tr>
    </w:tbl>
    <w:p w:rsidR="002D6D95" w:rsidRDefault="002D6D95" w:rsidP="009E4C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C69" w:rsidRPr="001B1260" w:rsidRDefault="00871BDF" w:rsidP="009E4C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260">
        <w:rPr>
          <w:rFonts w:ascii="Times New Roman" w:hAnsi="Times New Roman" w:cs="Times New Roman"/>
          <w:sz w:val="24"/>
          <w:szCs w:val="24"/>
        </w:rPr>
        <w:t xml:space="preserve">  </w:t>
      </w:r>
      <w:r w:rsidR="00C22C69" w:rsidRPr="001B1260">
        <w:rPr>
          <w:rFonts w:ascii="Times New Roman" w:hAnsi="Times New Roman" w:cs="Times New Roman"/>
          <w:b/>
          <w:sz w:val="24"/>
          <w:szCs w:val="24"/>
        </w:rPr>
        <w:t>Makaleler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9"/>
      </w:tblGrid>
      <w:tr w:rsidR="00C22C69" w:rsidRPr="001B1260" w:rsidTr="00E8142D">
        <w:trPr>
          <w:trHeight w:val="641"/>
        </w:trPr>
        <w:tc>
          <w:tcPr>
            <w:tcW w:w="8609" w:type="dxa"/>
          </w:tcPr>
          <w:p w:rsidR="00264996" w:rsidRDefault="00264996" w:rsidP="009E4C0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1B1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Uluslararası </w:t>
            </w:r>
            <w:r w:rsidRPr="001B1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Hakemli </w:t>
            </w:r>
            <w:r w:rsidRPr="001B1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Dergilerde Çıkan Yayınlar</w:t>
            </w:r>
          </w:p>
          <w:p w:rsidR="00351A38" w:rsidRPr="00351A38" w:rsidRDefault="00351A38" w:rsidP="009E4C0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</w:p>
          <w:p w:rsidR="00351A38" w:rsidRPr="00B7427C" w:rsidRDefault="00351A38" w:rsidP="009E4C0A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CFCFC"/>
              </w:rPr>
            </w:pPr>
            <w:r w:rsidRPr="0099671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S.</w:t>
            </w:r>
            <w:r w:rsidRPr="0099671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(201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9</w:t>
            </w:r>
            <w:r w:rsidRPr="00B7427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B74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Breaching</w:t>
            </w:r>
            <w:proofErr w:type="spellEnd"/>
            <w:r w:rsidRPr="00B74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confidentiality</w:t>
            </w:r>
            <w:proofErr w:type="spellEnd"/>
            <w:r w:rsidRPr="00B74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B74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report</w:t>
            </w:r>
            <w:proofErr w:type="spellEnd"/>
            <w:r w:rsidRPr="00B74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students</w:t>
            </w:r>
            <w:proofErr w:type="spellEnd"/>
            <w:r w:rsidRPr="00B74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’ risk-</w:t>
            </w:r>
            <w:proofErr w:type="spellStart"/>
            <w:r w:rsidRPr="00B74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taking</w:t>
            </w:r>
            <w:proofErr w:type="spellEnd"/>
            <w:r w:rsidRPr="00B74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behaviours</w:t>
            </w:r>
            <w:proofErr w:type="spellEnd"/>
            <w:r w:rsidRPr="00B74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B74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school</w:t>
            </w:r>
            <w:proofErr w:type="spellEnd"/>
            <w:r w:rsidRPr="00B74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administrators</w:t>
            </w:r>
            <w:proofErr w:type="spellEnd"/>
            <w:r w:rsidRPr="00B742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742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Journal</w:t>
            </w:r>
            <w:proofErr w:type="spellEnd"/>
            <w:r w:rsidRPr="00B742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742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Psychologists</w:t>
            </w:r>
            <w:proofErr w:type="spellEnd"/>
            <w:r w:rsidRPr="00B742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2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B742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2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Counsellors</w:t>
            </w:r>
            <w:proofErr w:type="spellEnd"/>
            <w:r w:rsidRPr="00B742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in Schools</w:t>
            </w:r>
            <w:r w:rsidR="006873C3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First </w:t>
            </w:r>
            <w:proofErr w:type="spellStart"/>
            <w:r w:rsidR="006873C3">
              <w:rPr>
                <w:rFonts w:ascii="Times New Roman" w:eastAsia="Verdana" w:hAnsi="Times New Roman" w:cs="Times New Roman"/>
                <w:sz w:val="24"/>
                <w:szCs w:val="24"/>
              </w:rPr>
              <w:t>View</w:t>
            </w:r>
            <w:proofErr w:type="spellEnd"/>
            <w:r w:rsidR="006873C3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873C3">
              <w:rPr>
                <w:rFonts w:ascii="Times New Roman" w:eastAsia="Verdana" w:hAnsi="Times New Roman" w:cs="Times New Roman"/>
                <w:sz w:val="24"/>
                <w:szCs w:val="24"/>
              </w:rPr>
              <w:t>d</w:t>
            </w:r>
            <w:r w:rsidR="006873C3" w:rsidRPr="006873C3">
              <w:rPr>
                <w:rFonts w:ascii="Times New Roman" w:eastAsia="Verdana" w:hAnsi="Times New Roman" w:cs="Times New Roman"/>
                <w:sz w:val="24"/>
                <w:szCs w:val="24"/>
              </w:rPr>
              <w:t>oi</w:t>
            </w:r>
            <w:proofErr w:type="spellEnd"/>
            <w:r w:rsidR="006873C3" w:rsidRPr="006873C3">
              <w:rPr>
                <w:rFonts w:ascii="Times New Roman" w:eastAsia="Verdana" w:hAnsi="Times New Roman" w:cs="Times New Roman"/>
                <w:sz w:val="24"/>
                <w:szCs w:val="24"/>
              </w:rPr>
              <w:t>:</w:t>
            </w:r>
            <w:r w:rsidR="006873C3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="006873C3" w:rsidRPr="006873C3">
              <w:rPr>
                <w:rFonts w:ascii="Times New Roman" w:hAnsi="Times New Roman" w:cs="Times New Roman"/>
                <w:sz w:val="24"/>
                <w:szCs w:val="24"/>
              </w:rPr>
              <w:t>10.1017/jgc.2019.17</w:t>
            </w:r>
            <w:bookmarkStart w:id="0" w:name="_GoBack"/>
            <w:bookmarkEnd w:id="0"/>
            <w:r w:rsidRPr="006873C3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  <w:r w:rsidRPr="00B7427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B7427C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CFCFC"/>
              </w:rPr>
              <w:t>(SSCI)</w:t>
            </w:r>
          </w:p>
          <w:p w:rsidR="00351A38" w:rsidRDefault="00351A38" w:rsidP="009E4C0A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264996" w:rsidRDefault="00264996" w:rsidP="009E4C0A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CFCFC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(2018).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Turkish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student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counsellors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perceptions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ethicality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brief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report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International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Journal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Advancement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Counselling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Online First.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doi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1B126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CFCFC"/>
              </w:rPr>
              <w:t>10.1007</w:t>
            </w:r>
            <w:proofErr w:type="gramEnd"/>
            <w:r w:rsidRPr="001B126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CFCFC"/>
              </w:rPr>
              <w:t>/s10447-018-9358-7 (ERIC, ESCI)</w:t>
            </w:r>
          </w:p>
          <w:p w:rsidR="00351A38" w:rsidRPr="001B1260" w:rsidRDefault="00351A38" w:rsidP="009E4C0A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CFCFC"/>
              </w:rPr>
            </w:pPr>
          </w:p>
          <w:p w:rsidR="00264996" w:rsidRDefault="00264996" w:rsidP="009E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lastRenderedPageBreak/>
              <w:t>ÇETİNKAYA, R. S.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(2018).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Confidentiality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adolescent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risk-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taking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behaviors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survey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Turkish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school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counselors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Ethics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&amp;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Behavior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Online First.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doi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10.1080/10508422.2018.1469089 (SSCI)</w:t>
            </w:r>
          </w:p>
          <w:p w:rsidR="00351A38" w:rsidRPr="001B1260" w:rsidRDefault="00351A38" w:rsidP="009E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96" w:rsidRDefault="00264996" w:rsidP="009E4C0A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(2017). A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combined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approach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to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teaching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counselling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ethics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preliminary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study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British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Journal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Guidance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&amp;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Counselling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Online First.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doi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1B1260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10.1080/03069885.2017.1379594</w:t>
              </w:r>
            </w:hyperlink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(SSCI)</w:t>
            </w:r>
          </w:p>
          <w:p w:rsidR="00351A38" w:rsidRPr="001B1260" w:rsidRDefault="00351A38" w:rsidP="009E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64996" w:rsidRDefault="00264996" w:rsidP="009E4C0A">
            <w:pPr>
              <w:spacing w:after="0" w:line="240" w:lineRule="auto"/>
              <w:outlineLvl w:val="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(2015).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Turkish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school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counselors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experiences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reporting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child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sexual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abuse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brief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report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Journal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of Child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Sexual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Abuse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24, 8, 908-921.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doi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: 10.1080/10538712.2015.1084072 (SSCI)</w:t>
            </w:r>
          </w:p>
          <w:p w:rsidR="00351A38" w:rsidRPr="001B1260" w:rsidRDefault="00351A38" w:rsidP="009E4C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64996" w:rsidRDefault="00264996" w:rsidP="009E4C0A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(2015).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Ethical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dilemmas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Turkish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counselors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critical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incidents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study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British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Journal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Guidance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&amp;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Counselling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43, 4, 476-491.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doi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: 10.1080/03069885.2014.987726 (SSCI)</w:t>
            </w:r>
          </w:p>
          <w:p w:rsidR="00351A38" w:rsidRPr="001B1260" w:rsidRDefault="00351A38" w:rsidP="009E4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64996" w:rsidRDefault="00264996" w:rsidP="009E4C0A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(2015).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Ethical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judgments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counselors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Results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from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Turkish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sample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Ethics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&amp;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Behavior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25, 5, 400-417.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doi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: 10.1080/10508422.2014.941981 (SSCI)</w:t>
            </w:r>
          </w:p>
          <w:p w:rsidR="00351A38" w:rsidRPr="001B1260" w:rsidRDefault="00351A38" w:rsidP="009E4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64996" w:rsidRDefault="00264996" w:rsidP="009E4C0A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(2013).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Turkish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college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students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subjective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wellbeing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regard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to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psychological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strengths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and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demographic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variables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Implications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for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college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counseling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International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Journal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Advancement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Counselling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</w:t>
            </w:r>
            <w:r w:rsidRPr="001B12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35, 317-330.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doi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10.1007</w:t>
            </w:r>
            <w:proofErr w:type="gram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/s10447-013-9185-9 (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Scopus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)</w:t>
            </w:r>
          </w:p>
          <w:p w:rsidR="00351A38" w:rsidRPr="001B1260" w:rsidRDefault="00351A38" w:rsidP="009E4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64996" w:rsidRDefault="00264996" w:rsidP="009E4C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Karaırmak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Ö, </w:t>
            </w: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(2011).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The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role of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financial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resources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resilience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and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positive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personal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qualities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college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students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Eurasian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Journal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Educational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Research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(EJER)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</w:t>
            </w:r>
            <w:r w:rsidRPr="001B1260">
              <w:rPr>
                <w:rFonts w:ascii="Times New Roman" w:hAnsi="Times New Roman" w:cs="Times New Roman"/>
                <w:bCs/>
                <w:sz w:val="24"/>
                <w:szCs w:val="24"/>
              </w:rPr>
              <w:t>43, 143-162. (SSCI)</w:t>
            </w:r>
          </w:p>
          <w:p w:rsidR="00351A38" w:rsidRPr="001B1260" w:rsidRDefault="00351A38" w:rsidP="009E4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64996" w:rsidRPr="001B1260" w:rsidRDefault="00264996" w:rsidP="009E4C0A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</w:t>
            </w:r>
            <w:proofErr w:type="gramStart"/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,</w:t>
            </w:r>
            <w:proofErr w:type="gram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McCrae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C. (2010).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Mental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health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professionals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gerontology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: An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insight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into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their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perceptions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experiences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and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needs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Clinical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Gerontologist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33, 1, 16-20.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doi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: 10.1080/07317110903344992 (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Scopus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)</w:t>
            </w:r>
          </w:p>
          <w:p w:rsidR="00264996" w:rsidRPr="001B1260" w:rsidRDefault="00264996" w:rsidP="009E4C0A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264996" w:rsidRPr="001B1260" w:rsidRDefault="00264996" w:rsidP="009E4C0A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</w:t>
            </w:r>
            <w:proofErr w:type="gramStart"/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,</w:t>
            </w:r>
            <w:proofErr w:type="gram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McCrae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C., Demir, A. (2005).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Availability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mental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health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services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for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older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adults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cross-cultural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comparison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the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United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States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and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Turkey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Aging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&amp;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Mental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Health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9, 3, 223-234.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doi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1B1260">
                <w:rPr>
                  <w:rStyle w:val="Kpr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10.1080/13607860500113896</w:t>
              </w:r>
            </w:hyperlink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(SSCI)</w:t>
            </w:r>
          </w:p>
          <w:p w:rsidR="00264996" w:rsidRPr="001B1260" w:rsidRDefault="00264996" w:rsidP="009E4C0A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AC6682" w:rsidRDefault="00264996" w:rsidP="009E4C0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1B1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Ulusal Hakemli Dergilerde Çıkan Yayınlar</w:t>
            </w:r>
          </w:p>
          <w:p w:rsidR="00351A38" w:rsidRPr="00351A38" w:rsidRDefault="00351A38" w:rsidP="009E4C0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</w:p>
          <w:p w:rsidR="00AC6682" w:rsidRDefault="00AC6682" w:rsidP="009E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1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S.</w:t>
            </w:r>
            <w:r w:rsidRPr="0099671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(201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9</w:t>
            </w:r>
            <w:r w:rsidRPr="0099671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Eğitimde bilimsel yayın etiğine büyüyen tehdit: Sahte dergiler ve kongreler</w:t>
            </w:r>
            <w:r w:rsidRPr="00996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967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Mehmet Akif Ersoy Üniversitesi Eğitim Fakültesi Dergisi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50, 548-576.</w:t>
            </w:r>
            <w:r w:rsidRPr="00996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(ULAKBİM)</w:t>
            </w:r>
          </w:p>
          <w:p w:rsidR="00321BED" w:rsidRDefault="00321BED" w:rsidP="009E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C0A" w:rsidRDefault="00321BED" w:rsidP="009E4C0A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002A5">
              <w:rPr>
                <w:rFonts w:ascii="Times New Roman" w:eastAsia="Verdana" w:hAnsi="Times New Roman" w:cs="Times New Roman"/>
                <w:sz w:val="24"/>
                <w:szCs w:val="24"/>
              </w:rPr>
              <w:t>Yılmaz, K. Y</w:t>
            </w:r>
            <w:proofErr w:type="gramStart"/>
            <w:r w:rsidRPr="004002A5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4002A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S.</w:t>
            </w:r>
            <w:r w:rsidRPr="004002A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(2019).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Eğitim fakültesi öğrencilerinin öznel iyi oluş düzeyleri: Psikolojik ve demografik değişkenlerin rolü. </w:t>
            </w:r>
            <w:r w:rsidRPr="004002A5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İnönü Üniversitesi Eğitim Fakültesi Dergisi,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20, 1, 165-177. (ULAKBİM)</w:t>
            </w:r>
          </w:p>
          <w:p w:rsidR="009E4C0A" w:rsidRPr="009E4C0A" w:rsidRDefault="009E4C0A" w:rsidP="009E4C0A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351A38" w:rsidRDefault="00264996" w:rsidP="009E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(2018). </w:t>
            </w:r>
            <w:r w:rsidRPr="001B1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Meslek etiği eğitimine pozitif bir yaklaşım: Kültürleştirme modeli. </w:t>
            </w:r>
            <w:r w:rsidRPr="001B12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Mehmet Akif Ersoy Üniversitesi Eğitim Fakültesi Dergisi</w:t>
            </w:r>
            <w:r w:rsidRPr="001B1260">
              <w:rPr>
                <w:rFonts w:ascii="Times New Roman" w:eastAsia="Calibri" w:hAnsi="Times New Roman" w:cs="Times New Roman"/>
                <w:sz w:val="24"/>
                <w:szCs w:val="24"/>
              </w:rPr>
              <w:t>. (ULAKBİM)</w:t>
            </w:r>
          </w:p>
          <w:p w:rsidR="009E4C0A" w:rsidRPr="001B1260" w:rsidRDefault="009E4C0A" w:rsidP="009E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996" w:rsidRDefault="00264996" w:rsidP="009E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(2017). </w:t>
            </w:r>
            <w:proofErr w:type="spellStart"/>
            <w:r w:rsidRPr="001B1260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spellEnd"/>
            <w:r w:rsidRPr="001B1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Calibri" w:hAnsi="Times New Roman" w:cs="Times New Roman"/>
                <w:sz w:val="24"/>
                <w:szCs w:val="24"/>
              </w:rPr>
              <w:t>Treatment</w:t>
            </w:r>
            <w:proofErr w:type="spellEnd"/>
            <w:r w:rsidRPr="001B1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dizisinde psikolojik danışmanlık etiğine ilişkin durumlar: </w:t>
            </w:r>
            <w:proofErr w:type="spellStart"/>
            <w:r w:rsidRPr="001B1260">
              <w:rPr>
                <w:rFonts w:ascii="Times New Roman" w:eastAsia="Calibri" w:hAnsi="Times New Roman" w:cs="Times New Roman"/>
                <w:sz w:val="24"/>
                <w:szCs w:val="24"/>
              </w:rPr>
              <w:t>Betimsel</w:t>
            </w:r>
            <w:proofErr w:type="spellEnd"/>
            <w:r w:rsidRPr="001B1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bir inceleme. </w:t>
            </w:r>
            <w:r w:rsidRPr="001B12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Ege Eğitim Dergisi,</w:t>
            </w:r>
            <w:r w:rsidRPr="001B1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18, 2, 501-526. (ULAKBİM)</w:t>
            </w:r>
          </w:p>
          <w:p w:rsidR="00351A38" w:rsidRPr="001B1260" w:rsidRDefault="00351A38" w:rsidP="009E4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996" w:rsidRDefault="00264996" w:rsidP="009E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Öztürk, A</w:t>
            </w:r>
            <w:proofErr w:type="gramStart"/>
            <w:r w:rsidRPr="001B1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</w:t>
            </w:r>
            <w:proofErr w:type="gramEnd"/>
            <w:r w:rsidRPr="001B1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12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ÇETİNKAYA, R. S.</w:t>
            </w:r>
            <w:r w:rsidRPr="001B1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(2015). Eğitim fakültesi öğrencilerinin öznel iyi oluş düzeyleri ile tinsellik, iyimserlik, kaygı ve olumsuz duygu düzeyleri arasındaki ilişki </w:t>
            </w:r>
            <w:r w:rsidRPr="001B126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Marmara Üniversitesi Eğitim Bilimleri Dergisi</w:t>
            </w:r>
            <w:r w:rsidRPr="001B1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42, 145–166. (ULAKBİM)</w:t>
            </w:r>
          </w:p>
          <w:p w:rsidR="009E4C0A" w:rsidRPr="001B1260" w:rsidRDefault="009E4C0A" w:rsidP="009E4C0A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264996" w:rsidRDefault="00264996" w:rsidP="009E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</w:t>
            </w:r>
            <w:proofErr w:type="gramStart"/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,</w:t>
            </w:r>
            <w:proofErr w:type="gram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Karaırmak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Ö. (2012). Psikolojik danışman eğitiminde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süpervizyon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Psikolojik Danışma ve Rehberlik Dergisi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37, 4, 107-121. (ULAKBİM)</w:t>
            </w:r>
          </w:p>
          <w:p w:rsidR="00351A38" w:rsidRPr="001B1260" w:rsidRDefault="00351A38" w:rsidP="009E4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64996" w:rsidRDefault="00264996" w:rsidP="009E4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Karaırmak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, Ö</w:t>
            </w:r>
            <w:proofErr w:type="gram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.,</w:t>
            </w:r>
            <w:proofErr w:type="gram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(2011). Benlik saygısının ve denetim odağının psikolojik sağlamlık üzerine etkisi: Duyguların aracı rolü. </w:t>
            </w:r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Türk Psikolojik Danışma ve Rehberlik Dergisi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35, 4, 30-41. (ULAKBİM)</w:t>
            </w:r>
          </w:p>
          <w:p w:rsidR="00351A38" w:rsidRPr="001B1260" w:rsidRDefault="00351A38" w:rsidP="009E4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64996" w:rsidRDefault="00264996" w:rsidP="009E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Karaırmak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, Ö</w:t>
            </w:r>
            <w:proofErr w:type="gram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.,</w:t>
            </w:r>
            <w:proofErr w:type="gram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(2008).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Modernizmden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postmodernizme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geçiş ve pozitif psikoloji. </w:t>
            </w:r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Psikolojik Danışma ve Rehberlik Dergisi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30, 3, 102-115. (ULAKBİM)</w:t>
            </w:r>
          </w:p>
          <w:p w:rsidR="00351A38" w:rsidRPr="001B1260" w:rsidRDefault="00351A38" w:rsidP="009E4C0A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264996" w:rsidRDefault="00264996" w:rsidP="009E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(2007). Anımsama </w:t>
            </w:r>
            <w:proofErr w:type="gram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terapisi</w:t>
            </w:r>
            <w:proofErr w:type="gram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ve ileri yaştaki yetişkinlerle grupla psikolojik danışmadaki yeri. </w:t>
            </w:r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Türk Psikolojik Danışma ve Rehberlik Dergisi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28, 3, 129-138. (ULAKBİM)</w:t>
            </w:r>
          </w:p>
          <w:p w:rsidR="00351A38" w:rsidRPr="001B1260" w:rsidRDefault="00351A38" w:rsidP="009E4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64996" w:rsidRDefault="00264996" w:rsidP="009E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</w:t>
            </w:r>
            <w:proofErr w:type="gramStart"/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,</w:t>
            </w:r>
            <w:proofErr w:type="gram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Demir, A. (2007).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The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efficacy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reminiscence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therapy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the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life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satisfaction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the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elderly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Turkish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Journal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Geriatrics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10, 3, 131-137. (ULAKBİM</w:t>
            </w:r>
            <w:r w:rsidR="00351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1A38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1A38" w:rsidRPr="001B1260" w:rsidRDefault="00351A38" w:rsidP="009E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DF" w:rsidRPr="001B1260" w:rsidRDefault="00264996" w:rsidP="009E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(2002).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Yapılandırmacı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yaklaşım ve Türkiye’de psikolojik danışma alanında uygulanabilirliği. </w:t>
            </w:r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Türk Psikolojik Danışma ve Rehberlik Dergisi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17, 2, 43-48. (ULAKBİM)</w:t>
            </w:r>
          </w:p>
        </w:tc>
      </w:tr>
    </w:tbl>
    <w:p w:rsidR="00C22C69" w:rsidRPr="001B1260" w:rsidRDefault="00C22C69" w:rsidP="009E4C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C69" w:rsidRPr="001B1260" w:rsidRDefault="00871BDF" w:rsidP="009E4C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260">
        <w:rPr>
          <w:rFonts w:ascii="Times New Roman" w:hAnsi="Times New Roman" w:cs="Times New Roman"/>
          <w:b/>
          <w:sz w:val="24"/>
          <w:szCs w:val="24"/>
        </w:rPr>
        <w:t xml:space="preserve">   Bildiriler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C22C69" w:rsidRPr="001B1260" w:rsidTr="00871BDF">
        <w:trPr>
          <w:trHeight w:val="642"/>
        </w:trPr>
        <w:tc>
          <w:tcPr>
            <w:tcW w:w="8505" w:type="dxa"/>
          </w:tcPr>
          <w:p w:rsidR="00264996" w:rsidRDefault="00264996" w:rsidP="009E4C0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1B1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Uluslararası Kongre Bildirileri</w:t>
            </w:r>
          </w:p>
          <w:p w:rsidR="00351A38" w:rsidRPr="00351A38" w:rsidRDefault="00351A38" w:rsidP="009E4C0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</w:p>
          <w:p w:rsidR="00264996" w:rsidRDefault="00264996" w:rsidP="009E4C0A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(2017). 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Meslek etiği eğitimine pozitif bir yaklaşım: Kültürleştirme modeli</w:t>
            </w:r>
            <w:r w:rsidRPr="001B1260">
              <w:rPr>
                <w:rFonts w:ascii="Times New Roman" w:hAnsi="Times New Roman" w:cs="Times New Roman"/>
                <w:i/>
                <w:sz w:val="24"/>
                <w:szCs w:val="24"/>
              </w:rPr>
              <w:t>. II. Uluslararası Felsefe, Eğitim, Sanat ve Bilim Tarihi Sempozyumu (FEBTS)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. (Sözlü Bildiri).</w:t>
            </w:r>
          </w:p>
          <w:p w:rsidR="00351A38" w:rsidRPr="001B1260" w:rsidRDefault="00351A38" w:rsidP="009E4C0A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96" w:rsidRDefault="00264996" w:rsidP="009E4C0A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(2017). 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Pedagojik </w:t>
            </w:r>
            <w:proofErr w:type="gram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formasyon</w:t>
            </w:r>
            <w:proofErr w:type="gram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eğitiminde Öğretmenlik Meslek Etiği dersi: Uludağ Üniversitesi Örneği. </w:t>
            </w:r>
            <w:r w:rsidRPr="001B1260">
              <w:rPr>
                <w:rFonts w:ascii="Times New Roman" w:hAnsi="Times New Roman" w:cs="Times New Roman"/>
                <w:i/>
                <w:sz w:val="24"/>
                <w:szCs w:val="24"/>
              </w:rPr>
              <w:t>II. Uluslararası Felsefe, Eğitim, Sanat ve Bilim Tarihi Sempozyumu (FEBTS)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. (Sözlü Bildiri).</w:t>
            </w:r>
          </w:p>
          <w:p w:rsidR="00351A38" w:rsidRPr="001B1260" w:rsidRDefault="00351A38" w:rsidP="009E4C0A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96" w:rsidRDefault="00264996" w:rsidP="009E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</w:t>
            </w:r>
            <w:proofErr w:type="gramStart"/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,</w:t>
            </w:r>
            <w:proofErr w:type="gram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Yaşar, K. (2016).</w:t>
            </w:r>
            <w:r w:rsidRPr="001B1260">
              <w:rPr>
                <w:rStyle w:val="G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D477C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Eğitim fakültesi öğrencilerinin öznel iyi oluş düzeyleri: Psikolojik sağlamlık, affetme ve bazı demografik değişkenler açısından bir inceleme.</w:t>
            </w:r>
            <w:r w:rsidRPr="005D477C">
              <w:rPr>
                <w:rStyle w:val="G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D477C">
              <w:rPr>
                <w:rFonts w:ascii="Times New Roman" w:hAnsi="Times New Roman" w:cs="Times New Roman"/>
                <w:i/>
                <w:sz w:val="24"/>
                <w:szCs w:val="24"/>
              </w:rPr>
              <w:t>3. Uluslararası Avrasya Eğitim Araştırmaları Kongresi</w:t>
            </w:r>
            <w:r w:rsidRPr="005D477C">
              <w:rPr>
                <w:rFonts w:ascii="Times New Roman" w:hAnsi="Times New Roman" w:cs="Times New Roman"/>
                <w:sz w:val="24"/>
                <w:szCs w:val="24"/>
              </w:rPr>
              <w:t>. (Sözlü Bildiri).</w:t>
            </w:r>
          </w:p>
          <w:p w:rsidR="00351A38" w:rsidRPr="005D477C" w:rsidRDefault="00351A38" w:rsidP="009E4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264996" w:rsidRDefault="00264996" w:rsidP="009E4C0A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(2015).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Counseling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ethics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education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Turkish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universities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in a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European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context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content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analysis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of Bologna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Process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Ethical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and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Legal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Issues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Counseling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course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syllabi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7. Uluslararası Eğitim Araştırmaları Kongresi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(Tam metin 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bildiri)</w:t>
            </w:r>
          </w:p>
          <w:p w:rsidR="00351A38" w:rsidRPr="001B1260" w:rsidRDefault="00351A38" w:rsidP="009E4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264996" w:rsidRDefault="00264996" w:rsidP="009E4C0A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</w:t>
            </w:r>
            <w:proofErr w:type="gramStart"/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,</w:t>
            </w:r>
            <w:proofErr w:type="gram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Ergene, T. (2008).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Vision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counseling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as a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profession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Turkey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Turkish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counselors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quest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for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professional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identity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International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Congress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Counseling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, 25-27 Nisan 2008, İstanbul. (Sözlü Bildiri)</w:t>
            </w:r>
          </w:p>
          <w:p w:rsidR="00351A38" w:rsidRPr="001B1260" w:rsidRDefault="00351A38" w:rsidP="009E4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264996" w:rsidRDefault="00264996" w:rsidP="009E4C0A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(2008). A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comparison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between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current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counseling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ethics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Turkey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and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the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United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States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International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Congress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Counseling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,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25-27 Nisan 2008,</w:t>
            </w:r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İstanbul. (Sözlü Bildiri)</w:t>
            </w:r>
          </w:p>
          <w:p w:rsidR="009E4C0A" w:rsidRPr="001B1260" w:rsidRDefault="009E4C0A" w:rsidP="009E4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264996" w:rsidRDefault="00264996" w:rsidP="009E4C0A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</w:t>
            </w:r>
            <w:proofErr w:type="gramStart"/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,</w:t>
            </w:r>
            <w:proofErr w:type="gram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McCrae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C. (2005).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Gerontology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professionals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mental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health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care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: An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insight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into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their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perceptions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experiences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and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problems</w:t>
            </w:r>
            <w:proofErr w:type="spellEnd"/>
            <w:proofErr w:type="gram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..</w:t>
            </w:r>
            <w:proofErr w:type="gram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Gerontological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Society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America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58th </w:t>
            </w:r>
            <w:proofErr w:type="spellStart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Annual</w:t>
            </w:r>
            <w:proofErr w:type="spellEnd"/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Meeting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, 18-22 Kasım 2005, San Diego, California, ABD. (Sözlü Bildiri)</w:t>
            </w:r>
          </w:p>
          <w:p w:rsidR="00351A38" w:rsidRPr="001B1260" w:rsidRDefault="00351A38" w:rsidP="009E4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264996" w:rsidRDefault="00264996" w:rsidP="009E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</w:t>
            </w:r>
            <w:r w:rsidRPr="001B1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(2004).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role of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ageing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: An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ecological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perspective</w:t>
            </w:r>
            <w:proofErr w:type="spellEnd"/>
            <w:r w:rsidRPr="001B12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B12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International </w:t>
            </w:r>
            <w:proofErr w:type="spellStart"/>
            <w:r w:rsidRPr="001B12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Federation</w:t>
            </w:r>
            <w:proofErr w:type="spellEnd"/>
            <w:r w:rsidRPr="001B12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on </w:t>
            </w:r>
            <w:proofErr w:type="spellStart"/>
            <w:r w:rsidRPr="001B12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Ageing</w:t>
            </w:r>
            <w:proofErr w:type="spellEnd"/>
            <w:r w:rsidRPr="001B12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7th Global Conference</w:t>
            </w:r>
            <w:r w:rsidRPr="001B12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4-7 Eylül 2004, </w:t>
            </w:r>
            <w:r w:rsidRPr="001B12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Singapur. (Sözlü 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Bildiri)</w:t>
            </w:r>
          </w:p>
          <w:p w:rsidR="00351A38" w:rsidRPr="001B1260" w:rsidRDefault="00351A38" w:rsidP="009E4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264996" w:rsidRDefault="00264996" w:rsidP="009E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</w:t>
            </w:r>
            <w:r w:rsidRPr="001B12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(2004).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Ageing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mental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developing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Turkish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12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International </w:t>
            </w:r>
            <w:proofErr w:type="spellStart"/>
            <w:r w:rsidRPr="001B12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Federation</w:t>
            </w:r>
            <w:proofErr w:type="spellEnd"/>
            <w:r w:rsidRPr="001B12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on </w:t>
            </w:r>
            <w:proofErr w:type="spellStart"/>
            <w:r w:rsidRPr="001B12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Ageing</w:t>
            </w:r>
            <w:proofErr w:type="spellEnd"/>
            <w:r w:rsidRPr="001B12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7th Global Conference</w:t>
            </w:r>
            <w:r w:rsidRPr="001B12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4-7 Eylül 2004, </w:t>
            </w:r>
            <w:r w:rsidRPr="001B1260">
              <w:rPr>
                <w:rFonts w:ascii="Times New Roman" w:hAnsi="Times New Roman" w:cs="Times New Roman"/>
                <w:bCs/>
                <w:sz w:val="24"/>
                <w:szCs w:val="24"/>
              </w:rPr>
              <w:t>Singapur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. (Sözlü Bildiri) </w:t>
            </w:r>
          </w:p>
          <w:p w:rsidR="00351A38" w:rsidRPr="001B1260" w:rsidRDefault="00351A38" w:rsidP="009E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96" w:rsidRDefault="00264996" w:rsidP="009E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hAnsi="Times New Roman" w:cs="Times New Roman"/>
                <w:b/>
                <w:sz w:val="24"/>
                <w:szCs w:val="24"/>
              </w:rPr>
              <w:t>ÇETİNKAYA, R. S</w:t>
            </w:r>
            <w:proofErr w:type="gramStart"/>
            <w:r w:rsidRPr="001B12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McCrae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, C., Demir, A. (2003). Global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aging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barriers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provision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mental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older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adults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cross-cultural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perspective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126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1B1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hAnsi="Times New Roman" w:cs="Times New Roman"/>
                <w:i/>
                <w:sz w:val="24"/>
                <w:szCs w:val="24"/>
              </w:rPr>
              <w:t>Gerontological</w:t>
            </w:r>
            <w:proofErr w:type="spellEnd"/>
            <w:r w:rsidRPr="001B1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hAnsi="Times New Roman" w:cs="Times New Roman"/>
                <w:i/>
                <w:sz w:val="24"/>
                <w:szCs w:val="24"/>
              </w:rPr>
              <w:t>Society</w:t>
            </w:r>
            <w:proofErr w:type="spellEnd"/>
            <w:r w:rsidRPr="001B1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1B1260">
              <w:rPr>
                <w:rFonts w:ascii="Times New Roman" w:hAnsi="Times New Roman" w:cs="Times New Roman"/>
                <w:i/>
                <w:sz w:val="24"/>
                <w:szCs w:val="24"/>
              </w:rPr>
              <w:t>America</w:t>
            </w:r>
            <w:proofErr w:type="spellEnd"/>
            <w:r w:rsidRPr="001B1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12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  <w:r w:rsidRPr="001B126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1B126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1B1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1260">
              <w:rPr>
                <w:rFonts w:ascii="Times New Roman" w:hAnsi="Times New Roman" w:cs="Times New Roman"/>
                <w:i/>
                <w:sz w:val="24"/>
                <w:szCs w:val="24"/>
              </w:rPr>
              <w:t>Annual</w:t>
            </w:r>
            <w:proofErr w:type="spellEnd"/>
            <w:r w:rsidRPr="001B1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Meeting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. 21-25 Kasım 2003, San Diego, California, A.B.D. (Poster Bildiri)</w:t>
            </w:r>
          </w:p>
          <w:p w:rsidR="00351A38" w:rsidRPr="001B1260" w:rsidRDefault="00351A38" w:rsidP="009E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96" w:rsidRDefault="00264996" w:rsidP="009E4C0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1B1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Ulusal Kongre Bildirileri</w:t>
            </w:r>
          </w:p>
          <w:p w:rsidR="00351A38" w:rsidRPr="00351A38" w:rsidRDefault="00351A38" w:rsidP="009E4C0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</w:p>
          <w:p w:rsidR="00264996" w:rsidRDefault="00264996" w:rsidP="009E4C0A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(2009). Türk psikolojik danışmanlar için hesap verme zamanı: PDR hizmetlerinde hesap verebilirlik. </w:t>
            </w:r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10. Ulusal PDR Kongresi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, 21-23 Ekim, 2009. Adana. (Sözlü Bildiri)</w:t>
            </w:r>
          </w:p>
          <w:p w:rsidR="00351A38" w:rsidRPr="001B1260" w:rsidRDefault="00351A38" w:rsidP="009E4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64996" w:rsidRDefault="00264996" w:rsidP="009E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Karaırmak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, Ö</w:t>
            </w:r>
            <w:proofErr w:type="gram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260">
              <w:rPr>
                <w:rFonts w:ascii="Times New Roman" w:hAnsi="Times New Roman" w:cs="Times New Roman"/>
                <w:b/>
                <w:sz w:val="24"/>
                <w:szCs w:val="24"/>
              </w:rPr>
              <w:t>ÇETİNKAYA, R. S.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(2009). Deprem deneyimini yaşamış yetişkinlerin bağlanma stilleri ve psikolojik dayanıklılıkları arasındaki ilişki. </w:t>
            </w:r>
            <w:r w:rsidRPr="001B1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18. Eğitim Bilimleri Kurultayı. 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1-3 Ekim, 2009, Selçuk, İzmir. (Sözlü Bildiri).</w:t>
            </w:r>
          </w:p>
          <w:p w:rsidR="00351A38" w:rsidRPr="001B1260" w:rsidRDefault="00351A38" w:rsidP="009E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96" w:rsidRDefault="00264996" w:rsidP="009E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Karaırmak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, Ö</w:t>
            </w:r>
            <w:proofErr w:type="gram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260">
              <w:rPr>
                <w:rFonts w:ascii="Times New Roman" w:hAnsi="Times New Roman" w:cs="Times New Roman"/>
                <w:b/>
                <w:sz w:val="24"/>
                <w:szCs w:val="24"/>
              </w:rPr>
              <w:t>ÇETİNKAYA, R. S.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 (2009). Benlik saygısının ve kontrol odağının psikolojik sağlamlık üzerine etkisi: Bir model test etme çalışması. </w:t>
            </w:r>
            <w:r w:rsidRPr="001B1260">
              <w:rPr>
                <w:rFonts w:ascii="Times New Roman" w:hAnsi="Times New Roman" w:cs="Times New Roman"/>
                <w:i/>
                <w:sz w:val="24"/>
                <w:szCs w:val="24"/>
              </w:rPr>
              <w:t>18. Eğitim Bilimleri Kurultayı</w:t>
            </w: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. 1-3 Ekim, 2009, Selçuk, İzmir. (Sözlü Bildiri).</w:t>
            </w:r>
          </w:p>
          <w:p w:rsidR="00351A38" w:rsidRPr="001B1260" w:rsidRDefault="00351A38" w:rsidP="009E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96" w:rsidRDefault="00264996" w:rsidP="009E4C0A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(2007).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İkibinli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yıllarda psikolojik danışmanlık alanında etik kuralların evrimi. </w:t>
            </w:r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9. Ulusal Psikolojik Danışma ve Rehberlik Kongresi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, 17-19 Ekim, 2007. Çeşme, İzmir. (Sözlü Bildiri)</w:t>
            </w:r>
          </w:p>
          <w:p w:rsidR="00351A38" w:rsidRPr="001B1260" w:rsidRDefault="00351A38" w:rsidP="009E4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64996" w:rsidRPr="001B1260" w:rsidRDefault="00264996" w:rsidP="009E4C0A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(2007).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Gerontolojik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Danışmanlık: İleri yaştaki yetişkinlerle PDR. </w:t>
            </w:r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9. Ulusal Psikolojik Danışma ve Rehberlik Kongresi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, 17-19 Ekim, 2007. Çeşme, İzmir. (Poster Bildiri)</w:t>
            </w:r>
          </w:p>
          <w:p w:rsidR="00264996" w:rsidRPr="001B1260" w:rsidRDefault="00264996" w:rsidP="009E4C0A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871BDF" w:rsidRPr="00351A38" w:rsidRDefault="00264996" w:rsidP="009E4C0A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lastRenderedPageBreak/>
              <w:t>ÇETİNKAYA, R. S.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(2001). Çalışan anne-babalar ve evde yalnız kalan çocuklar: Bir grup rehberliği yaklaşımı. </w:t>
            </w:r>
            <w:r w:rsidRPr="001B1260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6. Ulusal Psikolojik Danışma ve Rehberlik Kongresi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, 5-7 Eylül, 2001. Ankara. (Sözlü Bildiri)</w:t>
            </w:r>
          </w:p>
        </w:tc>
      </w:tr>
    </w:tbl>
    <w:p w:rsidR="00351A38" w:rsidRDefault="00871BDF" w:rsidP="009E4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26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C22C69" w:rsidRPr="001B1260" w:rsidRDefault="00871BDF" w:rsidP="009E4C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260">
        <w:rPr>
          <w:rFonts w:ascii="Times New Roman" w:hAnsi="Times New Roman" w:cs="Times New Roman"/>
          <w:b/>
          <w:sz w:val="24"/>
          <w:szCs w:val="24"/>
        </w:rPr>
        <w:t>Projeler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C22C69" w:rsidRPr="001B1260" w:rsidTr="00871BDF">
        <w:trPr>
          <w:trHeight w:val="628"/>
        </w:trPr>
        <w:tc>
          <w:tcPr>
            <w:tcW w:w="8505" w:type="dxa"/>
          </w:tcPr>
          <w:p w:rsidR="00264996" w:rsidRPr="001B1260" w:rsidRDefault="00264996" w:rsidP="009E4C0A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ÇETİNKAYA, R. S.</w:t>
            </w: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(2011-2013). Üniversite öğrencilerinin psikolojik güçlerinin mutlulukları üzerindeki rolü: Benlik saygısı, </w:t>
            </w:r>
            <w:proofErr w:type="spellStart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özyeterlik</w:t>
            </w:r>
            <w:proofErr w:type="spellEnd"/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, iyimserlik ve minnettarlık ile öznel iyi oluş arasındaki ilişki. Uludağ Üniversitesi Bilimsel Araştırma Projeleri Fonu (BAP). (Proje Yürütücüsü).</w:t>
            </w:r>
          </w:p>
          <w:p w:rsidR="00871BDF" w:rsidRPr="001B1260" w:rsidRDefault="00871BDF" w:rsidP="009E4C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260" w:rsidRPr="001B1260" w:rsidRDefault="001B1260" w:rsidP="009E4C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BDF" w:rsidRPr="001B1260" w:rsidRDefault="00871BDF" w:rsidP="009E4C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260">
        <w:rPr>
          <w:rFonts w:ascii="Times New Roman" w:hAnsi="Times New Roman" w:cs="Times New Roman"/>
          <w:sz w:val="24"/>
          <w:szCs w:val="24"/>
        </w:rPr>
        <w:t xml:space="preserve"> </w:t>
      </w:r>
      <w:r w:rsidRPr="001B1260">
        <w:rPr>
          <w:rFonts w:ascii="Times New Roman" w:hAnsi="Times New Roman" w:cs="Times New Roman"/>
          <w:b/>
          <w:sz w:val="24"/>
          <w:szCs w:val="24"/>
        </w:rPr>
        <w:t xml:space="preserve">  Verdiği Dersler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E8142D" w:rsidRPr="001B1260" w:rsidTr="00871BDF">
        <w:trPr>
          <w:trHeight w:val="590"/>
        </w:trPr>
        <w:tc>
          <w:tcPr>
            <w:tcW w:w="8505" w:type="dxa"/>
          </w:tcPr>
          <w:p w:rsidR="00264996" w:rsidRPr="001B1260" w:rsidRDefault="00264996" w:rsidP="009E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B1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Lisans</w:t>
            </w:r>
          </w:p>
          <w:p w:rsidR="00264996" w:rsidRPr="001B1260" w:rsidRDefault="00264996" w:rsidP="009E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Meslek Etiği ve Yasal Konular.</w:t>
            </w:r>
          </w:p>
          <w:p w:rsidR="00264996" w:rsidRPr="001B1260" w:rsidRDefault="00264996" w:rsidP="009E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Yaşam Dönemleri ve Uyum. </w:t>
            </w:r>
            <w:proofErr w:type="gramEnd"/>
          </w:p>
          <w:p w:rsidR="00264996" w:rsidRPr="001B1260" w:rsidRDefault="00264996" w:rsidP="009E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Bireyle Psikolojik Danışma Uygulaması.</w:t>
            </w:r>
          </w:p>
          <w:p w:rsidR="00264996" w:rsidRPr="001B1260" w:rsidRDefault="00264996" w:rsidP="009E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Rehberlik ve Psikolojik Danışma.</w:t>
            </w:r>
          </w:p>
          <w:p w:rsidR="00264996" w:rsidRPr="001B1260" w:rsidRDefault="00264996" w:rsidP="009E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96" w:rsidRPr="001B1260" w:rsidRDefault="00264996" w:rsidP="009E4C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60">
              <w:rPr>
                <w:rFonts w:ascii="Times New Roman" w:hAnsi="Times New Roman" w:cs="Times New Roman"/>
                <w:b/>
                <w:sz w:val="24"/>
                <w:szCs w:val="24"/>
              </w:rPr>
              <w:t>Yüksek Lisans/ Doktora</w:t>
            </w:r>
          </w:p>
          <w:p w:rsidR="00264996" w:rsidRPr="001B1260" w:rsidRDefault="00264996" w:rsidP="009E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Psikolojik Danışmanlıkta Kuramsal Yaklaşımlar (YL). </w:t>
            </w:r>
          </w:p>
          <w:p w:rsidR="00871BDF" w:rsidRPr="00351A38" w:rsidRDefault="00264996" w:rsidP="009E4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1260">
              <w:rPr>
                <w:rFonts w:ascii="Times New Roman" w:hAnsi="Times New Roman" w:cs="Times New Roman"/>
                <w:sz w:val="24"/>
                <w:szCs w:val="24"/>
              </w:rPr>
              <w:t xml:space="preserve">Psikolojik Danışmanlık Meslek Etiği (YL/ </w:t>
            </w:r>
            <w:proofErr w:type="spellStart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1B12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8142D" w:rsidRPr="001B1260" w:rsidRDefault="00E8142D" w:rsidP="009E4C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996" w:rsidRPr="001B1260" w:rsidRDefault="00264996" w:rsidP="009E4C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260">
        <w:rPr>
          <w:rFonts w:ascii="Times New Roman" w:hAnsi="Times New Roman" w:cs="Times New Roman"/>
          <w:sz w:val="24"/>
          <w:szCs w:val="24"/>
        </w:rPr>
        <w:t xml:space="preserve">    </w:t>
      </w:r>
      <w:r w:rsidR="005A5B97" w:rsidRPr="001B1260">
        <w:rPr>
          <w:rFonts w:ascii="Times New Roman" w:hAnsi="Times New Roman" w:cs="Times New Roman"/>
          <w:b/>
          <w:sz w:val="24"/>
          <w:szCs w:val="24"/>
        </w:rPr>
        <w:t>Yönetilen Tezler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264996" w:rsidRPr="001B1260" w:rsidTr="00693B57">
        <w:trPr>
          <w:trHeight w:val="628"/>
        </w:trPr>
        <w:tc>
          <w:tcPr>
            <w:tcW w:w="8505" w:type="dxa"/>
          </w:tcPr>
          <w:p w:rsidR="005A5B97" w:rsidRDefault="005A5B97" w:rsidP="009E4C0A">
            <w:pPr>
              <w:spacing w:after="0" w:line="240" w:lineRule="auto"/>
              <w:outlineLvl w:val="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Yaşar, K. (2015). Eğitim Fakültesi öğrencilerinin öznel iyi oluş düzeyleri ile psikolojik sağlamlık ve affetme düzeyleri arasındaki ilişki. Uludağ Üniversitesi, Eğitim Bilimleri Enstitüsü, PDR Anabilim Dalı (YL).</w:t>
            </w:r>
          </w:p>
          <w:p w:rsidR="00351A38" w:rsidRPr="001B1260" w:rsidRDefault="00351A38" w:rsidP="009E4C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A5B97" w:rsidRPr="001B1260" w:rsidRDefault="005A5B97" w:rsidP="009E4C0A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B1260">
              <w:rPr>
                <w:rFonts w:ascii="Times New Roman" w:eastAsia="Verdana" w:hAnsi="Times New Roman" w:cs="Times New Roman"/>
                <w:sz w:val="24"/>
                <w:szCs w:val="24"/>
              </w:rPr>
              <w:t>Öztürk, A. (2013). Uludağ Üniversitesi Eğitim Fakültesi öğrencilerinin öznel iyi oluş düzeyleri ile tinsellik, iyimserlik,  kaygı ve olumsuz duygu düzeyleri arasındaki ilişki. Uludağ Üniversitesi, Eğitim Bilimleri Enstitüsü, PDR Anabilim Dalı (YL).</w:t>
            </w:r>
          </w:p>
          <w:p w:rsidR="00264996" w:rsidRPr="001B1260" w:rsidRDefault="00264996" w:rsidP="009E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B97" w:rsidRPr="001B1260" w:rsidRDefault="005A5B97" w:rsidP="009E4C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A5B97" w:rsidRPr="001B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8D"/>
    <w:rsid w:val="000E17D5"/>
    <w:rsid w:val="00195504"/>
    <w:rsid w:val="001B1260"/>
    <w:rsid w:val="00264996"/>
    <w:rsid w:val="002D6D95"/>
    <w:rsid w:val="00321BED"/>
    <w:rsid w:val="00351A38"/>
    <w:rsid w:val="00463524"/>
    <w:rsid w:val="004679F9"/>
    <w:rsid w:val="004A5A9E"/>
    <w:rsid w:val="004D2A43"/>
    <w:rsid w:val="005A5B97"/>
    <w:rsid w:val="005D477C"/>
    <w:rsid w:val="006873C3"/>
    <w:rsid w:val="00695C8D"/>
    <w:rsid w:val="00871BDF"/>
    <w:rsid w:val="00996DBC"/>
    <w:rsid w:val="009E4C0A"/>
    <w:rsid w:val="00A62BE7"/>
    <w:rsid w:val="00AC6682"/>
    <w:rsid w:val="00C22C69"/>
    <w:rsid w:val="00D072F0"/>
    <w:rsid w:val="00E466D1"/>
    <w:rsid w:val="00E67A72"/>
    <w:rsid w:val="00E8142D"/>
    <w:rsid w:val="00F65C3C"/>
    <w:rsid w:val="00FA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64996"/>
    <w:rPr>
      <w:color w:val="0563C1" w:themeColor="hyperlink"/>
      <w:u w:val="single"/>
    </w:rPr>
  </w:style>
  <w:style w:type="character" w:styleId="Gl">
    <w:name w:val="Strong"/>
    <w:uiPriority w:val="22"/>
    <w:qFormat/>
    <w:rsid w:val="002649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64996"/>
    <w:rPr>
      <w:color w:val="0563C1" w:themeColor="hyperlink"/>
      <w:u w:val="single"/>
    </w:rPr>
  </w:style>
  <w:style w:type="character" w:styleId="Gl">
    <w:name w:val="Strong"/>
    <w:uiPriority w:val="22"/>
    <w:qFormat/>
    <w:rsid w:val="002649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36078605001138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x.doi.org/10.1080/03069885.2017.137959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rahsan@uludag.edu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B288-F637-41A4-A215-AF560031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RAHŞAN</cp:lastModifiedBy>
  <cp:revision>7</cp:revision>
  <cp:lastPrinted>2019-09-06T12:04:00Z</cp:lastPrinted>
  <dcterms:created xsi:type="dcterms:W3CDTF">2019-09-06T11:43:00Z</dcterms:created>
  <dcterms:modified xsi:type="dcterms:W3CDTF">2019-10-14T11:56:00Z</dcterms:modified>
</cp:coreProperties>
</file>