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E27F" w14:textId="77777777" w:rsidR="001E0A64" w:rsidRPr="0078730F" w:rsidRDefault="001E0A64">
      <w:pPr>
        <w:rPr>
          <w:rFonts w:ascii="Cambria" w:hAnsi="Cambria"/>
          <w:sz w:val="24"/>
          <w:szCs w:val="24"/>
        </w:rPr>
      </w:pPr>
    </w:p>
    <w:p w14:paraId="72CBF7C7" w14:textId="77777777" w:rsidR="00A72A04" w:rsidRPr="0078730F" w:rsidRDefault="00070636" w:rsidP="00070636">
      <w:pPr>
        <w:jc w:val="both"/>
        <w:rPr>
          <w:rFonts w:ascii="Cambria" w:hAnsi="Cambria"/>
          <w:sz w:val="24"/>
          <w:szCs w:val="24"/>
        </w:rPr>
      </w:pPr>
      <w:r w:rsidRPr="0078730F">
        <w:rPr>
          <w:rFonts w:ascii="Cambria" w:hAnsi="Cambria"/>
          <w:sz w:val="24"/>
          <w:szCs w:val="24"/>
        </w:rPr>
        <w:t>202</w:t>
      </w:r>
      <w:r w:rsidR="00B57778">
        <w:rPr>
          <w:rFonts w:ascii="Cambria" w:hAnsi="Cambria"/>
          <w:sz w:val="24"/>
          <w:szCs w:val="24"/>
        </w:rPr>
        <w:t>3-</w:t>
      </w:r>
      <w:r w:rsidR="00EF2378">
        <w:rPr>
          <w:rFonts w:ascii="Cambria" w:hAnsi="Cambria"/>
          <w:sz w:val="24"/>
          <w:szCs w:val="24"/>
        </w:rPr>
        <w:t>20</w:t>
      </w:r>
      <w:r w:rsidR="00B57778">
        <w:rPr>
          <w:rFonts w:ascii="Cambria" w:hAnsi="Cambria"/>
          <w:sz w:val="24"/>
          <w:szCs w:val="24"/>
        </w:rPr>
        <w:t>24 Eğitim yılı Güz dönemi EEM3</w:t>
      </w:r>
      <w:r w:rsidRPr="0078730F">
        <w:rPr>
          <w:rFonts w:ascii="Cambria" w:hAnsi="Cambria"/>
          <w:sz w:val="24"/>
          <w:szCs w:val="24"/>
        </w:rPr>
        <w:t>103 Elektr</w:t>
      </w:r>
      <w:r w:rsidR="00B57778">
        <w:rPr>
          <w:rFonts w:ascii="Cambria" w:hAnsi="Cambria"/>
          <w:sz w:val="24"/>
          <w:szCs w:val="24"/>
        </w:rPr>
        <w:t>onik Devreler</w:t>
      </w:r>
      <w:r w:rsidRPr="0078730F">
        <w:rPr>
          <w:rFonts w:ascii="Cambria" w:hAnsi="Cambria"/>
          <w:sz w:val="24"/>
          <w:szCs w:val="24"/>
        </w:rPr>
        <w:t xml:space="preserve"> </w:t>
      </w:r>
      <w:proofErr w:type="spellStart"/>
      <w:r w:rsidRPr="0078730F">
        <w:rPr>
          <w:rFonts w:ascii="Cambria" w:hAnsi="Cambria"/>
          <w:sz w:val="24"/>
          <w:szCs w:val="24"/>
        </w:rPr>
        <w:t>Lab</w:t>
      </w:r>
      <w:proofErr w:type="spellEnd"/>
      <w:r w:rsidRPr="0078730F">
        <w:rPr>
          <w:rFonts w:ascii="Cambria" w:hAnsi="Cambria"/>
          <w:sz w:val="24"/>
          <w:szCs w:val="24"/>
        </w:rPr>
        <w:t xml:space="preserve">. I dersinin deneyleri </w:t>
      </w:r>
      <w:r w:rsidR="00EF2378">
        <w:rPr>
          <w:rFonts w:ascii="Cambria" w:hAnsi="Cambria"/>
          <w:b/>
          <w:sz w:val="24"/>
          <w:szCs w:val="24"/>
        </w:rPr>
        <w:t>31</w:t>
      </w:r>
      <w:r w:rsidRPr="0078730F">
        <w:rPr>
          <w:rFonts w:ascii="Cambria" w:hAnsi="Cambria"/>
          <w:b/>
          <w:sz w:val="24"/>
          <w:szCs w:val="24"/>
        </w:rPr>
        <w:t xml:space="preserve"> </w:t>
      </w:r>
      <w:r w:rsidR="00EF2378">
        <w:rPr>
          <w:rFonts w:ascii="Cambria" w:hAnsi="Cambria"/>
          <w:b/>
          <w:sz w:val="24"/>
          <w:szCs w:val="24"/>
        </w:rPr>
        <w:t>Ekim</w:t>
      </w:r>
      <w:r w:rsidRPr="0078730F">
        <w:rPr>
          <w:rFonts w:ascii="Cambria" w:hAnsi="Cambria"/>
          <w:b/>
          <w:sz w:val="24"/>
          <w:szCs w:val="24"/>
        </w:rPr>
        <w:t xml:space="preserve"> 2023</w:t>
      </w:r>
      <w:r w:rsidRPr="0078730F">
        <w:rPr>
          <w:rFonts w:ascii="Cambria" w:hAnsi="Cambria"/>
          <w:sz w:val="24"/>
          <w:szCs w:val="24"/>
        </w:rPr>
        <w:t xml:space="preserve"> tarihinde başlayacaktır. Bu tarihten önce İSG belgeleri eksik olan öğrenciler Bölüm web sayfasındaki duyuruda belirtilen şekilde kayıt olup, 13-23 Ekim tarihleri arasındaki eğitimi tamamlayıp belgelerini alacaklardır. </w:t>
      </w:r>
      <w:r w:rsidR="00B57778">
        <w:rPr>
          <w:rFonts w:ascii="Cambria" w:hAnsi="Cambria"/>
          <w:sz w:val="24"/>
          <w:szCs w:val="24"/>
        </w:rPr>
        <w:t>EEM3</w:t>
      </w:r>
      <w:r w:rsidR="00B57778" w:rsidRPr="0078730F">
        <w:rPr>
          <w:rFonts w:ascii="Cambria" w:hAnsi="Cambria"/>
          <w:sz w:val="24"/>
          <w:szCs w:val="24"/>
        </w:rPr>
        <w:t>103 Elektr</w:t>
      </w:r>
      <w:r w:rsidR="00B57778">
        <w:rPr>
          <w:rFonts w:ascii="Cambria" w:hAnsi="Cambria"/>
          <w:sz w:val="24"/>
          <w:szCs w:val="24"/>
        </w:rPr>
        <w:t>onik Devreler</w:t>
      </w:r>
      <w:r w:rsidR="00B57778" w:rsidRPr="0078730F">
        <w:rPr>
          <w:rFonts w:ascii="Cambria" w:hAnsi="Cambria"/>
          <w:sz w:val="24"/>
          <w:szCs w:val="24"/>
        </w:rPr>
        <w:t xml:space="preserve"> </w:t>
      </w:r>
      <w:proofErr w:type="spellStart"/>
      <w:r w:rsidR="00B57778" w:rsidRPr="0078730F">
        <w:rPr>
          <w:rFonts w:ascii="Cambria" w:hAnsi="Cambria"/>
          <w:sz w:val="24"/>
          <w:szCs w:val="24"/>
        </w:rPr>
        <w:t>Lab</w:t>
      </w:r>
      <w:proofErr w:type="spellEnd"/>
      <w:r w:rsidR="00B57778" w:rsidRPr="0078730F">
        <w:rPr>
          <w:rFonts w:ascii="Cambria" w:hAnsi="Cambria"/>
          <w:sz w:val="24"/>
          <w:szCs w:val="24"/>
        </w:rPr>
        <w:t xml:space="preserve">. I </w:t>
      </w:r>
      <w:r w:rsidRPr="0078730F">
        <w:rPr>
          <w:rFonts w:ascii="Cambria" w:hAnsi="Cambria"/>
          <w:sz w:val="24"/>
          <w:szCs w:val="24"/>
        </w:rPr>
        <w:t xml:space="preserve">dersine kayıtlı </w:t>
      </w:r>
      <w:r w:rsidRPr="0078730F">
        <w:rPr>
          <w:rFonts w:ascii="Cambria" w:hAnsi="Cambria"/>
          <w:b/>
          <w:sz w:val="24"/>
          <w:szCs w:val="24"/>
        </w:rPr>
        <w:t>tüm öğrenciler</w:t>
      </w:r>
      <w:r w:rsidRPr="0078730F">
        <w:rPr>
          <w:rFonts w:ascii="Cambria" w:hAnsi="Cambria"/>
          <w:sz w:val="24"/>
          <w:szCs w:val="24"/>
        </w:rPr>
        <w:t xml:space="preserve"> deneylere katılacaklar, %80 devam koşulunu sağlayacaklardır. Bu ders için her gruba ait (A, B, gündüz, gece) Teams de sınıflar oluşturulup, </w:t>
      </w:r>
      <w:proofErr w:type="spellStart"/>
      <w:r w:rsidRPr="0078730F">
        <w:rPr>
          <w:rFonts w:ascii="Cambria" w:hAnsi="Cambria"/>
          <w:sz w:val="24"/>
          <w:szCs w:val="24"/>
        </w:rPr>
        <w:t>lab</w:t>
      </w:r>
      <w:proofErr w:type="spellEnd"/>
      <w:r w:rsidRPr="0078730F">
        <w:rPr>
          <w:rFonts w:ascii="Cambria" w:hAnsi="Cambria"/>
          <w:sz w:val="24"/>
          <w:szCs w:val="24"/>
        </w:rPr>
        <w:t xml:space="preserve"> ile ilgili tüm işlemler bu sınıflar üzerinden yürütülecektir. Deney grupları belirlendikten sonra sizlerle paylaşılacak</w:t>
      </w:r>
      <w:r w:rsidR="00A72A04" w:rsidRPr="0078730F">
        <w:rPr>
          <w:rFonts w:ascii="Cambria" w:hAnsi="Cambria"/>
          <w:sz w:val="24"/>
          <w:szCs w:val="24"/>
        </w:rPr>
        <w:t xml:space="preserve"> olup gruplarda değişiklik talepleri dikkate alınmayacaktır. </w:t>
      </w:r>
    </w:p>
    <w:p w14:paraId="15ED7EBD" w14:textId="77777777" w:rsidR="00A72A04" w:rsidRPr="0078730F" w:rsidRDefault="00A72A04" w:rsidP="00A72A04">
      <w:pPr>
        <w:pStyle w:val="ListeParagraf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8730F">
        <w:rPr>
          <w:rFonts w:ascii="Cambria" w:hAnsi="Cambria"/>
          <w:sz w:val="24"/>
          <w:szCs w:val="24"/>
        </w:rPr>
        <w:t xml:space="preserve">Deneylere ait Föyler UKEY de ders sayfasında sizlerle paylaşılacaktır. </w:t>
      </w:r>
    </w:p>
    <w:p w14:paraId="5323CC6F" w14:textId="77777777" w:rsidR="00A72A04" w:rsidRPr="0078730F" w:rsidRDefault="00A72A04" w:rsidP="00A72A04">
      <w:pPr>
        <w:pStyle w:val="ListeParagraf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8730F">
        <w:rPr>
          <w:rFonts w:ascii="Cambria" w:hAnsi="Cambria"/>
          <w:sz w:val="24"/>
          <w:szCs w:val="24"/>
        </w:rPr>
        <w:t>Laboratuvar tüzüğü UKEY de ders sayfasında sizlerle paylaşılacaktır. Dönem boyunca tüzükte yazılan kurallara uymanız gerekmektedir.</w:t>
      </w:r>
    </w:p>
    <w:p w14:paraId="1F66ABDF" w14:textId="77777777" w:rsidR="00070636" w:rsidRPr="0078730F" w:rsidRDefault="00A72A04" w:rsidP="00A72A04">
      <w:pPr>
        <w:pStyle w:val="ListeParagraf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8730F">
        <w:rPr>
          <w:rFonts w:ascii="Cambria" w:hAnsi="Cambria"/>
          <w:sz w:val="24"/>
          <w:szCs w:val="24"/>
        </w:rPr>
        <w:t>Deneylerde kullanılacak laboratuvar cihazlarının tanıtım videoları Teams de açılacak sınıflarda sizlerle paylaşılacaktır.</w:t>
      </w:r>
      <w:r w:rsidR="00070636" w:rsidRPr="0078730F">
        <w:rPr>
          <w:rFonts w:ascii="Cambria" w:hAnsi="Cambria"/>
          <w:sz w:val="24"/>
          <w:szCs w:val="24"/>
        </w:rPr>
        <w:t xml:space="preserve"> </w:t>
      </w:r>
    </w:p>
    <w:p w14:paraId="40DC52EB" w14:textId="77777777" w:rsidR="00A72A04" w:rsidRPr="0078730F" w:rsidRDefault="00A72A04" w:rsidP="00A72A04">
      <w:pPr>
        <w:pStyle w:val="ListeParagraf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8730F">
        <w:rPr>
          <w:rFonts w:ascii="Cambria" w:hAnsi="Cambria"/>
          <w:sz w:val="24"/>
          <w:szCs w:val="24"/>
        </w:rPr>
        <w:t>Her deneyin sonrasında doldurarak teslim etmeniz gereken deney raporları pdf dosyası halinde Teams de açılacak sınıflarda sizlerle paylaşılacaktır.</w:t>
      </w:r>
    </w:p>
    <w:p w14:paraId="5F65D118" w14:textId="77777777" w:rsidR="00A72A04" w:rsidRDefault="00A72A04" w:rsidP="00A72A04">
      <w:pPr>
        <w:pStyle w:val="ListeParagraf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8730F">
        <w:rPr>
          <w:rFonts w:ascii="Cambria" w:hAnsi="Cambria"/>
          <w:sz w:val="24"/>
          <w:szCs w:val="24"/>
        </w:rPr>
        <w:t>Deneylerden ve raporlardan alacağını</w:t>
      </w:r>
      <w:r w:rsidR="00C438B5" w:rsidRPr="0078730F">
        <w:rPr>
          <w:rFonts w:ascii="Cambria" w:hAnsi="Cambria"/>
          <w:sz w:val="24"/>
          <w:szCs w:val="24"/>
        </w:rPr>
        <w:t xml:space="preserve">z notlar bu dersin </w:t>
      </w:r>
      <w:proofErr w:type="spellStart"/>
      <w:r w:rsidR="00C438B5" w:rsidRPr="0078730F">
        <w:rPr>
          <w:rFonts w:ascii="Cambria" w:hAnsi="Cambria"/>
          <w:sz w:val="24"/>
          <w:szCs w:val="24"/>
        </w:rPr>
        <w:t>Yıliçi</w:t>
      </w:r>
      <w:proofErr w:type="spellEnd"/>
      <w:r w:rsidR="00C438B5" w:rsidRPr="0078730F">
        <w:rPr>
          <w:rFonts w:ascii="Cambria" w:hAnsi="Cambria"/>
          <w:sz w:val="24"/>
          <w:szCs w:val="24"/>
        </w:rPr>
        <w:t xml:space="preserve"> notu olarak kullanılacağından, her öğrencinin belirtilen kurallar (sizlere duyurulacak) çerçevesinde deney raporlarını hazırlayıp Teams üzerinden teslim etmesi gerekmektedir.</w:t>
      </w:r>
    </w:p>
    <w:p w14:paraId="601369BF" w14:textId="77777777" w:rsidR="00EF2378" w:rsidRPr="0070723C" w:rsidRDefault="00EF2378" w:rsidP="00A85DBA">
      <w:pPr>
        <w:pStyle w:val="ListeParagraf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0723C">
        <w:rPr>
          <w:rFonts w:ascii="Cambria" w:hAnsi="Cambria"/>
          <w:sz w:val="24"/>
          <w:szCs w:val="24"/>
        </w:rPr>
        <w:t>Deneylere katılırken ön hazırlık çalışmalarının deneye gelmeden önce yapılması gerekmektedir. Tüm öğrencilerin deneye katılırken simülasyon çıktılarını elden görevli asistana teslim etmesi gerekmektedir.  Ön hazırlık çalışmasının %20 oranında etkisi olacaktır. Ön hazırlık 20 puan üzerinden raporlar 80 puan üzerinden değerlendirilecektir.</w:t>
      </w:r>
    </w:p>
    <w:p w14:paraId="63CCB108" w14:textId="77777777" w:rsidR="002D7606" w:rsidRPr="0070723C" w:rsidRDefault="002D7606" w:rsidP="00A85DBA">
      <w:pPr>
        <w:pStyle w:val="ListeParagraf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0723C">
        <w:rPr>
          <w:rFonts w:ascii="Cambria" w:hAnsi="Cambria"/>
          <w:sz w:val="24"/>
          <w:szCs w:val="24"/>
        </w:rPr>
        <w:t>7.deney olan Tasarım Deneyi ile ilgili yönerge sonrasında paylaşılacaktır.</w:t>
      </w:r>
      <w:r w:rsidR="000563A1" w:rsidRPr="0070723C">
        <w:rPr>
          <w:rFonts w:ascii="Cambria" w:hAnsi="Cambria"/>
          <w:sz w:val="24"/>
          <w:szCs w:val="24"/>
        </w:rPr>
        <w:t xml:space="preserve"> Tasarım deneyi PCB karta yapılacak olup son deney haftasında laboratuvar ortamında ölçüm sonuçları gösterilip teslim edilecektir.</w:t>
      </w:r>
    </w:p>
    <w:p w14:paraId="3EB06848" w14:textId="77777777" w:rsidR="00C438B5" w:rsidRPr="0070723C" w:rsidRDefault="00C438B5" w:rsidP="00A85DBA">
      <w:pPr>
        <w:pStyle w:val="ListeParagraf"/>
        <w:numPr>
          <w:ilvl w:val="0"/>
          <w:numId w:val="1"/>
        </w:numPr>
        <w:jc w:val="both"/>
        <w:rPr>
          <w:rFonts w:ascii="Cambria" w:hAnsi="Cambria"/>
          <w:bCs/>
          <w:sz w:val="24"/>
          <w:szCs w:val="24"/>
        </w:rPr>
      </w:pPr>
      <w:r w:rsidRPr="0070723C">
        <w:rPr>
          <w:rFonts w:ascii="Cambria" w:hAnsi="Cambria"/>
          <w:bCs/>
          <w:sz w:val="24"/>
          <w:szCs w:val="24"/>
        </w:rPr>
        <w:t xml:space="preserve">Bu derse ait 7 adet deney yapılacak olup, devam alabilmek için </w:t>
      </w:r>
      <w:r w:rsidR="00E934B8" w:rsidRPr="0070723C">
        <w:rPr>
          <w:rFonts w:ascii="Cambria" w:hAnsi="Cambria"/>
          <w:bCs/>
          <w:sz w:val="24"/>
          <w:szCs w:val="24"/>
        </w:rPr>
        <w:t>6</w:t>
      </w:r>
      <w:r w:rsidRPr="0070723C">
        <w:rPr>
          <w:rFonts w:ascii="Cambria" w:hAnsi="Cambria"/>
          <w:bCs/>
          <w:sz w:val="24"/>
          <w:szCs w:val="24"/>
        </w:rPr>
        <w:t xml:space="preserve"> adet deneye devam etmeniz gerekmektedir.</w:t>
      </w:r>
      <w:r w:rsidR="00820F86" w:rsidRPr="0070723C">
        <w:rPr>
          <w:rFonts w:ascii="Cambria" w:hAnsi="Cambria"/>
          <w:bCs/>
          <w:sz w:val="24"/>
          <w:szCs w:val="24"/>
        </w:rPr>
        <w:t xml:space="preserve"> Aksi takdirde dersin yıl</w:t>
      </w:r>
      <w:r w:rsidRPr="0070723C">
        <w:rPr>
          <w:rFonts w:ascii="Cambria" w:hAnsi="Cambria"/>
          <w:bCs/>
          <w:sz w:val="24"/>
          <w:szCs w:val="24"/>
        </w:rPr>
        <w:t>sonu sınavına girilmez.</w:t>
      </w:r>
    </w:p>
    <w:p w14:paraId="109D6CF9" w14:textId="77777777" w:rsidR="00C438B5" w:rsidRPr="0078730F" w:rsidRDefault="00C438B5" w:rsidP="00A72A04">
      <w:pPr>
        <w:pStyle w:val="ListeParagraf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8730F">
        <w:rPr>
          <w:rFonts w:ascii="Cambria" w:hAnsi="Cambria"/>
          <w:sz w:val="24"/>
          <w:szCs w:val="24"/>
        </w:rPr>
        <w:t>Raporların hazırlanmasında elektronik yazım kabul edilmeyip, tüm yazıların, tabloların, şekillerin, grafiklerin elle doldurulması zorunludur.</w:t>
      </w:r>
    </w:p>
    <w:p w14:paraId="026A45A2" w14:textId="77777777" w:rsidR="00C438B5" w:rsidRDefault="00C438B5" w:rsidP="00A72A04">
      <w:pPr>
        <w:pStyle w:val="ListeParagraf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8730F">
        <w:rPr>
          <w:rFonts w:ascii="Cambria" w:hAnsi="Cambria"/>
          <w:sz w:val="24"/>
          <w:szCs w:val="24"/>
        </w:rPr>
        <w:t>Raporların güncel olması, başkasının raporundan kopyalanmaması, eski deney raporlarının yeniden teslim edilme</w:t>
      </w:r>
      <w:r w:rsidR="00B70ABB" w:rsidRPr="0078730F">
        <w:rPr>
          <w:rFonts w:ascii="Cambria" w:hAnsi="Cambria"/>
          <w:sz w:val="24"/>
          <w:szCs w:val="24"/>
        </w:rPr>
        <w:t>mesi gerekmektedir. Kopyalama ya da eski rapor teslim edilmesi durumunda, bunu yapan öğrenciler hakkında hukuki işlem başlatılacaktır.</w:t>
      </w:r>
    </w:p>
    <w:p w14:paraId="41FDFBAB" w14:textId="77777777" w:rsidR="00EF2378" w:rsidRPr="00EF2378" w:rsidRDefault="00EF2378" w:rsidP="00EF2378">
      <w:pPr>
        <w:ind w:left="360"/>
        <w:jc w:val="both"/>
        <w:rPr>
          <w:rFonts w:ascii="Cambria" w:hAnsi="Cambria"/>
          <w:sz w:val="24"/>
          <w:szCs w:val="24"/>
        </w:rPr>
      </w:pPr>
    </w:p>
    <w:sectPr w:rsidR="00EF2378" w:rsidRPr="00EF2378" w:rsidSect="00070636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F6174"/>
    <w:multiLevelType w:val="hybridMultilevel"/>
    <w:tmpl w:val="61D0E128"/>
    <w:lvl w:ilvl="0" w:tplc="65A4C2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438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36"/>
    <w:rsid w:val="000563A1"/>
    <w:rsid w:val="00070636"/>
    <w:rsid w:val="001E0A64"/>
    <w:rsid w:val="00260D89"/>
    <w:rsid w:val="002D7606"/>
    <w:rsid w:val="005744C5"/>
    <w:rsid w:val="0058324B"/>
    <w:rsid w:val="0070723C"/>
    <w:rsid w:val="0078730F"/>
    <w:rsid w:val="007D49AB"/>
    <w:rsid w:val="00820F86"/>
    <w:rsid w:val="00A66EA6"/>
    <w:rsid w:val="00A72A04"/>
    <w:rsid w:val="00A8177A"/>
    <w:rsid w:val="00B57778"/>
    <w:rsid w:val="00B70ABB"/>
    <w:rsid w:val="00C438B5"/>
    <w:rsid w:val="00E934B8"/>
    <w:rsid w:val="00E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819AE"/>
  <w15:docId w15:val="{B9F85F2E-09E1-4762-B5D4-A94E3442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2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Shangri La</dc:creator>
  <cp:lastModifiedBy>abdullah aksoy</cp:lastModifiedBy>
  <cp:revision>7</cp:revision>
  <dcterms:created xsi:type="dcterms:W3CDTF">2023-10-23T12:50:00Z</dcterms:created>
  <dcterms:modified xsi:type="dcterms:W3CDTF">2023-10-27T08:04:00Z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586027f0216b9bca15467816a2983e7787db80ce1d1ffdc846a670c5a467faf9</vt:lpwstr>
  </property>
</Properties>
</file>