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4D04A" w14:textId="47F84239" w:rsidR="00305360" w:rsidRPr="007172BF" w:rsidRDefault="00193664" w:rsidP="00EC06AF">
      <w:pPr>
        <w:jc w:val="center"/>
        <w:rPr>
          <w:rFonts w:ascii="Times New Roman" w:hAnsi="Times New Roman" w:cs="Times New Roman"/>
          <w:b/>
          <w:sz w:val="24"/>
          <w:szCs w:val="24"/>
        </w:rPr>
      </w:pPr>
      <w:r w:rsidRPr="007172BF">
        <w:rPr>
          <w:rFonts w:ascii="Times New Roman" w:hAnsi="Times New Roman" w:cs="Times New Roman"/>
          <w:b/>
          <w:sz w:val="24"/>
          <w:szCs w:val="24"/>
        </w:rPr>
        <w:t>7</w:t>
      </w:r>
      <w:r w:rsidR="00EC06AF" w:rsidRPr="007172BF">
        <w:rPr>
          <w:rFonts w:ascii="Times New Roman" w:hAnsi="Times New Roman" w:cs="Times New Roman"/>
          <w:b/>
          <w:sz w:val="24"/>
          <w:szCs w:val="24"/>
        </w:rPr>
        <w:t>417 SAYILI AF KANUNUNDAN YARARLANARAK KAYIT YAPTIRAN ÖĞRENCİLERİN</w:t>
      </w:r>
      <w:r w:rsidR="002D1E79">
        <w:rPr>
          <w:rFonts w:ascii="Times New Roman" w:hAnsi="Times New Roman" w:cs="Times New Roman"/>
          <w:b/>
          <w:sz w:val="24"/>
          <w:szCs w:val="24"/>
        </w:rPr>
        <w:t xml:space="preserve"> EĞİTİM</w:t>
      </w:r>
      <w:r w:rsidR="00EC06AF" w:rsidRPr="007172BF">
        <w:rPr>
          <w:rFonts w:ascii="Times New Roman" w:hAnsi="Times New Roman" w:cs="Times New Roman"/>
          <w:b/>
          <w:sz w:val="24"/>
          <w:szCs w:val="24"/>
        </w:rPr>
        <w:t xml:space="preserve"> </w:t>
      </w:r>
      <w:r w:rsidR="002D1E79">
        <w:rPr>
          <w:rFonts w:ascii="Times New Roman" w:hAnsi="Times New Roman" w:cs="Times New Roman"/>
          <w:b/>
          <w:sz w:val="24"/>
          <w:szCs w:val="24"/>
        </w:rPr>
        <w:t>SÜRECİ</w:t>
      </w:r>
      <w:r w:rsidR="00E56B80">
        <w:rPr>
          <w:rFonts w:ascii="Times New Roman" w:hAnsi="Times New Roman" w:cs="Times New Roman"/>
          <w:b/>
          <w:sz w:val="24"/>
          <w:szCs w:val="24"/>
        </w:rPr>
        <w:t>NDEKİ UYGULAMALAR</w:t>
      </w:r>
    </w:p>
    <w:p w14:paraId="4F278D4F" w14:textId="77777777" w:rsidR="00EC06AF" w:rsidRPr="007172BF" w:rsidRDefault="00EC06AF" w:rsidP="00EC06AF">
      <w:pPr>
        <w:jc w:val="center"/>
        <w:rPr>
          <w:rFonts w:ascii="Times New Roman" w:hAnsi="Times New Roman" w:cs="Times New Roman"/>
          <w:b/>
          <w:sz w:val="24"/>
          <w:szCs w:val="24"/>
        </w:rPr>
      </w:pPr>
    </w:p>
    <w:p w14:paraId="3B64F527" w14:textId="77777777" w:rsidR="007172BF" w:rsidRDefault="00750A53" w:rsidP="007172BF">
      <w:pPr>
        <w:pStyle w:val="ListeParagraf"/>
        <w:numPr>
          <w:ilvl w:val="0"/>
          <w:numId w:val="1"/>
        </w:numPr>
        <w:jc w:val="both"/>
        <w:rPr>
          <w:rFonts w:ascii="Times New Roman" w:hAnsi="Times New Roman" w:cs="Times New Roman"/>
          <w:sz w:val="24"/>
          <w:szCs w:val="24"/>
        </w:rPr>
      </w:pPr>
      <w:r w:rsidRPr="007172BF">
        <w:rPr>
          <w:rFonts w:ascii="Times New Roman" w:hAnsi="Times New Roman" w:cs="Times New Roman"/>
          <w:sz w:val="24"/>
          <w:szCs w:val="24"/>
        </w:rPr>
        <w:t>26 Eylül 2022 tarihinden</w:t>
      </w:r>
      <w:r w:rsidR="00193664" w:rsidRPr="007172BF">
        <w:rPr>
          <w:rFonts w:ascii="Times New Roman" w:hAnsi="Times New Roman" w:cs="Times New Roman"/>
          <w:sz w:val="24"/>
          <w:szCs w:val="24"/>
        </w:rPr>
        <w:t xml:space="preserve"> önce 7</w:t>
      </w:r>
      <w:r w:rsidR="00F47547" w:rsidRPr="007172BF">
        <w:rPr>
          <w:rFonts w:ascii="Times New Roman" w:hAnsi="Times New Roman" w:cs="Times New Roman"/>
          <w:sz w:val="24"/>
          <w:szCs w:val="24"/>
        </w:rPr>
        <w:t>4</w:t>
      </w:r>
      <w:r w:rsidR="00217808" w:rsidRPr="007172BF">
        <w:rPr>
          <w:rFonts w:ascii="Times New Roman" w:hAnsi="Times New Roman" w:cs="Times New Roman"/>
          <w:sz w:val="24"/>
          <w:szCs w:val="24"/>
        </w:rPr>
        <w:t>17</w:t>
      </w:r>
      <w:r w:rsidR="00F47547" w:rsidRPr="007172BF">
        <w:rPr>
          <w:rFonts w:ascii="Times New Roman" w:hAnsi="Times New Roman" w:cs="Times New Roman"/>
          <w:sz w:val="24"/>
          <w:szCs w:val="24"/>
        </w:rPr>
        <w:t xml:space="preserve"> Sayılı Af Kanunu kapsamında</w:t>
      </w:r>
      <w:r w:rsidRPr="007172BF">
        <w:rPr>
          <w:rFonts w:ascii="Times New Roman" w:hAnsi="Times New Roman" w:cs="Times New Roman"/>
          <w:sz w:val="24"/>
          <w:szCs w:val="24"/>
        </w:rPr>
        <w:t xml:space="preserve"> başvuran öğrencilerin 2022-2023 Eğitim Öğretim Yıl</w:t>
      </w:r>
      <w:bookmarkStart w:id="0" w:name="_GoBack"/>
      <w:bookmarkEnd w:id="0"/>
      <w:r w:rsidRPr="007172BF">
        <w:rPr>
          <w:rFonts w:ascii="Times New Roman" w:hAnsi="Times New Roman" w:cs="Times New Roman"/>
          <w:sz w:val="24"/>
          <w:szCs w:val="24"/>
        </w:rPr>
        <w:t>ı güz yarıyılında</w:t>
      </w:r>
      <w:r w:rsidR="00217808" w:rsidRPr="007172BF">
        <w:rPr>
          <w:rFonts w:ascii="Times New Roman" w:hAnsi="Times New Roman" w:cs="Times New Roman"/>
          <w:sz w:val="24"/>
          <w:szCs w:val="24"/>
        </w:rPr>
        <w:t xml:space="preserve"> eğitime başlamasına</w:t>
      </w:r>
      <w:r w:rsidRPr="007172BF">
        <w:rPr>
          <w:rFonts w:ascii="Times New Roman" w:hAnsi="Times New Roman" w:cs="Times New Roman"/>
          <w:sz w:val="24"/>
          <w:szCs w:val="24"/>
        </w:rPr>
        <w:t>, 26 Eylül – 07 Kasım tarihleri arasında başvuran öğrencilerin 2022-2023 Eğitim Öğretim Yılı</w:t>
      </w:r>
      <w:r w:rsidR="005E088C" w:rsidRPr="007172BF">
        <w:rPr>
          <w:rFonts w:ascii="Times New Roman" w:hAnsi="Times New Roman" w:cs="Times New Roman"/>
          <w:sz w:val="24"/>
          <w:szCs w:val="24"/>
        </w:rPr>
        <w:t xml:space="preserve"> güz yarıyılında kayıtları dondurularak</w:t>
      </w:r>
      <w:r w:rsidR="00217808" w:rsidRPr="007172BF">
        <w:rPr>
          <w:rFonts w:ascii="Times New Roman" w:hAnsi="Times New Roman" w:cs="Times New Roman"/>
          <w:sz w:val="24"/>
          <w:szCs w:val="24"/>
        </w:rPr>
        <w:t xml:space="preserve"> 2022-2023</w:t>
      </w:r>
      <w:r w:rsidR="005E088C" w:rsidRPr="007172BF">
        <w:rPr>
          <w:rFonts w:ascii="Times New Roman" w:hAnsi="Times New Roman" w:cs="Times New Roman"/>
          <w:sz w:val="24"/>
          <w:szCs w:val="24"/>
        </w:rPr>
        <w:t xml:space="preserve"> bahar yarıyılında eğitime başlamasına karar verilmiştir. </w:t>
      </w:r>
    </w:p>
    <w:p w14:paraId="2B1DB0C3" w14:textId="77777777" w:rsidR="00332341" w:rsidRPr="007172BF" w:rsidRDefault="00332341" w:rsidP="00332341">
      <w:pPr>
        <w:pStyle w:val="ListeParagraf"/>
        <w:jc w:val="both"/>
        <w:rPr>
          <w:rFonts w:ascii="Times New Roman" w:hAnsi="Times New Roman" w:cs="Times New Roman"/>
          <w:sz w:val="24"/>
          <w:szCs w:val="24"/>
        </w:rPr>
      </w:pPr>
    </w:p>
    <w:p w14:paraId="2D12E948" w14:textId="77777777" w:rsidR="007172BF" w:rsidRPr="007172BF" w:rsidRDefault="007172BF" w:rsidP="007172BF">
      <w:pPr>
        <w:pStyle w:val="ListeParagraf"/>
        <w:numPr>
          <w:ilvl w:val="0"/>
          <w:numId w:val="1"/>
        </w:numPr>
        <w:jc w:val="both"/>
        <w:rPr>
          <w:rFonts w:ascii="Times New Roman" w:hAnsi="Times New Roman" w:cs="Times New Roman"/>
          <w:sz w:val="24"/>
          <w:szCs w:val="24"/>
        </w:rPr>
      </w:pPr>
      <w:r w:rsidRPr="007172BF">
        <w:rPr>
          <w:rFonts w:ascii="Times New Roman" w:hAnsi="Times New Roman" w:cs="Times New Roman"/>
          <w:sz w:val="24"/>
          <w:szCs w:val="24"/>
        </w:rPr>
        <w:t xml:space="preserve">Af kanunu kapsamında kayıtlanan öğrencilerin akademik takvimde belirtilen tarihlerde Katkı Payı/Öğrenim Ücretini yatırmaları ve otomasyon sisteminde ders seçimi yapmaları gerekmektedir. </w:t>
      </w:r>
      <w:r>
        <w:rPr>
          <w:rFonts w:ascii="Times New Roman" w:hAnsi="Times New Roman" w:cs="Times New Roman"/>
          <w:sz w:val="24"/>
          <w:szCs w:val="24"/>
        </w:rPr>
        <w:t xml:space="preserve">Öğrenciler bütün derslerinden muaf edilmiş olsalar bile aktif öğrenci olabilmeleri için her dönem Tez Danışmanlığı ile Uzmanlık Alan Derslerine kayıtlanmaları gerektiğine karar verilmiştir. </w:t>
      </w:r>
    </w:p>
    <w:p w14:paraId="498C2AB9" w14:textId="77777777" w:rsidR="00700EA3" w:rsidRPr="007172BF" w:rsidRDefault="00700EA3" w:rsidP="00700EA3">
      <w:pPr>
        <w:pStyle w:val="ListeParagraf"/>
        <w:jc w:val="both"/>
        <w:rPr>
          <w:rFonts w:ascii="Times New Roman" w:hAnsi="Times New Roman" w:cs="Times New Roman"/>
          <w:sz w:val="24"/>
          <w:szCs w:val="24"/>
        </w:rPr>
      </w:pPr>
    </w:p>
    <w:p w14:paraId="214FE48F" w14:textId="77777777" w:rsidR="00C34BA1" w:rsidRPr="007172BF" w:rsidRDefault="00565747" w:rsidP="00565747">
      <w:pPr>
        <w:pStyle w:val="ListeParagraf"/>
        <w:numPr>
          <w:ilvl w:val="0"/>
          <w:numId w:val="1"/>
        </w:numPr>
        <w:jc w:val="both"/>
        <w:rPr>
          <w:rFonts w:ascii="Times New Roman" w:hAnsi="Times New Roman" w:cs="Times New Roman"/>
          <w:sz w:val="24"/>
          <w:szCs w:val="24"/>
        </w:rPr>
      </w:pPr>
      <w:r w:rsidRPr="00565747">
        <w:rPr>
          <w:rFonts w:ascii="Times New Roman" w:hAnsi="Times New Roman" w:cs="Times New Roman"/>
          <w:sz w:val="24"/>
          <w:szCs w:val="24"/>
        </w:rPr>
        <w:t>7417 Sayılı Af Kanunu kapsamında başvuran öğrencilerin ilgili Anabilim Dalının 2022-2023 Eğitim Öğretim Yılı ders planına tabi tutulmasına, intibak işlemi sonucunda ders planında belirtilen dersleri, AKTS yükünü ve son senato kararına göre mezuniyet için gerekli olan yayın şartını tamamlamaları gerektiğine karar verilmiştir.</w:t>
      </w:r>
      <w:r w:rsidR="00684E1B" w:rsidRPr="007172BF">
        <w:rPr>
          <w:rFonts w:ascii="Times New Roman" w:hAnsi="Times New Roman" w:cs="Times New Roman"/>
          <w:sz w:val="24"/>
          <w:szCs w:val="24"/>
        </w:rPr>
        <w:t xml:space="preserve"> </w:t>
      </w:r>
    </w:p>
    <w:p w14:paraId="11000444" w14:textId="77777777" w:rsidR="00C34BA1" w:rsidRPr="007172BF" w:rsidRDefault="00C34BA1" w:rsidP="00C34BA1">
      <w:pPr>
        <w:pStyle w:val="ListeParagraf"/>
        <w:rPr>
          <w:rFonts w:ascii="Times New Roman" w:hAnsi="Times New Roman" w:cs="Times New Roman"/>
          <w:sz w:val="24"/>
          <w:szCs w:val="24"/>
        </w:rPr>
      </w:pPr>
    </w:p>
    <w:p w14:paraId="48B04EAA" w14:textId="77777777" w:rsidR="00F648EF" w:rsidRPr="007172BF" w:rsidRDefault="00565747" w:rsidP="00565747">
      <w:pPr>
        <w:pStyle w:val="ListeParagraf"/>
        <w:numPr>
          <w:ilvl w:val="0"/>
          <w:numId w:val="1"/>
        </w:numPr>
        <w:jc w:val="both"/>
        <w:rPr>
          <w:rFonts w:ascii="Times New Roman" w:hAnsi="Times New Roman" w:cs="Times New Roman"/>
          <w:sz w:val="24"/>
          <w:szCs w:val="24"/>
        </w:rPr>
      </w:pPr>
      <w:r w:rsidRPr="00565747">
        <w:rPr>
          <w:rFonts w:ascii="Times New Roman" w:hAnsi="Times New Roman" w:cs="Times New Roman"/>
          <w:sz w:val="24"/>
          <w:szCs w:val="24"/>
        </w:rPr>
        <w:t xml:space="preserve">7417 Sayılı Af Kanunu kapsamında başvuran öğrencilerin </w:t>
      </w:r>
      <w:r w:rsidR="00C545A7">
        <w:rPr>
          <w:rFonts w:ascii="Times New Roman" w:hAnsi="Times New Roman" w:cs="Times New Roman"/>
          <w:sz w:val="24"/>
          <w:szCs w:val="24"/>
        </w:rPr>
        <w:t>13.01.2023</w:t>
      </w:r>
      <w:r w:rsidRPr="00565747">
        <w:rPr>
          <w:rFonts w:ascii="Times New Roman" w:hAnsi="Times New Roman" w:cs="Times New Roman"/>
          <w:sz w:val="24"/>
          <w:szCs w:val="24"/>
        </w:rPr>
        <w:t xml:space="preserve"> tarihli Üniversitemiz Senato kararına uyarınca mezuniyette kullanılabilecek yayınlar için alınan son senato kararındaki yayın şartlarına tabi olduklarına karar verilmiştir</w:t>
      </w:r>
      <w:r w:rsidR="00F648EF" w:rsidRPr="007172BF">
        <w:rPr>
          <w:rFonts w:ascii="Times New Roman" w:hAnsi="Times New Roman" w:cs="Times New Roman"/>
          <w:sz w:val="24"/>
          <w:szCs w:val="24"/>
        </w:rPr>
        <w:t>.</w:t>
      </w:r>
    </w:p>
    <w:p w14:paraId="2EC69ECF" w14:textId="77777777" w:rsidR="00F648EF" w:rsidRPr="007172BF" w:rsidRDefault="00F648EF" w:rsidP="00F648EF">
      <w:pPr>
        <w:pStyle w:val="ListeParagraf"/>
        <w:rPr>
          <w:rFonts w:ascii="Times New Roman" w:hAnsi="Times New Roman" w:cs="Times New Roman"/>
          <w:sz w:val="24"/>
          <w:szCs w:val="24"/>
        </w:rPr>
      </w:pPr>
    </w:p>
    <w:p w14:paraId="14C736E1" w14:textId="77777777" w:rsidR="00DB6365" w:rsidRPr="007172BF" w:rsidRDefault="00DB6365" w:rsidP="00F648EF">
      <w:pPr>
        <w:pStyle w:val="ListeParagraf"/>
        <w:numPr>
          <w:ilvl w:val="0"/>
          <w:numId w:val="1"/>
        </w:numPr>
        <w:jc w:val="both"/>
        <w:rPr>
          <w:rFonts w:ascii="Times New Roman" w:hAnsi="Times New Roman" w:cs="Times New Roman"/>
          <w:sz w:val="24"/>
          <w:szCs w:val="24"/>
        </w:rPr>
      </w:pPr>
      <w:r w:rsidRPr="007172BF">
        <w:rPr>
          <w:rFonts w:ascii="Times New Roman" w:hAnsi="Times New Roman" w:cs="Times New Roman"/>
          <w:sz w:val="24"/>
          <w:szCs w:val="24"/>
        </w:rPr>
        <w:t>Af kanunu kapsamında kayıtlandıktan sonra yapılan i</w:t>
      </w:r>
      <w:r w:rsidR="003E4564" w:rsidRPr="007172BF">
        <w:rPr>
          <w:rFonts w:ascii="Times New Roman" w:hAnsi="Times New Roman" w:cs="Times New Roman"/>
          <w:sz w:val="24"/>
          <w:szCs w:val="24"/>
        </w:rPr>
        <w:t>ntibak</w:t>
      </w:r>
      <w:r w:rsidRPr="007172BF">
        <w:rPr>
          <w:rFonts w:ascii="Times New Roman" w:hAnsi="Times New Roman" w:cs="Times New Roman"/>
          <w:sz w:val="24"/>
          <w:szCs w:val="24"/>
        </w:rPr>
        <w:t xml:space="preserve"> işlemi</w:t>
      </w:r>
      <w:r w:rsidR="003E4564" w:rsidRPr="007172BF">
        <w:rPr>
          <w:rFonts w:ascii="Times New Roman" w:hAnsi="Times New Roman" w:cs="Times New Roman"/>
          <w:sz w:val="24"/>
          <w:szCs w:val="24"/>
        </w:rPr>
        <w:t xml:space="preserve"> sonucunda FEN5000 Araştırma Teknikleri ve Yayın Etiği Dersi</w:t>
      </w:r>
      <w:r w:rsidR="007172BF" w:rsidRPr="007172BF">
        <w:rPr>
          <w:rFonts w:ascii="Times New Roman" w:hAnsi="Times New Roman" w:cs="Times New Roman"/>
          <w:sz w:val="24"/>
          <w:szCs w:val="24"/>
        </w:rPr>
        <w:t>, Tez Danışmanlığı, Yüksek Lisans Uzmanlık Alan Dersi, Seminer</w:t>
      </w:r>
      <w:r w:rsidR="003E4564" w:rsidRPr="007172BF">
        <w:rPr>
          <w:rFonts w:ascii="Times New Roman" w:hAnsi="Times New Roman" w:cs="Times New Roman"/>
          <w:sz w:val="24"/>
          <w:szCs w:val="24"/>
        </w:rPr>
        <w:t xml:space="preserve"> haricinde alması gereken ders ol</w:t>
      </w:r>
      <w:r w:rsidRPr="007172BF">
        <w:rPr>
          <w:rFonts w:ascii="Times New Roman" w:hAnsi="Times New Roman" w:cs="Times New Roman"/>
          <w:sz w:val="24"/>
          <w:szCs w:val="24"/>
        </w:rPr>
        <w:t>may</w:t>
      </w:r>
      <w:r w:rsidR="003E4564" w:rsidRPr="007172BF">
        <w:rPr>
          <w:rFonts w:ascii="Times New Roman" w:hAnsi="Times New Roman" w:cs="Times New Roman"/>
          <w:sz w:val="24"/>
          <w:szCs w:val="24"/>
        </w:rPr>
        <w:t>an</w:t>
      </w:r>
      <w:r w:rsidR="001A4D07" w:rsidRPr="007172BF">
        <w:rPr>
          <w:rFonts w:ascii="Times New Roman" w:hAnsi="Times New Roman" w:cs="Times New Roman"/>
          <w:sz w:val="24"/>
          <w:szCs w:val="24"/>
        </w:rPr>
        <w:t xml:space="preserve"> </w:t>
      </w:r>
      <w:r w:rsidR="006E242B" w:rsidRPr="007172BF">
        <w:rPr>
          <w:rFonts w:ascii="Times New Roman" w:hAnsi="Times New Roman" w:cs="Times New Roman"/>
          <w:b/>
          <w:sz w:val="24"/>
          <w:szCs w:val="24"/>
        </w:rPr>
        <w:t>Yüksek L</w:t>
      </w:r>
      <w:r w:rsidR="001A4D07" w:rsidRPr="007172BF">
        <w:rPr>
          <w:rFonts w:ascii="Times New Roman" w:hAnsi="Times New Roman" w:cs="Times New Roman"/>
          <w:b/>
          <w:sz w:val="24"/>
          <w:szCs w:val="24"/>
        </w:rPr>
        <w:t>isans</w:t>
      </w:r>
      <w:r w:rsidR="001A4D07" w:rsidRPr="007172BF">
        <w:rPr>
          <w:rFonts w:ascii="Times New Roman" w:hAnsi="Times New Roman" w:cs="Times New Roman"/>
          <w:sz w:val="24"/>
          <w:szCs w:val="24"/>
        </w:rPr>
        <w:t xml:space="preserve"> öğrencilerine</w:t>
      </w:r>
      <w:r w:rsidR="00A934A3" w:rsidRPr="007172BF">
        <w:rPr>
          <w:rFonts w:ascii="Times New Roman" w:hAnsi="Times New Roman" w:cs="Times New Roman"/>
          <w:sz w:val="24"/>
          <w:szCs w:val="24"/>
        </w:rPr>
        <w:t xml:space="preserve"> azami</w:t>
      </w:r>
      <w:r w:rsidR="001A4D07" w:rsidRPr="007172BF">
        <w:rPr>
          <w:rFonts w:ascii="Times New Roman" w:hAnsi="Times New Roman" w:cs="Times New Roman"/>
          <w:sz w:val="24"/>
          <w:szCs w:val="24"/>
        </w:rPr>
        <w:t xml:space="preserve"> </w:t>
      </w:r>
      <w:r w:rsidRPr="007172BF">
        <w:rPr>
          <w:rFonts w:ascii="Times New Roman" w:hAnsi="Times New Roman" w:cs="Times New Roman"/>
          <w:sz w:val="24"/>
          <w:szCs w:val="24"/>
        </w:rPr>
        <w:t>4</w:t>
      </w:r>
      <w:r w:rsidR="001A4D07" w:rsidRPr="007172BF">
        <w:rPr>
          <w:rFonts w:ascii="Times New Roman" w:hAnsi="Times New Roman" w:cs="Times New Roman"/>
          <w:sz w:val="24"/>
          <w:szCs w:val="24"/>
        </w:rPr>
        <w:t xml:space="preserve"> yarıyıl,</w:t>
      </w:r>
      <w:r w:rsidRPr="007172BF">
        <w:rPr>
          <w:rFonts w:ascii="Times New Roman" w:hAnsi="Times New Roman" w:cs="Times New Roman"/>
          <w:sz w:val="24"/>
          <w:szCs w:val="24"/>
        </w:rPr>
        <w:t xml:space="preserve"> belirtilen dersler haricinde alması gereken ders olan </w:t>
      </w:r>
      <w:r w:rsidR="006E242B" w:rsidRPr="007172BF">
        <w:rPr>
          <w:rFonts w:ascii="Times New Roman" w:hAnsi="Times New Roman" w:cs="Times New Roman"/>
          <w:b/>
          <w:sz w:val="24"/>
          <w:szCs w:val="24"/>
        </w:rPr>
        <w:t>Yüksek Lisans</w:t>
      </w:r>
      <w:r w:rsidR="006E242B" w:rsidRPr="007172BF">
        <w:rPr>
          <w:rFonts w:ascii="Times New Roman" w:hAnsi="Times New Roman" w:cs="Times New Roman"/>
          <w:sz w:val="24"/>
          <w:szCs w:val="24"/>
        </w:rPr>
        <w:t xml:space="preserve"> </w:t>
      </w:r>
      <w:r w:rsidRPr="007172BF">
        <w:rPr>
          <w:rFonts w:ascii="Times New Roman" w:hAnsi="Times New Roman" w:cs="Times New Roman"/>
          <w:sz w:val="24"/>
          <w:szCs w:val="24"/>
        </w:rPr>
        <w:t xml:space="preserve">öğrencilerine 6 yarıyıl süre verilmesine karar verilmiştir. </w:t>
      </w:r>
      <w:r w:rsidR="001A4D07" w:rsidRPr="007172BF">
        <w:rPr>
          <w:rFonts w:ascii="Times New Roman" w:hAnsi="Times New Roman" w:cs="Times New Roman"/>
          <w:sz w:val="24"/>
          <w:szCs w:val="24"/>
        </w:rPr>
        <w:t xml:space="preserve"> </w:t>
      </w:r>
    </w:p>
    <w:p w14:paraId="39911ABF" w14:textId="77777777" w:rsidR="00DB6365" w:rsidRPr="007172BF" w:rsidRDefault="00DB6365" w:rsidP="00DB6365">
      <w:pPr>
        <w:pStyle w:val="ListeParagraf"/>
        <w:rPr>
          <w:rFonts w:ascii="Times New Roman" w:hAnsi="Times New Roman" w:cs="Times New Roman"/>
          <w:sz w:val="24"/>
          <w:szCs w:val="24"/>
        </w:rPr>
      </w:pPr>
    </w:p>
    <w:p w14:paraId="0EBBF665" w14:textId="77777777" w:rsidR="006E242B" w:rsidRPr="007172BF" w:rsidRDefault="00DB6365" w:rsidP="006E242B">
      <w:pPr>
        <w:pStyle w:val="ListeParagraf"/>
        <w:numPr>
          <w:ilvl w:val="0"/>
          <w:numId w:val="1"/>
        </w:numPr>
        <w:jc w:val="both"/>
        <w:rPr>
          <w:rFonts w:ascii="Times New Roman" w:hAnsi="Times New Roman" w:cs="Times New Roman"/>
          <w:sz w:val="24"/>
          <w:szCs w:val="24"/>
        </w:rPr>
      </w:pPr>
      <w:r w:rsidRPr="007172BF">
        <w:rPr>
          <w:rFonts w:ascii="Times New Roman" w:hAnsi="Times New Roman" w:cs="Times New Roman"/>
          <w:sz w:val="24"/>
          <w:szCs w:val="24"/>
        </w:rPr>
        <w:t>Af kanunu kapsamında kayıtlandıktan sonra yapılan intibak işlemi sonucunda FEN6002 Teknoloji Transferi AR-G</w:t>
      </w:r>
      <w:r w:rsidR="007172BF" w:rsidRPr="007172BF">
        <w:rPr>
          <w:rFonts w:ascii="Times New Roman" w:hAnsi="Times New Roman" w:cs="Times New Roman"/>
          <w:sz w:val="24"/>
          <w:szCs w:val="24"/>
        </w:rPr>
        <w:t>E</w:t>
      </w:r>
      <w:r w:rsidRPr="007172BF">
        <w:rPr>
          <w:rFonts w:ascii="Times New Roman" w:hAnsi="Times New Roman" w:cs="Times New Roman"/>
          <w:sz w:val="24"/>
          <w:szCs w:val="24"/>
        </w:rPr>
        <w:t xml:space="preserve"> ve </w:t>
      </w:r>
      <w:proofErr w:type="spellStart"/>
      <w:r w:rsidRPr="007172BF">
        <w:rPr>
          <w:rFonts w:ascii="Times New Roman" w:hAnsi="Times New Roman" w:cs="Times New Roman"/>
          <w:sz w:val="24"/>
          <w:szCs w:val="24"/>
        </w:rPr>
        <w:t>İnovasyon</w:t>
      </w:r>
      <w:proofErr w:type="spellEnd"/>
      <w:r w:rsidRPr="007172BF">
        <w:rPr>
          <w:rFonts w:ascii="Times New Roman" w:hAnsi="Times New Roman" w:cs="Times New Roman"/>
          <w:sz w:val="24"/>
          <w:szCs w:val="24"/>
        </w:rPr>
        <w:t xml:space="preserve"> Dersi</w:t>
      </w:r>
      <w:r w:rsidR="007172BF" w:rsidRPr="007172BF">
        <w:rPr>
          <w:rFonts w:ascii="Times New Roman" w:hAnsi="Times New Roman" w:cs="Times New Roman"/>
          <w:sz w:val="24"/>
          <w:szCs w:val="24"/>
        </w:rPr>
        <w:t>,</w:t>
      </w:r>
      <w:r w:rsidR="00875ABE">
        <w:rPr>
          <w:rFonts w:ascii="Times New Roman" w:hAnsi="Times New Roman" w:cs="Times New Roman"/>
          <w:sz w:val="24"/>
          <w:szCs w:val="24"/>
        </w:rPr>
        <w:t xml:space="preserve"> </w:t>
      </w:r>
      <w:r w:rsidR="00875ABE" w:rsidRPr="007172BF">
        <w:rPr>
          <w:rFonts w:ascii="Times New Roman" w:hAnsi="Times New Roman" w:cs="Times New Roman"/>
          <w:sz w:val="24"/>
          <w:szCs w:val="24"/>
        </w:rPr>
        <w:t>FEN5000 Araştırma Teknikleri ve Yayın Etiği Dersi,</w:t>
      </w:r>
      <w:r w:rsidR="007172BF" w:rsidRPr="007172BF">
        <w:rPr>
          <w:rFonts w:ascii="Times New Roman" w:hAnsi="Times New Roman" w:cs="Times New Roman"/>
          <w:sz w:val="24"/>
          <w:szCs w:val="24"/>
        </w:rPr>
        <w:t xml:space="preserve"> Tez Danışmanlığı, Doktora Uzmanlık Alan Dersi, Seminer </w:t>
      </w:r>
      <w:r w:rsidRPr="007172BF">
        <w:rPr>
          <w:rFonts w:ascii="Times New Roman" w:hAnsi="Times New Roman" w:cs="Times New Roman"/>
          <w:sz w:val="24"/>
          <w:szCs w:val="24"/>
        </w:rPr>
        <w:t xml:space="preserve">haricinde alması gereken ders olmayan </w:t>
      </w:r>
      <w:r w:rsidR="006E242B" w:rsidRPr="007172BF">
        <w:rPr>
          <w:rFonts w:ascii="Times New Roman" w:hAnsi="Times New Roman" w:cs="Times New Roman"/>
          <w:b/>
          <w:sz w:val="24"/>
          <w:szCs w:val="24"/>
        </w:rPr>
        <w:t>D</w:t>
      </w:r>
      <w:r w:rsidRPr="007172BF">
        <w:rPr>
          <w:rFonts w:ascii="Times New Roman" w:hAnsi="Times New Roman" w:cs="Times New Roman"/>
          <w:b/>
          <w:sz w:val="24"/>
          <w:szCs w:val="24"/>
        </w:rPr>
        <w:t>oktora</w:t>
      </w:r>
      <w:r w:rsidRPr="007172BF">
        <w:rPr>
          <w:rFonts w:ascii="Times New Roman" w:hAnsi="Times New Roman" w:cs="Times New Roman"/>
          <w:sz w:val="24"/>
          <w:szCs w:val="24"/>
        </w:rPr>
        <w:t xml:space="preserve"> öğrencilerine azami 10 yarıyıl, belirtilen dersler haricinde alması gereken ders olan </w:t>
      </w:r>
      <w:r w:rsidR="006E242B" w:rsidRPr="007172BF">
        <w:rPr>
          <w:rFonts w:ascii="Times New Roman" w:hAnsi="Times New Roman" w:cs="Times New Roman"/>
          <w:b/>
          <w:sz w:val="24"/>
          <w:szCs w:val="24"/>
        </w:rPr>
        <w:t>D</w:t>
      </w:r>
      <w:r w:rsidRPr="007172BF">
        <w:rPr>
          <w:rFonts w:ascii="Times New Roman" w:hAnsi="Times New Roman" w:cs="Times New Roman"/>
          <w:b/>
          <w:sz w:val="24"/>
          <w:szCs w:val="24"/>
        </w:rPr>
        <w:t>oktora</w:t>
      </w:r>
      <w:r w:rsidRPr="007172BF">
        <w:rPr>
          <w:rFonts w:ascii="Times New Roman" w:hAnsi="Times New Roman" w:cs="Times New Roman"/>
          <w:sz w:val="24"/>
          <w:szCs w:val="24"/>
        </w:rPr>
        <w:t xml:space="preserve"> öğrencilerine 12 yarıyıl süre verilmesine karar verilmiştir. </w:t>
      </w:r>
    </w:p>
    <w:p w14:paraId="5BE82E79" w14:textId="77777777" w:rsidR="00DB6365" w:rsidRPr="007172BF" w:rsidRDefault="00DB6365" w:rsidP="006E242B">
      <w:pPr>
        <w:pStyle w:val="ListeParagraf"/>
        <w:jc w:val="both"/>
        <w:rPr>
          <w:rFonts w:ascii="Times New Roman" w:hAnsi="Times New Roman" w:cs="Times New Roman"/>
          <w:sz w:val="24"/>
          <w:szCs w:val="24"/>
        </w:rPr>
      </w:pPr>
      <w:r w:rsidRPr="007172BF">
        <w:rPr>
          <w:rFonts w:ascii="Times New Roman" w:hAnsi="Times New Roman" w:cs="Times New Roman"/>
          <w:sz w:val="24"/>
          <w:szCs w:val="24"/>
        </w:rPr>
        <w:t xml:space="preserve"> </w:t>
      </w:r>
    </w:p>
    <w:p w14:paraId="754BB11E" w14:textId="77777777" w:rsidR="00BA6416" w:rsidRPr="007172BF" w:rsidRDefault="00BA6416" w:rsidP="00BA6416">
      <w:pPr>
        <w:pStyle w:val="ListeParagraf"/>
        <w:numPr>
          <w:ilvl w:val="0"/>
          <w:numId w:val="1"/>
        </w:numPr>
        <w:jc w:val="both"/>
        <w:rPr>
          <w:rFonts w:ascii="Times New Roman" w:hAnsi="Times New Roman" w:cs="Times New Roman"/>
          <w:sz w:val="24"/>
          <w:szCs w:val="24"/>
        </w:rPr>
      </w:pPr>
      <w:r w:rsidRPr="007172BF">
        <w:rPr>
          <w:rFonts w:ascii="Times New Roman" w:hAnsi="Times New Roman" w:cs="Times New Roman"/>
          <w:sz w:val="24"/>
          <w:szCs w:val="24"/>
        </w:rPr>
        <w:t>Af kanunu kapsamında kayıtlandıktan sonra yapılan intibak işlemi sonucunda</w:t>
      </w:r>
      <w:r w:rsidR="006E242B" w:rsidRPr="007172BF">
        <w:rPr>
          <w:rFonts w:ascii="Times New Roman" w:hAnsi="Times New Roman" w:cs="Times New Roman"/>
          <w:sz w:val="24"/>
          <w:szCs w:val="24"/>
        </w:rPr>
        <w:t xml:space="preserve"> FEN5000 Araştırma Teknikleri ve Yayın Etiği Dersi ile</w:t>
      </w:r>
      <w:r w:rsidRPr="007172BF">
        <w:rPr>
          <w:rFonts w:ascii="Times New Roman" w:hAnsi="Times New Roman" w:cs="Times New Roman"/>
          <w:sz w:val="24"/>
          <w:szCs w:val="24"/>
        </w:rPr>
        <w:t xml:space="preserve"> FEN6002 Teknoloji Transferi AR-G</w:t>
      </w:r>
      <w:r w:rsidR="007172BF" w:rsidRPr="007172BF">
        <w:rPr>
          <w:rFonts w:ascii="Times New Roman" w:hAnsi="Times New Roman" w:cs="Times New Roman"/>
          <w:sz w:val="24"/>
          <w:szCs w:val="24"/>
        </w:rPr>
        <w:t>E</w:t>
      </w:r>
      <w:r w:rsidRPr="007172BF">
        <w:rPr>
          <w:rFonts w:ascii="Times New Roman" w:hAnsi="Times New Roman" w:cs="Times New Roman"/>
          <w:sz w:val="24"/>
          <w:szCs w:val="24"/>
        </w:rPr>
        <w:t xml:space="preserve"> ve </w:t>
      </w:r>
      <w:proofErr w:type="spellStart"/>
      <w:r w:rsidRPr="007172BF">
        <w:rPr>
          <w:rFonts w:ascii="Times New Roman" w:hAnsi="Times New Roman" w:cs="Times New Roman"/>
          <w:sz w:val="24"/>
          <w:szCs w:val="24"/>
        </w:rPr>
        <w:t>İnovasyon</w:t>
      </w:r>
      <w:proofErr w:type="spellEnd"/>
      <w:r w:rsidRPr="007172BF">
        <w:rPr>
          <w:rFonts w:ascii="Times New Roman" w:hAnsi="Times New Roman" w:cs="Times New Roman"/>
          <w:sz w:val="24"/>
          <w:szCs w:val="24"/>
        </w:rPr>
        <w:t xml:space="preserve"> Dersi</w:t>
      </w:r>
      <w:r w:rsidR="007172BF" w:rsidRPr="007172BF">
        <w:rPr>
          <w:rFonts w:ascii="Times New Roman" w:hAnsi="Times New Roman" w:cs="Times New Roman"/>
          <w:sz w:val="24"/>
          <w:szCs w:val="24"/>
        </w:rPr>
        <w:t>, Tez Danışmanlığı, Doktora Uzmanlık Alan Dersi, Seminer</w:t>
      </w:r>
      <w:r w:rsidRPr="007172BF">
        <w:rPr>
          <w:rFonts w:ascii="Times New Roman" w:hAnsi="Times New Roman" w:cs="Times New Roman"/>
          <w:sz w:val="24"/>
          <w:szCs w:val="24"/>
        </w:rPr>
        <w:t xml:space="preserve"> haricinde alması gereken ders olmayan </w:t>
      </w:r>
      <w:r w:rsidR="006E242B" w:rsidRPr="007172BF">
        <w:rPr>
          <w:rFonts w:ascii="Times New Roman" w:hAnsi="Times New Roman" w:cs="Times New Roman"/>
          <w:b/>
          <w:sz w:val="24"/>
          <w:szCs w:val="24"/>
        </w:rPr>
        <w:t>D</w:t>
      </w:r>
      <w:r w:rsidRPr="007172BF">
        <w:rPr>
          <w:rFonts w:ascii="Times New Roman" w:hAnsi="Times New Roman" w:cs="Times New Roman"/>
          <w:b/>
          <w:sz w:val="24"/>
          <w:szCs w:val="24"/>
        </w:rPr>
        <w:t xml:space="preserve">oktora </w:t>
      </w:r>
      <w:r w:rsidR="006E242B" w:rsidRPr="007172BF">
        <w:rPr>
          <w:rFonts w:ascii="Times New Roman" w:hAnsi="Times New Roman" w:cs="Times New Roman"/>
          <w:b/>
          <w:sz w:val="24"/>
          <w:szCs w:val="24"/>
        </w:rPr>
        <w:t>(Li</w:t>
      </w:r>
      <w:r w:rsidRPr="007172BF">
        <w:rPr>
          <w:rFonts w:ascii="Times New Roman" w:hAnsi="Times New Roman" w:cs="Times New Roman"/>
          <w:b/>
          <w:sz w:val="24"/>
          <w:szCs w:val="24"/>
        </w:rPr>
        <w:t xml:space="preserve">sans </w:t>
      </w:r>
      <w:r w:rsidR="006E242B" w:rsidRPr="007172BF">
        <w:rPr>
          <w:rFonts w:ascii="Times New Roman" w:hAnsi="Times New Roman" w:cs="Times New Roman"/>
          <w:b/>
          <w:sz w:val="24"/>
          <w:szCs w:val="24"/>
        </w:rPr>
        <w:t>D</w:t>
      </w:r>
      <w:r w:rsidRPr="007172BF">
        <w:rPr>
          <w:rFonts w:ascii="Times New Roman" w:hAnsi="Times New Roman" w:cs="Times New Roman"/>
          <w:b/>
          <w:sz w:val="24"/>
          <w:szCs w:val="24"/>
        </w:rPr>
        <w:t xml:space="preserve">erecesi </w:t>
      </w:r>
      <w:r w:rsidR="006E242B" w:rsidRPr="007172BF">
        <w:rPr>
          <w:rFonts w:ascii="Times New Roman" w:hAnsi="Times New Roman" w:cs="Times New Roman"/>
          <w:b/>
          <w:sz w:val="24"/>
          <w:szCs w:val="24"/>
        </w:rPr>
        <w:t>İ</w:t>
      </w:r>
      <w:r w:rsidRPr="007172BF">
        <w:rPr>
          <w:rFonts w:ascii="Times New Roman" w:hAnsi="Times New Roman" w:cs="Times New Roman"/>
          <w:b/>
          <w:sz w:val="24"/>
          <w:szCs w:val="24"/>
        </w:rPr>
        <w:t>le)</w:t>
      </w:r>
      <w:r w:rsidRPr="007172BF">
        <w:rPr>
          <w:rFonts w:ascii="Times New Roman" w:hAnsi="Times New Roman" w:cs="Times New Roman"/>
          <w:sz w:val="24"/>
          <w:szCs w:val="24"/>
        </w:rPr>
        <w:t xml:space="preserve"> öğrencilerine azami 10 yarıyıl, belirtilen dersler haricinde alması gereken ders olan </w:t>
      </w:r>
      <w:r w:rsidR="006E242B" w:rsidRPr="007172BF">
        <w:rPr>
          <w:rFonts w:ascii="Times New Roman" w:hAnsi="Times New Roman" w:cs="Times New Roman"/>
          <w:b/>
          <w:sz w:val="24"/>
          <w:szCs w:val="24"/>
        </w:rPr>
        <w:t>Doktora (Lisans Derecesi İle)</w:t>
      </w:r>
      <w:r w:rsidR="006E242B" w:rsidRPr="007172BF">
        <w:rPr>
          <w:rFonts w:ascii="Times New Roman" w:hAnsi="Times New Roman" w:cs="Times New Roman"/>
          <w:sz w:val="24"/>
          <w:szCs w:val="24"/>
        </w:rPr>
        <w:t xml:space="preserve"> </w:t>
      </w:r>
      <w:r w:rsidRPr="007172BF">
        <w:rPr>
          <w:rFonts w:ascii="Times New Roman" w:hAnsi="Times New Roman" w:cs="Times New Roman"/>
          <w:sz w:val="24"/>
          <w:szCs w:val="24"/>
        </w:rPr>
        <w:t xml:space="preserve">öğrencilerine 14 yarıyıl süre verilmesine karar verilmiştir.  </w:t>
      </w:r>
    </w:p>
    <w:p w14:paraId="73D6D1F1" w14:textId="77777777" w:rsidR="00DB6365" w:rsidRPr="007172BF" w:rsidRDefault="00DB6365" w:rsidP="00DB6365">
      <w:pPr>
        <w:pStyle w:val="ListeParagraf"/>
        <w:rPr>
          <w:rFonts w:ascii="Times New Roman" w:hAnsi="Times New Roman" w:cs="Times New Roman"/>
          <w:sz w:val="24"/>
          <w:szCs w:val="24"/>
        </w:rPr>
      </w:pPr>
    </w:p>
    <w:p w14:paraId="1341091C" w14:textId="77777777" w:rsidR="00DB6365" w:rsidRPr="007172BF" w:rsidRDefault="006E242B" w:rsidP="008B21EF">
      <w:pPr>
        <w:pStyle w:val="ListeParagraf"/>
        <w:numPr>
          <w:ilvl w:val="0"/>
          <w:numId w:val="1"/>
        </w:numPr>
        <w:jc w:val="both"/>
        <w:rPr>
          <w:rFonts w:ascii="Times New Roman" w:hAnsi="Times New Roman" w:cs="Times New Roman"/>
          <w:sz w:val="24"/>
          <w:szCs w:val="24"/>
        </w:rPr>
      </w:pPr>
      <w:r w:rsidRPr="007172BF">
        <w:rPr>
          <w:rFonts w:ascii="Times New Roman" w:hAnsi="Times New Roman" w:cs="Times New Roman"/>
          <w:sz w:val="24"/>
          <w:szCs w:val="24"/>
        </w:rPr>
        <w:t xml:space="preserve">Af kanunu kapsamında kayıtlandıktan sonra </w:t>
      </w:r>
      <w:r w:rsidRPr="007172BF">
        <w:rPr>
          <w:rFonts w:ascii="Times New Roman" w:hAnsi="Times New Roman" w:cs="Times New Roman"/>
          <w:b/>
          <w:sz w:val="24"/>
          <w:szCs w:val="24"/>
        </w:rPr>
        <w:t>Tezsiz Yüksek Lisans</w:t>
      </w:r>
      <w:r w:rsidRPr="007172BF">
        <w:rPr>
          <w:rFonts w:ascii="Times New Roman" w:hAnsi="Times New Roman" w:cs="Times New Roman"/>
          <w:sz w:val="24"/>
          <w:szCs w:val="24"/>
        </w:rPr>
        <w:t xml:space="preserve"> öğrencilerine 3 yarıyıl süre verilmesine karar verilmiştir.  </w:t>
      </w:r>
    </w:p>
    <w:p w14:paraId="410722B5" w14:textId="77777777" w:rsidR="002725FA" w:rsidRDefault="002725FA" w:rsidP="002725FA">
      <w:pPr>
        <w:pStyle w:val="ListeParagraf"/>
        <w:rPr>
          <w:rFonts w:ascii="Times New Roman" w:hAnsi="Times New Roman" w:cs="Times New Roman"/>
          <w:sz w:val="24"/>
          <w:szCs w:val="24"/>
        </w:rPr>
      </w:pPr>
    </w:p>
    <w:p w14:paraId="49CB41AF" w14:textId="77777777" w:rsidR="00D330FB" w:rsidRPr="007172BF" w:rsidRDefault="00D330FB" w:rsidP="002725FA">
      <w:pPr>
        <w:pStyle w:val="ListeParagraf"/>
        <w:rPr>
          <w:rFonts w:ascii="Times New Roman" w:hAnsi="Times New Roman" w:cs="Times New Roman"/>
          <w:sz w:val="24"/>
          <w:szCs w:val="24"/>
        </w:rPr>
      </w:pPr>
    </w:p>
    <w:p w14:paraId="15A3BECD" w14:textId="4A51D242" w:rsidR="00AD1115" w:rsidRPr="007172BF" w:rsidRDefault="00343F88" w:rsidP="00700EA3">
      <w:pPr>
        <w:pStyle w:val="ListeParagraf"/>
        <w:numPr>
          <w:ilvl w:val="0"/>
          <w:numId w:val="1"/>
        </w:numPr>
        <w:jc w:val="both"/>
        <w:rPr>
          <w:rFonts w:ascii="Times New Roman" w:hAnsi="Times New Roman" w:cs="Times New Roman"/>
          <w:sz w:val="24"/>
          <w:szCs w:val="24"/>
        </w:rPr>
      </w:pPr>
      <w:r w:rsidRPr="007172BF">
        <w:rPr>
          <w:rFonts w:ascii="Times New Roman" w:hAnsi="Times New Roman" w:cs="Times New Roman"/>
          <w:sz w:val="24"/>
          <w:szCs w:val="24"/>
        </w:rPr>
        <w:t xml:space="preserve">Enstitümüzden ilişiği kesilmeden önce </w:t>
      </w:r>
      <w:r w:rsidR="000579C9" w:rsidRPr="007172BF">
        <w:rPr>
          <w:rFonts w:ascii="Times New Roman" w:hAnsi="Times New Roman" w:cs="Times New Roman"/>
          <w:sz w:val="24"/>
          <w:szCs w:val="24"/>
        </w:rPr>
        <w:t>“</w:t>
      </w:r>
      <w:r w:rsidRPr="007172BF">
        <w:rPr>
          <w:rFonts w:ascii="Times New Roman" w:hAnsi="Times New Roman" w:cs="Times New Roman"/>
          <w:sz w:val="24"/>
          <w:szCs w:val="24"/>
        </w:rPr>
        <w:t xml:space="preserve">Doktora </w:t>
      </w:r>
      <w:proofErr w:type="spellStart"/>
      <w:r w:rsidRPr="007172BF">
        <w:rPr>
          <w:rFonts w:ascii="Times New Roman" w:hAnsi="Times New Roman" w:cs="Times New Roman"/>
          <w:sz w:val="24"/>
          <w:szCs w:val="24"/>
        </w:rPr>
        <w:t>Yeterlik</w:t>
      </w:r>
      <w:r w:rsidR="000579C9" w:rsidRPr="007172BF">
        <w:rPr>
          <w:rFonts w:ascii="Times New Roman" w:hAnsi="Times New Roman" w:cs="Times New Roman"/>
          <w:sz w:val="24"/>
          <w:szCs w:val="24"/>
        </w:rPr>
        <w:t>”</w:t>
      </w:r>
      <w:r w:rsidRPr="007172BF">
        <w:rPr>
          <w:rFonts w:ascii="Times New Roman" w:hAnsi="Times New Roman" w:cs="Times New Roman"/>
          <w:sz w:val="24"/>
          <w:szCs w:val="24"/>
        </w:rPr>
        <w:t>ten</w:t>
      </w:r>
      <w:proofErr w:type="spellEnd"/>
      <w:r w:rsidRPr="007172BF">
        <w:rPr>
          <w:rFonts w:ascii="Times New Roman" w:hAnsi="Times New Roman" w:cs="Times New Roman"/>
          <w:sz w:val="24"/>
          <w:szCs w:val="24"/>
        </w:rPr>
        <w:t xml:space="preserve"> başarılı olan doktora öğrencilerin</w:t>
      </w:r>
      <w:r w:rsidR="00DD3562" w:rsidRPr="007172BF">
        <w:rPr>
          <w:rFonts w:ascii="Times New Roman" w:hAnsi="Times New Roman" w:cs="Times New Roman"/>
          <w:sz w:val="24"/>
          <w:szCs w:val="24"/>
        </w:rPr>
        <w:t xml:space="preserve"> ilgili</w:t>
      </w:r>
      <w:r w:rsidRPr="007172BF">
        <w:rPr>
          <w:rFonts w:ascii="Times New Roman" w:hAnsi="Times New Roman" w:cs="Times New Roman"/>
          <w:sz w:val="24"/>
          <w:szCs w:val="24"/>
        </w:rPr>
        <w:t xml:space="preserve"> Anabilim Dalı İntibak Komisyonu</w:t>
      </w:r>
      <w:r w:rsidR="000579C9" w:rsidRPr="007172BF">
        <w:rPr>
          <w:rFonts w:ascii="Times New Roman" w:hAnsi="Times New Roman" w:cs="Times New Roman"/>
          <w:sz w:val="24"/>
          <w:szCs w:val="24"/>
        </w:rPr>
        <w:t xml:space="preserve">’nun uygun görmesi halinde “Doktora </w:t>
      </w:r>
      <w:proofErr w:type="spellStart"/>
      <w:r w:rsidR="000579C9" w:rsidRPr="007172BF">
        <w:rPr>
          <w:rFonts w:ascii="Times New Roman" w:hAnsi="Times New Roman" w:cs="Times New Roman"/>
          <w:sz w:val="24"/>
          <w:szCs w:val="24"/>
        </w:rPr>
        <w:t>Yeterlik”</w:t>
      </w:r>
      <w:r w:rsidR="00511529" w:rsidRPr="007172BF">
        <w:rPr>
          <w:rFonts w:ascii="Times New Roman" w:hAnsi="Times New Roman" w:cs="Times New Roman"/>
          <w:sz w:val="24"/>
          <w:szCs w:val="24"/>
        </w:rPr>
        <w:t>ten</w:t>
      </w:r>
      <w:proofErr w:type="spellEnd"/>
      <w:r w:rsidR="000579C9" w:rsidRPr="007172BF">
        <w:rPr>
          <w:rFonts w:ascii="Times New Roman" w:hAnsi="Times New Roman" w:cs="Times New Roman"/>
          <w:sz w:val="24"/>
          <w:szCs w:val="24"/>
        </w:rPr>
        <w:t xml:space="preserve"> muaf tutulmasına</w:t>
      </w:r>
      <w:r w:rsidR="0070338F" w:rsidRPr="007172BF">
        <w:rPr>
          <w:rFonts w:ascii="Times New Roman" w:hAnsi="Times New Roman" w:cs="Times New Roman"/>
          <w:sz w:val="24"/>
          <w:szCs w:val="24"/>
        </w:rPr>
        <w:t xml:space="preserve"> karar verilmiştir. </w:t>
      </w:r>
      <w:proofErr w:type="gramStart"/>
      <w:r w:rsidR="00B40E7E" w:rsidRPr="007172BF">
        <w:rPr>
          <w:rFonts w:ascii="Times New Roman" w:hAnsi="Times New Roman" w:cs="Times New Roman"/>
          <w:sz w:val="24"/>
          <w:szCs w:val="24"/>
        </w:rPr>
        <w:t xml:space="preserve">Doktora </w:t>
      </w:r>
      <w:proofErr w:type="spellStart"/>
      <w:r w:rsidR="00B40E7E" w:rsidRPr="007172BF">
        <w:rPr>
          <w:rFonts w:ascii="Times New Roman" w:hAnsi="Times New Roman" w:cs="Times New Roman"/>
          <w:sz w:val="24"/>
          <w:szCs w:val="24"/>
        </w:rPr>
        <w:t>Yeterlik’ten</w:t>
      </w:r>
      <w:proofErr w:type="spellEnd"/>
      <w:r w:rsidR="00B40E7E" w:rsidRPr="007172BF">
        <w:rPr>
          <w:rFonts w:ascii="Times New Roman" w:hAnsi="Times New Roman" w:cs="Times New Roman"/>
          <w:sz w:val="24"/>
          <w:szCs w:val="24"/>
        </w:rPr>
        <w:t xml:space="preserve"> muaf tutulan öğrencilerin</w:t>
      </w:r>
      <w:r w:rsidR="008F787C" w:rsidRPr="007172BF">
        <w:rPr>
          <w:rFonts w:ascii="Times New Roman" w:hAnsi="Times New Roman" w:cs="Times New Roman"/>
          <w:sz w:val="24"/>
          <w:szCs w:val="24"/>
        </w:rPr>
        <w:t xml:space="preserve"> FEN 6002 Teknoloji Transferi, ARGE ve </w:t>
      </w:r>
      <w:proofErr w:type="spellStart"/>
      <w:r w:rsidR="008F787C" w:rsidRPr="007172BF">
        <w:rPr>
          <w:rFonts w:ascii="Times New Roman" w:hAnsi="Times New Roman" w:cs="Times New Roman"/>
          <w:sz w:val="24"/>
          <w:szCs w:val="24"/>
        </w:rPr>
        <w:t>İnovasyon</w:t>
      </w:r>
      <w:proofErr w:type="spellEnd"/>
      <w:r w:rsidR="008F787C" w:rsidRPr="007172BF">
        <w:rPr>
          <w:rFonts w:ascii="Times New Roman" w:hAnsi="Times New Roman" w:cs="Times New Roman"/>
          <w:sz w:val="24"/>
          <w:szCs w:val="24"/>
        </w:rPr>
        <w:t xml:space="preserve"> dersi</w:t>
      </w:r>
      <w:r w:rsidR="00875ABE">
        <w:rPr>
          <w:rFonts w:ascii="Times New Roman" w:hAnsi="Times New Roman" w:cs="Times New Roman"/>
          <w:sz w:val="24"/>
          <w:szCs w:val="24"/>
        </w:rPr>
        <w:t xml:space="preserve"> ile </w:t>
      </w:r>
      <w:r w:rsidR="00290AAF" w:rsidRPr="007172BF">
        <w:rPr>
          <w:rFonts w:ascii="Times New Roman" w:hAnsi="Times New Roman" w:cs="Times New Roman"/>
          <w:sz w:val="24"/>
          <w:szCs w:val="24"/>
        </w:rPr>
        <w:t xml:space="preserve">daha önce almadılarsa </w:t>
      </w:r>
      <w:r w:rsidR="00875ABE" w:rsidRPr="007172BF">
        <w:rPr>
          <w:rFonts w:ascii="Times New Roman" w:hAnsi="Times New Roman" w:cs="Times New Roman"/>
          <w:sz w:val="24"/>
          <w:szCs w:val="24"/>
        </w:rPr>
        <w:t xml:space="preserve">FEN5000 Araştırma Teknikleri ve Yayın Etiği </w:t>
      </w:r>
      <w:proofErr w:type="spellStart"/>
      <w:r w:rsidR="00875ABE" w:rsidRPr="007172BF">
        <w:rPr>
          <w:rFonts w:ascii="Times New Roman" w:hAnsi="Times New Roman" w:cs="Times New Roman"/>
          <w:sz w:val="24"/>
          <w:szCs w:val="24"/>
        </w:rPr>
        <w:t>Dersi</w:t>
      </w:r>
      <w:r w:rsidR="00875ABE">
        <w:rPr>
          <w:rFonts w:ascii="Times New Roman" w:hAnsi="Times New Roman" w:cs="Times New Roman"/>
          <w:sz w:val="24"/>
          <w:szCs w:val="24"/>
        </w:rPr>
        <w:t>’</w:t>
      </w:r>
      <w:r w:rsidR="008F787C" w:rsidRPr="007172BF">
        <w:rPr>
          <w:rFonts w:ascii="Times New Roman" w:hAnsi="Times New Roman" w:cs="Times New Roman"/>
          <w:sz w:val="24"/>
          <w:szCs w:val="24"/>
        </w:rPr>
        <w:t>ni</w:t>
      </w:r>
      <w:proofErr w:type="spellEnd"/>
      <w:r w:rsidR="008F787C" w:rsidRPr="007172BF">
        <w:rPr>
          <w:rFonts w:ascii="Times New Roman" w:hAnsi="Times New Roman" w:cs="Times New Roman"/>
          <w:sz w:val="24"/>
          <w:szCs w:val="24"/>
        </w:rPr>
        <w:t xml:space="preserve"> almaları</w:t>
      </w:r>
      <w:r w:rsidR="00F241C2" w:rsidRPr="007172BF">
        <w:rPr>
          <w:rFonts w:ascii="Times New Roman" w:hAnsi="Times New Roman" w:cs="Times New Roman"/>
          <w:sz w:val="24"/>
          <w:szCs w:val="24"/>
        </w:rPr>
        <w:t xml:space="preserve"> </w:t>
      </w:r>
      <w:r w:rsidR="008F787C" w:rsidRPr="007172BF">
        <w:rPr>
          <w:rFonts w:ascii="Times New Roman" w:hAnsi="Times New Roman" w:cs="Times New Roman"/>
          <w:sz w:val="24"/>
          <w:szCs w:val="24"/>
        </w:rPr>
        <w:t>gerektiğine,</w:t>
      </w:r>
      <w:r w:rsidR="000851F4" w:rsidRPr="007172BF">
        <w:rPr>
          <w:rFonts w:ascii="Times New Roman" w:hAnsi="Times New Roman" w:cs="Times New Roman"/>
          <w:sz w:val="24"/>
          <w:szCs w:val="24"/>
        </w:rPr>
        <w:t xml:space="preserve"> </w:t>
      </w:r>
      <w:r w:rsidR="00511529" w:rsidRPr="007172BF">
        <w:rPr>
          <w:rFonts w:ascii="Times New Roman" w:hAnsi="Times New Roman" w:cs="Times New Roman"/>
          <w:sz w:val="24"/>
          <w:szCs w:val="24"/>
        </w:rPr>
        <w:t xml:space="preserve">Tez İzleme Komitesi Öneri </w:t>
      </w:r>
      <w:proofErr w:type="spellStart"/>
      <w:r w:rsidR="00511529" w:rsidRPr="007172BF">
        <w:rPr>
          <w:rFonts w:ascii="Times New Roman" w:hAnsi="Times New Roman" w:cs="Times New Roman"/>
          <w:sz w:val="24"/>
          <w:szCs w:val="24"/>
        </w:rPr>
        <w:t>Formu</w:t>
      </w:r>
      <w:r w:rsidR="00B40E7E" w:rsidRPr="007172BF">
        <w:rPr>
          <w:rFonts w:ascii="Times New Roman" w:hAnsi="Times New Roman" w:cs="Times New Roman"/>
          <w:sz w:val="24"/>
          <w:szCs w:val="24"/>
        </w:rPr>
        <w:t>’nu</w:t>
      </w:r>
      <w:proofErr w:type="spellEnd"/>
      <w:r w:rsidR="00B40E7E" w:rsidRPr="007172BF">
        <w:rPr>
          <w:rFonts w:ascii="Times New Roman" w:hAnsi="Times New Roman" w:cs="Times New Roman"/>
          <w:sz w:val="24"/>
          <w:szCs w:val="24"/>
        </w:rPr>
        <w:t xml:space="preserve"> Enstitümüze göndermelerine, Tez İzleme Komitesi </w:t>
      </w:r>
      <w:r w:rsidR="00511529" w:rsidRPr="007172BF">
        <w:rPr>
          <w:rFonts w:ascii="Times New Roman" w:hAnsi="Times New Roman" w:cs="Times New Roman"/>
          <w:sz w:val="24"/>
          <w:szCs w:val="24"/>
        </w:rPr>
        <w:t>Enstitü Yönetim Kurulu tarafından onaylandıktan sonra Tez Önerisi Savunma ve Sonuç Formlarının Enstitümüze gönderilmesine</w:t>
      </w:r>
      <w:r w:rsidR="000579C9" w:rsidRPr="007172BF">
        <w:rPr>
          <w:rFonts w:ascii="Times New Roman" w:hAnsi="Times New Roman" w:cs="Times New Roman"/>
          <w:sz w:val="24"/>
          <w:szCs w:val="24"/>
        </w:rPr>
        <w:t xml:space="preserve"> karar verilmiştir.</w:t>
      </w:r>
      <w:proofErr w:type="gramEnd"/>
    </w:p>
    <w:p w14:paraId="45DB8B59" w14:textId="77777777" w:rsidR="000851F4" w:rsidRPr="007172BF" w:rsidRDefault="000851F4" w:rsidP="000851F4">
      <w:pPr>
        <w:pStyle w:val="ListeParagraf"/>
        <w:rPr>
          <w:rFonts w:ascii="Times New Roman" w:hAnsi="Times New Roman" w:cs="Times New Roman"/>
          <w:sz w:val="24"/>
          <w:szCs w:val="24"/>
        </w:rPr>
      </w:pPr>
    </w:p>
    <w:p w14:paraId="127DBD1C" w14:textId="61755C6F" w:rsidR="000851F4" w:rsidRPr="007172BF" w:rsidRDefault="000851F4" w:rsidP="002725FA">
      <w:pPr>
        <w:pStyle w:val="ListeParagraf"/>
        <w:numPr>
          <w:ilvl w:val="0"/>
          <w:numId w:val="1"/>
        </w:numPr>
        <w:jc w:val="both"/>
        <w:rPr>
          <w:rFonts w:ascii="Times New Roman" w:hAnsi="Times New Roman" w:cs="Times New Roman"/>
          <w:sz w:val="24"/>
          <w:szCs w:val="24"/>
        </w:rPr>
      </w:pPr>
      <w:r w:rsidRPr="007172BF">
        <w:rPr>
          <w:rFonts w:ascii="Times New Roman" w:hAnsi="Times New Roman" w:cs="Times New Roman"/>
          <w:sz w:val="24"/>
          <w:szCs w:val="24"/>
        </w:rPr>
        <w:t>Enstitümüzden ilişiği kesilmeden önce Enstitümüze gönderilen Tez İzleme Komitesi (TİK) Raporlarının ve</w:t>
      </w:r>
      <w:r w:rsidR="00F45FB5" w:rsidRPr="007172BF">
        <w:rPr>
          <w:rFonts w:ascii="Times New Roman" w:hAnsi="Times New Roman" w:cs="Times New Roman"/>
          <w:sz w:val="24"/>
          <w:szCs w:val="24"/>
        </w:rPr>
        <w:t xml:space="preserve"> </w:t>
      </w:r>
      <w:r w:rsidR="00C545A7">
        <w:rPr>
          <w:rFonts w:ascii="Times New Roman" w:hAnsi="Times New Roman" w:cs="Times New Roman"/>
          <w:sz w:val="24"/>
          <w:szCs w:val="24"/>
        </w:rPr>
        <w:t>13.01.2023</w:t>
      </w:r>
      <w:r w:rsidR="00F45FB5" w:rsidRPr="007172BF">
        <w:rPr>
          <w:rFonts w:ascii="Times New Roman" w:hAnsi="Times New Roman" w:cs="Times New Roman"/>
          <w:sz w:val="24"/>
          <w:szCs w:val="24"/>
        </w:rPr>
        <w:t xml:space="preserve"> tarihli Üniversitemiz Senato kararı uyarınca </w:t>
      </w:r>
      <w:r w:rsidR="00290AAF" w:rsidRPr="00565747">
        <w:rPr>
          <w:rFonts w:ascii="Times New Roman" w:hAnsi="Times New Roman" w:cs="Times New Roman"/>
          <w:sz w:val="24"/>
          <w:szCs w:val="24"/>
        </w:rPr>
        <w:t xml:space="preserve">mezuniyette kullanılabilecek </w:t>
      </w:r>
      <w:r w:rsidRPr="007172BF">
        <w:rPr>
          <w:rFonts w:ascii="Times New Roman" w:hAnsi="Times New Roman" w:cs="Times New Roman"/>
          <w:sz w:val="24"/>
          <w:szCs w:val="24"/>
        </w:rPr>
        <w:t xml:space="preserve">yayınların (makale, sunum, </w:t>
      </w:r>
      <w:proofErr w:type="gramStart"/>
      <w:r w:rsidRPr="007172BF">
        <w:rPr>
          <w:rFonts w:ascii="Times New Roman" w:hAnsi="Times New Roman" w:cs="Times New Roman"/>
          <w:sz w:val="24"/>
          <w:szCs w:val="24"/>
        </w:rPr>
        <w:t>proje …</w:t>
      </w:r>
      <w:proofErr w:type="gramEnd"/>
      <w:r w:rsidRPr="007172BF">
        <w:rPr>
          <w:rFonts w:ascii="Times New Roman" w:hAnsi="Times New Roman" w:cs="Times New Roman"/>
          <w:sz w:val="24"/>
          <w:szCs w:val="24"/>
        </w:rPr>
        <w:t xml:space="preserve"> vb.) </w:t>
      </w:r>
      <w:r w:rsidR="00CB3D04" w:rsidRPr="007172BF">
        <w:rPr>
          <w:rFonts w:ascii="Times New Roman" w:hAnsi="Times New Roman" w:cs="Times New Roman"/>
          <w:sz w:val="24"/>
          <w:szCs w:val="24"/>
        </w:rPr>
        <w:t xml:space="preserve">geçerli olduğuna karar verilmiştir. </w:t>
      </w:r>
    </w:p>
    <w:p w14:paraId="7CCCA499" w14:textId="77777777" w:rsidR="00A934A3" w:rsidRPr="007172BF" w:rsidRDefault="00A934A3" w:rsidP="00511529">
      <w:pPr>
        <w:jc w:val="both"/>
        <w:rPr>
          <w:rFonts w:ascii="Times New Roman" w:hAnsi="Times New Roman" w:cs="Times New Roman"/>
          <w:sz w:val="24"/>
          <w:szCs w:val="24"/>
        </w:rPr>
      </w:pPr>
    </w:p>
    <w:p w14:paraId="51D38215" w14:textId="77777777" w:rsidR="00FE310C" w:rsidRPr="007172BF" w:rsidRDefault="00FE310C">
      <w:pPr>
        <w:rPr>
          <w:rFonts w:ascii="Times New Roman" w:hAnsi="Times New Roman" w:cs="Times New Roman"/>
          <w:sz w:val="24"/>
          <w:szCs w:val="24"/>
        </w:rPr>
      </w:pPr>
    </w:p>
    <w:p w14:paraId="3A324D40" w14:textId="77777777" w:rsidR="00122697" w:rsidRPr="007172BF" w:rsidRDefault="00122697">
      <w:pPr>
        <w:rPr>
          <w:rFonts w:ascii="Times New Roman" w:hAnsi="Times New Roman" w:cs="Times New Roman"/>
          <w:sz w:val="24"/>
          <w:szCs w:val="24"/>
        </w:rPr>
      </w:pPr>
    </w:p>
    <w:p w14:paraId="36CA6020" w14:textId="77777777" w:rsidR="00122697" w:rsidRPr="007172BF" w:rsidRDefault="00122697">
      <w:pPr>
        <w:rPr>
          <w:rFonts w:ascii="Times New Roman" w:hAnsi="Times New Roman" w:cs="Times New Roman"/>
          <w:sz w:val="24"/>
          <w:szCs w:val="24"/>
        </w:rPr>
      </w:pPr>
    </w:p>
    <w:sectPr w:rsidR="00122697" w:rsidRPr="00717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2F68"/>
    <w:multiLevelType w:val="hybridMultilevel"/>
    <w:tmpl w:val="98904FF8"/>
    <w:lvl w:ilvl="0" w:tplc="AE2A30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0C"/>
    <w:rsid w:val="000579C9"/>
    <w:rsid w:val="000851F4"/>
    <w:rsid w:val="00122697"/>
    <w:rsid w:val="00193664"/>
    <w:rsid w:val="001A4D07"/>
    <w:rsid w:val="001F458F"/>
    <w:rsid w:val="00217808"/>
    <w:rsid w:val="002725FA"/>
    <w:rsid w:val="00290AAF"/>
    <w:rsid w:val="002D1E79"/>
    <w:rsid w:val="00305360"/>
    <w:rsid w:val="00332341"/>
    <w:rsid w:val="00343F88"/>
    <w:rsid w:val="003E4564"/>
    <w:rsid w:val="00437403"/>
    <w:rsid w:val="004463D7"/>
    <w:rsid w:val="004C4A77"/>
    <w:rsid w:val="00500870"/>
    <w:rsid w:val="00503BC8"/>
    <w:rsid w:val="00511529"/>
    <w:rsid w:val="00565747"/>
    <w:rsid w:val="005E088C"/>
    <w:rsid w:val="005F38F3"/>
    <w:rsid w:val="00684E1B"/>
    <w:rsid w:val="006A1B74"/>
    <w:rsid w:val="006E242B"/>
    <w:rsid w:val="00700EA3"/>
    <w:rsid w:val="0070338F"/>
    <w:rsid w:val="007172BF"/>
    <w:rsid w:val="00750A53"/>
    <w:rsid w:val="007B0154"/>
    <w:rsid w:val="00826A6D"/>
    <w:rsid w:val="00874244"/>
    <w:rsid w:val="00875ABE"/>
    <w:rsid w:val="00884D48"/>
    <w:rsid w:val="008B21EF"/>
    <w:rsid w:val="008C6B6E"/>
    <w:rsid w:val="008F787C"/>
    <w:rsid w:val="00927C8B"/>
    <w:rsid w:val="009641F7"/>
    <w:rsid w:val="00A27AB9"/>
    <w:rsid w:val="00A934A3"/>
    <w:rsid w:val="00A94D53"/>
    <w:rsid w:val="00AD1115"/>
    <w:rsid w:val="00B40E7E"/>
    <w:rsid w:val="00BA6416"/>
    <w:rsid w:val="00C34BA1"/>
    <w:rsid w:val="00C50B6A"/>
    <w:rsid w:val="00C545A7"/>
    <w:rsid w:val="00CB3D04"/>
    <w:rsid w:val="00D330FB"/>
    <w:rsid w:val="00DB6365"/>
    <w:rsid w:val="00DD3562"/>
    <w:rsid w:val="00DF0CDC"/>
    <w:rsid w:val="00E32757"/>
    <w:rsid w:val="00E56B80"/>
    <w:rsid w:val="00EC06AF"/>
    <w:rsid w:val="00EC7FAB"/>
    <w:rsid w:val="00EE06F6"/>
    <w:rsid w:val="00F241C2"/>
    <w:rsid w:val="00F45FB5"/>
    <w:rsid w:val="00F47547"/>
    <w:rsid w:val="00F52B00"/>
    <w:rsid w:val="00F648EF"/>
    <w:rsid w:val="00FC025E"/>
    <w:rsid w:val="00FE31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9B15"/>
  <w15:chartTrackingRefBased/>
  <w15:docId w15:val="{9452D9F7-C279-4588-8DC2-ED35E574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E310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310C"/>
    <w:rPr>
      <w:rFonts w:ascii="Segoe UI" w:hAnsi="Segoe UI" w:cs="Segoe UI"/>
      <w:sz w:val="18"/>
      <w:szCs w:val="18"/>
    </w:rPr>
  </w:style>
  <w:style w:type="paragraph" w:styleId="ListeParagraf">
    <w:name w:val="List Paragraph"/>
    <w:basedOn w:val="Normal"/>
    <w:uiPriority w:val="34"/>
    <w:qFormat/>
    <w:rsid w:val="00272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561</Words>
  <Characters>3203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15</cp:revision>
  <cp:lastPrinted>2022-12-27T11:02:00Z</cp:lastPrinted>
  <dcterms:created xsi:type="dcterms:W3CDTF">2023-01-19T08:36:00Z</dcterms:created>
  <dcterms:modified xsi:type="dcterms:W3CDTF">2023-01-19T10:40:00Z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4cb128ad1125161a9583c4c8deebc483c2b9bc19e0079c6171018612c3241d30</vt:lpwstr>
  </property>
</Properties>
</file>