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DC6AB5" w:rsidP="00DC6AB5">
            <w:pPr>
              <w:spacing w:line="276" w:lineRule="auto"/>
              <w:rPr>
                <w:rFonts w:ascii="Verdana" w:hAnsi="Verdana"/>
                <w:sz w:val="16"/>
                <w:szCs w:val="16"/>
              </w:rPr>
            </w:pPr>
            <w:r>
              <w:rPr>
                <w:rFonts w:ascii="Verdana" w:hAnsi="Verdana"/>
                <w:sz w:val="16"/>
                <w:szCs w:val="16"/>
              </w:rPr>
              <w:t>2021</w:t>
            </w:r>
            <w:r w:rsidR="00E12EE4">
              <w:rPr>
                <w:rFonts w:ascii="Verdana" w:hAnsi="Verdana"/>
                <w:sz w:val="16"/>
                <w:szCs w:val="16"/>
              </w:rPr>
              <w:t>-</w:t>
            </w:r>
            <w:r w:rsidR="00CA6CB4">
              <w:rPr>
                <w:rFonts w:ascii="Verdana" w:hAnsi="Verdana"/>
                <w:sz w:val="16"/>
                <w:szCs w:val="16"/>
              </w:rPr>
              <w:t>8</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E92EA9">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35262B" w:rsidRDefault="00613973" w:rsidP="000651A1">
            <w:pPr>
              <w:rPr>
                <w:rFonts w:ascii="Calibri" w:hAnsi="Calibri" w:cs="Calibri"/>
                <w:sz w:val="22"/>
                <w:szCs w:val="22"/>
              </w:rPr>
            </w:pPr>
            <w:r w:rsidRPr="00BF3174">
              <w:rPr>
                <w:b/>
              </w:rPr>
              <w:t>SÜREKLİ İŞÇİ (4/D) MAAŞ, BORDRO, TOPLU İŞ SÖZLEŞMESİ VE ÖZLÜK YAZILIMI VE 12 AY SÜRELİ LİSANS KULLANIM HAKKI</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613973"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89433A" w:rsidRDefault="0089433A" w:rsidP="00ED62F0">
      <w:pPr>
        <w:keepNext/>
        <w:spacing w:line="276" w:lineRule="auto"/>
        <w:rPr>
          <w:color w:val="000000"/>
          <w:spacing w:val="5"/>
        </w:rPr>
      </w:pPr>
      <w:r>
        <w:rPr>
          <w:rFonts w:ascii="Verdana" w:hAnsi="Verdana"/>
        </w:rPr>
        <w:t xml:space="preserve">        </w:t>
      </w:r>
      <w:r w:rsidR="00E12EE4" w:rsidRPr="00973824">
        <w:rPr>
          <w:color w:val="000000"/>
          <w:spacing w:val="5"/>
        </w:rPr>
        <w:t xml:space="preserve">Üniversitemiz </w:t>
      </w:r>
      <w:r w:rsidR="00613973" w:rsidRPr="00BF3174">
        <w:rPr>
          <w:b/>
        </w:rPr>
        <w:t>SÜREKLİ İŞÇİ (4/D) MAAŞ, BORDRO, TOPLU İŞ SÖZLEŞMESİ VE ÖZLÜK YAZILIMI VE 12 AY SÜRELİ LİSANS KULLANIM HAKKI</w:t>
      </w:r>
      <w:r w:rsidR="00ED62F0" w:rsidRPr="00F92180">
        <w:t xml:space="preserve"> alınması </w:t>
      </w:r>
      <w:r w:rsidR="00ED62F0">
        <w:t>işi</w:t>
      </w:r>
      <w:r w:rsidR="00EF0473" w:rsidRPr="00973824">
        <w:rPr>
          <w:color w:val="000000"/>
          <w:spacing w:val="5"/>
        </w:rPr>
        <w:t xml:space="preserve"> için </w:t>
      </w:r>
      <w:r w:rsidR="001F41B9" w:rsidRPr="00973824">
        <w:rPr>
          <w:color w:val="000000"/>
          <w:spacing w:val="5"/>
        </w:rPr>
        <w:t xml:space="preserve">teklifler </w:t>
      </w:r>
      <w:r w:rsidR="00613973">
        <w:rPr>
          <w:color w:val="000000"/>
          <w:spacing w:val="5"/>
        </w:rPr>
        <w:t>27/08</w:t>
      </w:r>
      <w:r w:rsidR="001F41B9" w:rsidRPr="00973824">
        <w:rPr>
          <w:color w:val="000000"/>
          <w:spacing w:val="5"/>
        </w:rPr>
        <w:t>/</w:t>
      </w:r>
      <w:r w:rsidR="00EE5BAD" w:rsidRPr="00973824">
        <w:rPr>
          <w:color w:val="000000"/>
          <w:spacing w:val="5"/>
        </w:rPr>
        <w:t>20</w:t>
      </w:r>
      <w:r w:rsidR="00DC6AB5">
        <w:rPr>
          <w:color w:val="000000"/>
          <w:spacing w:val="5"/>
        </w:rPr>
        <w:t>21</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DC6AB5">
        <w:rPr>
          <w:rFonts w:ascii="Verdana" w:hAnsi="Verdana"/>
          <w:b/>
          <w:sz w:val="16"/>
          <w:szCs w:val="16"/>
        </w:rPr>
        <w:t>2021</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C86A69">
        <w:rPr>
          <w:rFonts w:ascii="Verdana" w:hAnsi="Verdana"/>
          <w:b/>
          <w:sz w:val="18"/>
          <w:szCs w:val="18"/>
        </w:rPr>
        <w:t>21</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854091" w:rsidRPr="00BF3174" w:rsidRDefault="00854091" w:rsidP="00854091">
      <w:pPr>
        <w:jc w:val="center"/>
        <w:rPr>
          <w:b/>
        </w:rPr>
      </w:pPr>
      <w:bookmarkStart w:id="0" w:name="OLE_LINK1"/>
      <w:r w:rsidRPr="00BF3174">
        <w:rPr>
          <w:b/>
        </w:rPr>
        <w:lastRenderedPageBreak/>
        <w:t>“SÜREKLİ İŞÇİ (4/D) MAAŞ, BORDRO, TOPLU İŞ SÖZLEŞMESİ VE ÖZLÜK YAZILIMI VE 12 AY SÜRELİ LİSANS KULLANIM HAKKI” İŞİNE AİT TEKNİK ŞARTNAME</w:t>
      </w:r>
    </w:p>
    <w:p w:rsidR="00854091" w:rsidRPr="00BF3174" w:rsidRDefault="00854091" w:rsidP="00854091">
      <w:pPr>
        <w:rPr>
          <w:b/>
        </w:rPr>
      </w:pPr>
    </w:p>
    <w:p w:rsidR="00854091" w:rsidRPr="00BF3174" w:rsidRDefault="00854091" w:rsidP="00854091">
      <w:pPr>
        <w:pStyle w:val="ListeParagraf"/>
        <w:numPr>
          <w:ilvl w:val="0"/>
          <w:numId w:val="11"/>
        </w:numPr>
        <w:tabs>
          <w:tab w:val="left" w:pos="1276"/>
        </w:tabs>
        <w:spacing w:before="60" w:after="60" w:line="259" w:lineRule="auto"/>
        <w:contextualSpacing w:val="0"/>
        <w:rPr>
          <w:rFonts w:ascii="Times New Roman" w:hAnsi="Times New Roman"/>
          <w:b/>
        </w:rPr>
      </w:pPr>
      <w:r w:rsidRPr="00BF3174">
        <w:rPr>
          <w:rFonts w:ascii="Times New Roman" w:hAnsi="Times New Roman"/>
          <w:b/>
        </w:rPr>
        <w:t>İşin Tanımı, Kapsamı:</w:t>
      </w:r>
    </w:p>
    <w:p w:rsidR="00854091" w:rsidRPr="00BF3174" w:rsidRDefault="00854091" w:rsidP="00854091">
      <w:pPr>
        <w:pStyle w:val="ListeParagraf"/>
        <w:numPr>
          <w:ilvl w:val="0"/>
          <w:numId w:val="15"/>
        </w:numPr>
        <w:spacing w:before="60" w:after="60" w:line="259" w:lineRule="auto"/>
        <w:ind w:left="993" w:hanging="567"/>
        <w:contextualSpacing w:val="0"/>
        <w:rPr>
          <w:rFonts w:ascii="Times New Roman" w:hAnsi="Times New Roman"/>
        </w:rPr>
      </w:pPr>
      <w:r w:rsidRPr="00BF3174">
        <w:rPr>
          <w:rFonts w:ascii="Times New Roman" w:hAnsi="Times New Roman"/>
          <w:b/>
        </w:rPr>
        <w:t>İşin Tanımı:</w:t>
      </w:r>
      <w:r w:rsidRPr="00BF3174">
        <w:rPr>
          <w:rFonts w:ascii="Times New Roman" w:hAnsi="Times New Roman"/>
        </w:rPr>
        <w:t xml:space="preserve"> İdaremizde 657 sayılı Kanunun 4/D bendi kapsamında çalışmakta olan “sürekli işçi” kadrosundaki işçilerin ilgili mevzuat kapsamında gerekli tüm işlemlerinin takibine yönelik yazılım hizmeti alınması işidir.</w:t>
      </w:r>
    </w:p>
    <w:p w:rsidR="00854091" w:rsidRPr="00BF3174" w:rsidRDefault="00854091" w:rsidP="00854091">
      <w:pPr>
        <w:pStyle w:val="ListeParagraf"/>
        <w:numPr>
          <w:ilvl w:val="0"/>
          <w:numId w:val="15"/>
        </w:numPr>
        <w:spacing w:before="60" w:after="60" w:line="259" w:lineRule="auto"/>
        <w:ind w:left="993" w:hanging="567"/>
        <w:contextualSpacing w:val="0"/>
        <w:jc w:val="both"/>
        <w:rPr>
          <w:rFonts w:ascii="Times New Roman" w:hAnsi="Times New Roman"/>
        </w:rPr>
      </w:pPr>
      <w:r w:rsidRPr="00BF3174">
        <w:rPr>
          <w:rFonts w:ascii="Times New Roman" w:hAnsi="Times New Roman"/>
          <w:b/>
        </w:rPr>
        <w:t>İşin Kapsamı:</w:t>
      </w:r>
      <w:r w:rsidRPr="00BF3174">
        <w:rPr>
          <w:rFonts w:ascii="Times New Roman" w:hAnsi="Times New Roman"/>
        </w:rPr>
        <w:t xml:space="preserve"> İdaremiz bünyesinde 657 sayılı Kanunun 4/D bendi kapsamında sürekli işçi olarak çalışan işçilerin puantaj, yıllık izin, rapor, fazla mesai, ücretli ve ücretsiz izinlerin takibi, maaş hesapları, bordro hesaplamaları, ücret pusulaları, toplu iş sözleşmesinden kaynaklı ücret farkları ve sosyal yardım hesaplamaları, BES, icra, nafaka, sendika aidatı… gibi kesintilerin uygulanması, SGK E-Bildirge raporunun hazırlanması, Muhtasar ve Prim Hizmet Beyannamesi raporunun hazırlanması, işçilerin banka maaş listesinin hazırlanması, tüm işçilerin e-özlük dosyalarının oluşturulması, özlük belgelerinin sisteme yüklenmesi, işçilerin emeklilik, nakil, işten çıkış, kıdem tazminatı, ihbar tazminatı vb. işlemlerini kapsar.</w:t>
      </w:r>
    </w:p>
    <w:p w:rsidR="00854091" w:rsidRPr="00BF3174" w:rsidRDefault="00854091" w:rsidP="00854091">
      <w:pPr>
        <w:pStyle w:val="ListeParagraf"/>
        <w:spacing w:before="60" w:after="60"/>
        <w:ind w:left="993" w:hanging="567"/>
        <w:contextualSpacing w:val="0"/>
        <w:jc w:val="both"/>
        <w:rPr>
          <w:rFonts w:ascii="Times New Roman" w:hAnsi="Times New Roman"/>
        </w:rPr>
      </w:pPr>
    </w:p>
    <w:p w:rsidR="00854091" w:rsidRPr="00BF3174" w:rsidRDefault="00854091" w:rsidP="00854091">
      <w:pPr>
        <w:pStyle w:val="ListeParagraf"/>
        <w:numPr>
          <w:ilvl w:val="0"/>
          <w:numId w:val="11"/>
        </w:numPr>
        <w:tabs>
          <w:tab w:val="left" w:pos="1276"/>
        </w:tabs>
        <w:spacing w:after="0" w:line="259" w:lineRule="auto"/>
        <w:ind w:left="993" w:hanging="567"/>
        <w:rPr>
          <w:rFonts w:ascii="Times New Roman" w:hAnsi="Times New Roman"/>
        </w:rPr>
      </w:pPr>
      <w:r w:rsidRPr="00BF3174">
        <w:rPr>
          <w:rFonts w:ascii="Times New Roman" w:hAnsi="Times New Roman"/>
          <w:b/>
        </w:rPr>
        <w:t>Teknik Özellikleri:</w:t>
      </w:r>
    </w:p>
    <w:p w:rsidR="00854091" w:rsidRPr="00BF3174" w:rsidRDefault="00854091" w:rsidP="00854091">
      <w:pPr>
        <w:pStyle w:val="ListeParagraf"/>
        <w:numPr>
          <w:ilvl w:val="0"/>
          <w:numId w:val="14"/>
        </w:numPr>
        <w:spacing w:before="120" w:after="0" w:line="259" w:lineRule="auto"/>
        <w:ind w:left="993" w:hanging="567"/>
        <w:contextualSpacing w:val="0"/>
        <w:rPr>
          <w:rFonts w:ascii="Times New Roman" w:hAnsi="Times New Roman"/>
        </w:rPr>
      </w:pPr>
      <w:r w:rsidRPr="00BF3174">
        <w:rPr>
          <w:rFonts w:ascii="Times New Roman" w:hAnsi="Times New Roman"/>
        </w:rPr>
        <w:t>Yazılımın tüm arabirimi web tabanlı olmalıdır. Kullanıcılar tarafından herhangi bir kurulum yapılmadan ve web tarayıcısı dışında başka bir programa ihtiyaç duymadan çalışmalıdır.</w:t>
      </w:r>
    </w:p>
    <w:p w:rsidR="00854091" w:rsidRPr="00BF3174" w:rsidRDefault="00854091" w:rsidP="00854091">
      <w:pPr>
        <w:pStyle w:val="ListeParagraf"/>
        <w:numPr>
          <w:ilvl w:val="0"/>
          <w:numId w:val="14"/>
        </w:numPr>
        <w:spacing w:before="120" w:after="0" w:line="259" w:lineRule="auto"/>
        <w:ind w:left="993" w:hanging="567"/>
        <w:contextualSpacing w:val="0"/>
        <w:rPr>
          <w:rFonts w:ascii="Times New Roman" w:hAnsi="Times New Roman"/>
        </w:rPr>
      </w:pPr>
      <w:r w:rsidRPr="00BF3174">
        <w:rPr>
          <w:rFonts w:ascii="Times New Roman" w:hAnsi="Times New Roman"/>
        </w:rPr>
        <w:t xml:space="preserve">Yazılım en sık kullanılan web tarayıcılarıyla </w:t>
      </w:r>
      <w:r w:rsidRPr="00BF3174">
        <w:rPr>
          <w:rFonts w:ascii="Times New Roman" w:hAnsi="Times New Roman"/>
          <w:i/>
        </w:rPr>
        <w:t>(Chrome, Edge, Explorer, Firefox)</w:t>
      </w:r>
      <w:r w:rsidRPr="00BF3174">
        <w:rPr>
          <w:rFonts w:ascii="Times New Roman" w:hAnsi="Times New Roman"/>
        </w:rPr>
        <w:t xml:space="preserve"> uyumlu ve sorunsuz olarak çalışabilmelidir.</w:t>
      </w:r>
    </w:p>
    <w:p w:rsidR="00854091" w:rsidRPr="00BF3174" w:rsidRDefault="00854091" w:rsidP="00854091">
      <w:pPr>
        <w:pStyle w:val="ListeParagraf"/>
        <w:numPr>
          <w:ilvl w:val="0"/>
          <w:numId w:val="14"/>
        </w:numPr>
        <w:spacing w:before="120" w:after="0" w:line="259" w:lineRule="auto"/>
        <w:ind w:left="993" w:hanging="567"/>
        <w:contextualSpacing w:val="0"/>
        <w:rPr>
          <w:rFonts w:ascii="Times New Roman" w:hAnsi="Times New Roman"/>
        </w:rPr>
      </w:pPr>
      <w:r w:rsidRPr="00BF3174">
        <w:rPr>
          <w:rFonts w:ascii="Times New Roman" w:hAnsi="Times New Roman"/>
        </w:rPr>
        <w:t>İnternet erişiminin olduğu tüm elektronik cihazlardan programa giriş sağlanmalıdır.</w:t>
      </w:r>
    </w:p>
    <w:p w:rsidR="00854091" w:rsidRPr="00BF3174" w:rsidRDefault="00854091" w:rsidP="00854091">
      <w:pPr>
        <w:pStyle w:val="ListeParagraf"/>
        <w:numPr>
          <w:ilvl w:val="0"/>
          <w:numId w:val="14"/>
        </w:numPr>
        <w:spacing w:before="120" w:after="0" w:line="259" w:lineRule="auto"/>
        <w:ind w:left="993" w:hanging="567"/>
        <w:contextualSpacing w:val="0"/>
        <w:rPr>
          <w:rFonts w:ascii="Times New Roman" w:hAnsi="Times New Roman"/>
        </w:rPr>
      </w:pPr>
      <w:r w:rsidRPr="00BF3174">
        <w:rPr>
          <w:rFonts w:ascii="Times New Roman" w:hAnsi="Times New Roman"/>
        </w:rPr>
        <w:t xml:space="preserve">Yazılım üç katmanlı mimariye </w:t>
      </w:r>
      <w:r w:rsidRPr="00BF3174">
        <w:rPr>
          <w:rFonts w:ascii="Times New Roman" w:hAnsi="Times New Roman"/>
          <w:i/>
        </w:rPr>
        <w:t>(veritabanı, sunucu, istemci)</w:t>
      </w:r>
      <w:r w:rsidRPr="00BF3174">
        <w:rPr>
          <w:rFonts w:ascii="Times New Roman" w:hAnsi="Times New Roman"/>
        </w:rPr>
        <w:t xml:space="preserve"> uygun olarak kodlanmış olmalıdır.</w:t>
      </w:r>
    </w:p>
    <w:p w:rsidR="00854091" w:rsidRPr="00BF3174" w:rsidRDefault="00854091" w:rsidP="00854091">
      <w:pPr>
        <w:pStyle w:val="ListeParagraf"/>
        <w:spacing w:before="120" w:after="0"/>
        <w:ind w:left="993" w:hanging="567"/>
        <w:contextualSpacing w:val="0"/>
        <w:rPr>
          <w:rFonts w:ascii="Times New Roman" w:hAnsi="Times New Roman"/>
        </w:rPr>
      </w:pPr>
    </w:p>
    <w:p w:rsidR="00854091" w:rsidRPr="00BF3174" w:rsidRDefault="00854091" w:rsidP="00854091">
      <w:pPr>
        <w:pStyle w:val="ListeParagraf"/>
        <w:numPr>
          <w:ilvl w:val="0"/>
          <w:numId w:val="11"/>
        </w:numPr>
        <w:tabs>
          <w:tab w:val="left" w:pos="1276"/>
        </w:tabs>
        <w:spacing w:after="0" w:line="259" w:lineRule="auto"/>
        <w:ind w:left="993" w:hanging="567"/>
        <w:rPr>
          <w:rFonts w:ascii="Times New Roman" w:hAnsi="Times New Roman"/>
        </w:rPr>
      </w:pPr>
      <w:r w:rsidRPr="00BF3174">
        <w:rPr>
          <w:rFonts w:ascii="Times New Roman" w:hAnsi="Times New Roman"/>
          <w:b/>
        </w:rPr>
        <w:t>Lisans ve Kullanım Hakları:</w:t>
      </w:r>
    </w:p>
    <w:p w:rsidR="00854091" w:rsidRPr="00BF3174" w:rsidRDefault="00854091" w:rsidP="00854091">
      <w:pPr>
        <w:pStyle w:val="ListeParagraf"/>
        <w:numPr>
          <w:ilvl w:val="0"/>
          <w:numId w:val="17"/>
        </w:numPr>
        <w:spacing w:before="120" w:after="0" w:line="259" w:lineRule="auto"/>
        <w:ind w:left="993" w:hanging="567"/>
        <w:contextualSpacing w:val="0"/>
        <w:rPr>
          <w:rFonts w:ascii="Times New Roman" w:hAnsi="Times New Roman"/>
        </w:rPr>
      </w:pPr>
      <w:r w:rsidRPr="00BF3174">
        <w:rPr>
          <w:rFonts w:ascii="Times New Roman" w:hAnsi="Times New Roman"/>
        </w:rPr>
        <w:t>Yazılımın lisans kullanım hakkı, sözleşme süresi boyunca idareye ait olacaktır. Yazılım lisansı idarenin sözleşmede belirtilen birim veya birimlerine verilecektir.</w:t>
      </w:r>
    </w:p>
    <w:p w:rsidR="00854091" w:rsidRPr="00BF3174" w:rsidRDefault="00854091" w:rsidP="00854091">
      <w:pPr>
        <w:pStyle w:val="ListeParagraf"/>
        <w:numPr>
          <w:ilvl w:val="0"/>
          <w:numId w:val="17"/>
        </w:numPr>
        <w:spacing w:before="120" w:after="0" w:line="259" w:lineRule="auto"/>
        <w:ind w:left="993" w:hanging="567"/>
        <w:contextualSpacing w:val="0"/>
        <w:rPr>
          <w:rFonts w:ascii="Times New Roman" w:hAnsi="Times New Roman"/>
        </w:rPr>
      </w:pPr>
      <w:r w:rsidRPr="00BF3174">
        <w:rPr>
          <w:rFonts w:ascii="Times New Roman" w:hAnsi="Times New Roman"/>
        </w:rPr>
        <w:t>İlgili birimler altında alınmış olan kullanıcı sayısı kadar kullanıcı lisansı açılacaktır.</w:t>
      </w:r>
    </w:p>
    <w:p w:rsidR="00854091" w:rsidRPr="00BF3174" w:rsidRDefault="00854091" w:rsidP="00854091">
      <w:pPr>
        <w:pStyle w:val="ListeParagraf"/>
        <w:numPr>
          <w:ilvl w:val="0"/>
          <w:numId w:val="17"/>
        </w:numPr>
        <w:spacing w:before="120" w:after="0" w:line="259" w:lineRule="auto"/>
        <w:ind w:left="993" w:hanging="567"/>
        <w:contextualSpacing w:val="0"/>
        <w:rPr>
          <w:rFonts w:ascii="Times New Roman" w:hAnsi="Times New Roman"/>
        </w:rPr>
      </w:pPr>
      <w:r w:rsidRPr="00BF3174">
        <w:rPr>
          <w:rFonts w:ascii="Times New Roman" w:hAnsi="Times New Roman"/>
        </w:rPr>
        <w:t>Lisans süresi bittiğinde İdarece gerekli görüldüğü takdirde tekrar uzatılacaktır. Lisans süresi uzatılmadığı takdirde ise yazılıma girilen tüm veriler, İdareye veritabanı dosyası şeklinde teslim edilecektir.</w:t>
      </w:r>
    </w:p>
    <w:p w:rsidR="00854091" w:rsidRPr="00BF3174" w:rsidRDefault="00854091" w:rsidP="00854091">
      <w:pPr>
        <w:pStyle w:val="ListeParagraf"/>
        <w:spacing w:before="120" w:after="0"/>
        <w:ind w:left="993" w:hanging="567"/>
        <w:contextualSpacing w:val="0"/>
        <w:rPr>
          <w:rFonts w:ascii="Times New Roman" w:hAnsi="Times New Roman"/>
        </w:rPr>
      </w:pPr>
    </w:p>
    <w:p w:rsidR="00854091" w:rsidRPr="00BF3174" w:rsidRDefault="00854091" w:rsidP="00854091">
      <w:pPr>
        <w:pStyle w:val="ListeParagraf"/>
        <w:numPr>
          <w:ilvl w:val="0"/>
          <w:numId w:val="11"/>
        </w:numPr>
        <w:tabs>
          <w:tab w:val="left" w:pos="1276"/>
        </w:tabs>
        <w:spacing w:after="0" w:line="259" w:lineRule="auto"/>
        <w:ind w:left="993" w:hanging="567"/>
        <w:rPr>
          <w:rFonts w:ascii="Times New Roman" w:hAnsi="Times New Roman"/>
        </w:rPr>
      </w:pPr>
      <w:r w:rsidRPr="00BF3174">
        <w:rPr>
          <w:rFonts w:ascii="Times New Roman" w:hAnsi="Times New Roman"/>
          <w:b/>
        </w:rPr>
        <w:t>Güvenlik, Yetkilendirme ve Roller:</w:t>
      </w:r>
    </w:p>
    <w:p w:rsidR="00854091" w:rsidRPr="00BF3174" w:rsidRDefault="00854091" w:rsidP="00854091">
      <w:pPr>
        <w:pStyle w:val="ListeParagraf"/>
        <w:numPr>
          <w:ilvl w:val="0"/>
          <w:numId w:val="12"/>
        </w:numPr>
        <w:spacing w:before="120" w:after="0" w:line="259" w:lineRule="auto"/>
        <w:ind w:left="993" w:hanging="567"/>
        <w:contextualSpacing w:val="0"/>
        <w:rPr>
          <w:rFonts w:ascii="Times New Roman" w:hAnsi="Times New Roman"/>
        </w:rPr>
      </w:pPr>
      <w:r w:rsidRPr="00BF3174">
        <w:rPr>
          <w:rFonts w:ascii="Times New Roman" w:hAnsi="Times New Roman"/>
        </w:rPr>
        <w:t xml:space="preserve">Yazılımda kullanıcı bazında yetkilendirme yapılabilmelidir. </w:t>
      </w:r>
    </w:p>
    <w:p w:rsidR="00854091" w:rsidRPr="00BF3174" w:rsidRDefault="00854091" w:rsidP="00854091">
      <w:pPr>
        <w:pStyle w:val="ListeParagraf"/>
        <w:numPr>
          <w:ilvl w:val="0"/>
          <w:numId w:val="12"/>
        </w:numPr>
        <w:spacing w:before="120" w:after="0" w:line="259" w:lineRule="auto"/>
        <w:ind w:left="993" w:hanging="567"/>
        <w:contextualSpacing w:val="0"/>
        <w:rPr>
          <w:rFonts w:ascii="Times New Roman" w:hAnsi="Times New Roman"/>
        </w:rPr>
      </w:pPr>
      <w:r w:rsidRPr="00BF3174">
        <w:rPr>
          <w:rFonts w:ascii="Times New Roman" w:hAnsi="Times New Roman"/>
        </w:rPr>
        <w:t xml:space="preserve">Yetkilendirme için hazır roller bulunmalıdır. Örneğin Kurum Admin (Yönetici), Puantör, İzleyici, Veri Giriş, Personel… gibi belirli işlemleri yapmaya yetkili roller bulunmalıdır. </w:t>
      </w:r>
    </w:p>
    <w:p w:rsidR="00854091" w:rsidRPr="00BF3174" w:rsidRDefault="00854091" w:rsidP="00854091">
      <w:pPr>
        <w:pStyle w:val="ListeParagraf"/>
        <w:numPr>
          <w:ilvl w:val="0"/>
          <w:numId w:val="12"/>
        </w:numPr>
        <w:spacing w:before="120" w:after="0" w:line="259" w:lineRule="auto"/>
        <w:ind w:left="993" w:hanging="567"/>
        <w:contextualSpacing w:val="0"/>
        <w:rPr>
          <w:rFonts w:ascii="Times New Roman" w:hAnsi="Times New Roman"/>
        </w:rPr>
      </w:pPr>
      <w:r w:rsidRPr="00BF3174">
        <w:rPr>
          <w:rFonts w:ascii="Times New Roman" w:hAnsi="Times New Roman"/>
        </w:rPr>
        <w:t>Kullanıcılar sadece yetkileri dahilindeki modülleri görebilmeli, bunların dışında kalan modüllere erişememelidir.</w:t>
      </w:r>
    </w:p>
    <w:p w:rsidR="00854091" w:rsidRPr="00BF3174" w:rsidRDefault="00854091" w:rsidP="00854091">
      <w:pPr>
        <w:pStyle w:val="ListeParagraf"/>
        <w:numPr>
          <w:ilvl w:val="0"/>
          <w:numId w:val="12"/>
        </w:numPr>
        <w:spacing w:before="120" w:after="0" w:line="259" w:lineRule="auto"/>
        <w:ind w:left="993" w:hanging="567"/>
        <w:contextualSpacing w:val="0"/>
        <w:rPr>
          <w:rFonts w:ascii="Times New Roman" w:hAnsi="Times New Roman"/>
        </w:rPr>
      </w:pPr>
      <w:r w:rsidRPr="00BF3174">
        <w:rPr>
          <w:rFonts w:ascii="Times New Roman" w:hAnsi="Times New Roman"/>
        </w:rPr>
        <w:t>Puantör kullanıcılara sadece yetkili olduğu işçiler üzerinde işlem yetkisi verilebilmelidir.</w:t>
      </w:r>
    </w:p>
    <w:p w:rsidR="00854091" w:rsidRPr="00BF3174" w:rsidRDefault="00854091" w:rsidP="00854091">
      <w:pPr>
        <w:spacing w:before="120"/>
        <w:ind w:left="993" w:hanging="567"/>
      </w:pPr>
    </w:p>
    <w:p w:rsidR="00854091" w:rsidRPr="00BF3174" w:rsidRDefault="00854091" w:rsidP="00854091">
      <w:pPr>
        <w:spacing w:before="120"/>
        <w:ind w:left="993" w:hanging="567"/>
      </w:pPr>
    </w:p>
    <w:p w:rsidR="00854091" w:rsidRPr="00BF3174" w:rsidRDefault="00854091" w:rsidP="00854091">
      <w:pPr>
        <w:spacing w:before="120"/>
        <w:ind w:left="993" w:hanging="567"/>
      </w:pPr>
    </w:p>
    <w:p w:rsidR="00854091" w:rsidRPr="00BF3174" w:rsidRDefault="00854091" w:rsidP="00854091">
      <w:pPr>
        <w:pStyle w:val="ListeParagraf"/>
        <w:numPr>
          <w:ilvl w:val="0"/>
          <w:numId w:val="11"/>
        </w:numPr>
        <w:tabs>
          <w:tab w:val="left" w:pos="1276"/>
        </w:tabs>
        <w:spacing w:after="0" w:line="259" w:lineRule="auto"/>
        <w:ind w:left="993" w:hanging="567"/>
        <w:rPr>
          <w:rFonts w:ascii="Times New Roman" w:hAnsi="Times New Roman"/>
        </w:rPr>
      </w:pPr>
      <w:r w:rsidRPr="00BF3174">
        <w:rPr>
          <w:rFonts w:ascii="Times New Roman" w:hAnsi="Times New Roman"/>
          <w:b/>
        </w:rPr>
        <w:lastRenderedPageBreak/>
        <w:t>Log Kayıtları:</w:t>
      </w:r>
      <w:r w:rsidRPr="00BF3174">
        <w:rPr>
          <w:rFonts w:ascii="Times New Roman" w:hAnsi="Times New Roman"/>
        </w:rPr>
        <w:t xml:space="preserve"> </w:t>
      </w:r>
    </w:p>
    <w:p w:rsidR="00854091" w:rsidRPr="00BF3174" w:rsidRDefault="00854091" w:rsidP="00854091">
      <w:pPr>
        <w:pStyle w:val="ListeParagraf"/>
        <w:numPr>
          <w:ilvl w:val="0"/>
          <w:numId w:val="20"/>
        </w:numPr>
        <w:spacing w:before="120" w:after="0" w:line="259" w:lineRule="auto"/>
        <w:ind w:left="993" w:hanging="567"/>
        <w:contextualSpacing w:val="0"/>
        <w:rPr>
          <w:rFonts w:ascii="Times New Roman" w:hAnsi="Times New Roman"/>
        </w:rPr>
      </w:pPr>
      <w:r w:rsidRPr="00BF3174">
        <w:rPr>
          <w:rFonts w:ascii="Times New Roman" w:hAnsi="Times New Roman"/>
        </w:rPr>
        <w:t>Sistem üzerinde yapılan tüm işlemlerin log kayıtları geriye dönük sınır olmadan kaydedilmelidir</w:t>
      </w:r>
    </w:p>
    <w:p w:rsidR="00854091" w:rsidRPr="00BF3174" w:rsidRDefault="00854091" w:rsidP="00854091">
      <w:pPr>
        <w:pStyle w:val="ListeParagraf"/>
        <w:numPr>
          <w:ilvl w:val="0"/>
          <w:numId w:val="20"/>
        </w:numPr>
        <w:spacing w:before="120" w:after="0" w:line="259" w:lineRule="auto"/>
        <w:ind w:left="993" w:hanging="567"/>
        <w:contextualSpacing w:val="0"/>
        <w:rPr>
          <w:rFonts w:ascii="Times New Roman" w:hAnsi="Times New Roman"/>
        </w:rPr>
      </w:pPr>
      <w:r w:rsidRPr="00BF3174">
        <w:rPr>
          <w:rFonts w:ascii="Times New Roman" w:hAnsi="Times New Roman"/>
        </w:rPr>
        <w:t>Log kayıtları “Kullanıcı Adı”, “IP Adresi”, “Tarih ve Saat”, “İşlemin Adı”, “İşlemin Açıklaması” şeklinde tutulmalıdır.</w:t>
      </w:r>
    </w:p>
    <w:p w:rsidR="00854091" w:rsidRPr="00BF3174" w:rsidRDefault="00854091" w:rsidP="00854091">
      <w:pPr>
        <w:pStyle w:val="ListeParagraf"/>
        <w:numPr>
          <w:ilvl w:val="0"/>
          <w:numId w:val="20"/>
        </w:numPr>
        <w:spacing w:before="120" w:after="0" w:line="259" w:lineRule="auto"/>
        <w:ind w:left="993" w:hanging="567"/>
        <w:contextualSpacing w:val="0"/>
        <w:rPr>
          <w:rFonts w:ascii="Times New Roman" w:hAnsi="Times New Roman"/>
        </w:rPr>
      </w:pPr>
      <w:r w:rsidRPr="00BF3174">
        <w:rPr>
          <w:rFonts w:ascii="Times New Roman" w:hAnsi="Times New Roman"/>
        </w:rPr>
        <w:t>Sistem üzerinde yapılan tüm işlemler “Kayıt Ekleme” “Kayıt Silme” “Kayıt Değiştirme” “Giriş-Çıkış” “Diğer” şeklinde gruplandırılmış olmalıdır</w:t>
      </w:r>
    </w:p>
    <w:p w:rsidR="00854091" w:rsidRPr="00BF3174" w:rsidRDefault="00854091" w:rsidP="00854091">
      <w:pPr>
        <w:pStyle w:val="ListeParagraf"/>
        <w:numPr>
          <w:ilvl w:val="0"/>
          <w:numId w:val="20"/>
        </w:numPr>
        <w:spacing w:before="120" w:after="0" w:line="259" w:lineRule="auto"/>
        <w:ind w:left="993" w:hanging="567"/>
        <w:contextualSpacing w:val="0"/>
        <w:rPr>
          <w:rFonts w:ascii="Times New Roman" w:hAnsi="Times New Roman"/>
        </w:rPr>
      </w:pPr>
      <w:r w:rsidRPr="00BF3174">
        <w:rPr>
          <w:rFonts w:ascii="Times New Roman" w:hAnsi="Times New Roman"/>
        </w:rPr>
        <w:t>Yapılan tüm işlemlerin Log açıklamaları anlaşılır bir şekilde tanımlanmış olmalıdır</w:t>
      </w:r>
    </w:p>
    <w:p w:rsidR="00854091" w:rsidRPr="00BF3174" w:rsidRDefault="00854091" w:rsidP="00854091">
      <w:pPr>
        <w:spacing w:before="120"/>
        <w:ind w:left="993" w:hanging="567"/>
      </w:pPr>
    </w:p>
    <w:p w:rsidR="00854091" w:rsidRPr="00BF3174" w:rsidRDefault="00854091" w:rsidP="00854091">
      <w:pPr>
        <w:pStyle w:val="ListeParagraf"/>
        <w:numPr>
          <w:ilvl w:val="0"/>
          <w:numId w:val="11"/>
        </w:numPr>
        <w:tabs>
          <w:tab w:val="left" w:pos="1276"/>
        </w:tabs>
        <w:spacing w:after="0" w:line="259" w:lineRule="auto"/>
        <w:ind w:left="993" w:hanging="567"/>
        <w:rPr>
          <w:rFonts w:ascii="Times New Roman" w:hAnsi="Times New Roman"/>
        </w:rPr>
      </w:pPr>
      <w:r w:rsidRPr="00BF3174">
        <w:rPr>
          <w:rFonts w:ascii="Times New Roman" w:hAnsi="Times New Roman"/>
          <w:b/>
        </w:rPr>
        <w:t>Sisteme Giriş:</w:t>
      </w:r>
    </w:p>
    <w:p w:rsidR="00854091" w:rsidRPr="00BF3174" w:rsidRDefault="00854091" w:rsidP="00854091">
      <w:pPr>
        <w:pStyle w:val="ListeParagraf"/>
        <w:numPr>
          <w:ilvl w:val="0"/>
          <w:numId w:val="19"/>
        </w:numPr>
        <w:spacing w:before="120" w:after="0" w:line="259" w:lineRule="auto"/>
        <w:ind w:left="993" w:hanging="567"/>
        <w:contextualSpacing w:val="0"/>
        <w:rPr>
          <w:rFonts w:ascii="Times New Roman" w:hAnsi="Times New Roman"/>
        </w:rPr>
      </w:pPr>
      <w:r w:rsidRPr="00BF3174">
        <w:rPr>
          <w:rFonts w:ascii="Times New Roman" w:hAnsi="Times New Roman"/>
        </w:rPr>
        <w:t xml:space="preserve">Yazılımı kullanacak olan kullanıcılar Yönetici </w:t>
      </w:r>
      <w:r w:rsidRPr="00BF3174">
        <w:rPr>
          <w:rFonts w:ascii="Times New Roman" w:hAnsi="Times New Roman"/>
          <w:i/>
        </w:rPr>
        <w:t>(Admin)</w:t>
      </w:r>
      <w:r w:rsidRPr="00BF3174">
        <w:rPr>
          <w:rFonts w:ascii="Times New Roman" w:hAnsi="Times New Roman"/>
        </w:rPr>
        <w:t xml:space="preserve"> kullanıcısı tarafından sistem üzerinden tanımlanacaktır.</w:t>
      </w:r>
    </w:p>
    <w:p w:rsidR="00854091" w:rsidRPr="00BF3174" w:rsidRDefault="00854091" w:rsidP="00854091">
      <w:pPr>
        <w:pStyle w:val="ListeParagraf"/>
        <w:numPr>
          <w:ilvl w:val="0"/>
          <w:numId w:val="19"/>
        </w:numPr>
        <w:spacing w:before="120" w:after="0" w:line="259" w:lineRule="auto"/>
        <w:ind w:left="993" w:hanging="567"/>
        <w:contextualSpacing w:val="0"/>
        <w:rPr>
          <w:rFonts w:ascii="Times New Roman" w:hAnsi="Times New Roman"/>
        </w:rPr>
      </w:pPr>
      <w:r w:rsidRPr="00BF3174">
        <w:rPr>
          <w:rFonts w:ascii="Times New Roman" w:hAnsi="Times New Roman"/>
        </w:rPr>
        <w:t xml:space="preserve">Sisteme giriş </w:t>
      </w:r>
      <w:r w:rsidRPr="00BF3174">
        <w:rPr>
          <w:rFonts w:ascii="Times New Roman" w:hAnsi="Times New Roman"/>
          <w:i/>
        </w:rPr>
        <w:t>(login)</w:t>
      </w:r>
      <w:r w:rsidRPr="00BF3174">
        <w:rPr>
          <w:rFonts w:ascii="Times New Roman" w:hAnsi="Times New Roman"/>
        </w:rPr>
        <w:t xml:space="preserve"> yapacak kullanıcılar, e-posta adreslerine düşen aktivasyon linkine tıklayıp, şifrelerini kendileri tanımladıktan sonra sisteme giriş yapacaklardır.</w:t>
      </w:r>
    </w:p>
    <w:p w:rsidR="00854091" w:rsidRPr="00BF3174" w:rsidRDefault="00854091" w:rsidP="00854091">
      <w:pPr>
        <w:pStyle w:val="ListeParagraf"/>
        <w:numPr>
          <w:ilvl w:val="0"/>
          <w:numId w:val="19"/>
        </w:numPr>
        <w:spacing w:before="120" w:after="0" w:line="259" w:lineRule="auto"/>
        <w:ind w:left="993" w:hanging="567"/>
        <w:contextualSpacing w:val="0"/>
        <w:rPr>
          <w:rFonts w:ascii="Times New Roman" w:hAnsi="Times New Roman"/>
        </w:rPr>
      </w:pPr>
      <w:r w:rsidRPr="00BF3174">
        <w:rPr>
          <w:rFonts w:ascii="Times New Roman" w:hAnsi="Times New Roman"/>
        </w:rPr>
        <w:t>Kullanıcıların sisteme güvenli girişlerini sağlamak üzere kayıtlı cep telefonları üzerinden SMS ile doğrulama özelliği olacaktır.</w:t>
      </w:r>
    </w:p>
    <w:p w:rsidR="00854091" w:rsidRPr="00BF3174" w:rsidRDefault="00854091" w:rsidP="00854091">
      <w:pPr>
        <w:pStyle w:val="ListeParagraf"/>
        <w:numPr>
          <w:ilvl w:val="0"/>
          <w:numId w:val="19"/>
        </w:numPr>
        <w:spacing w:before="120" w:after="0" w:line="259" w:lineRule="auto"/>
        <w:ind w:left="993" w:hanging="567"/>
        <w:contextualSpacing w:val="0"/>
        <w:rPr>
          <w:rFonts w:ascii="Times New Roman" w:hAnsi="Times New Roman"/>
        </w:rPr>
      </w:pPr>
      <w:r w:rsidRPr="00BF3174">
        <w:rPr>
          <w:rFonts w:ascii="Times New Roman" w:hAnsi="Times New Roman"/>
        </w:rPr>
        <w:t>Sistemde organizasyon bazında toplam kullanıcı, puantör sayıları ile kazançlar, kesintiler, ve ödenecek tutarlar grafiksel olarak gösterilmelidir.</w:t>
      </w:r>
    </w:p>
    <w:p w:rsidR="00854091" w:rsidRPr="00BF3174" w:rsidRDefault="00854091" w:rsidP="00854091">
      <w:pPr>
        <w:spacing w:before="120"/>
        <w:ind w:left="993" w:hanging="567"/>
      </w:pPr>
    </w:p>
    <w:p w:rsidR="00854091" w:rsidRPr="00BF3174" w:rsidRDefault="00854091" w:rsidP="00854091">
      <w:pPr>
        <w:pStyle w:val="ListeParagraf"/>
        <w:numPr>
          <w:ilvl w:val="0"/>
          <w:numId w:val="11"/>
        </w:numPr>
        <w:tabs>
          <w:tab w:val="left" w:pos="1276"/>
        </w:tabs>
        <w:spacing w:after="0" w:line="259" w:lineRule="auto"/>
        <w:ind w:left="993" w:hanging="567"/>
        <w:rPr>
          <w:rFonts w:ascii="Times New Roman" w:hAnsi="Times New Roman"/>
        </w:rPr>
      </w:pPr>
      <w:r w:rsidRPr="00BF3174">
        <w:rPr>
          <w:rFonts w:ascii="Times New Roman" w:hAnsi="Times New Roman"/>
          <w:b/>
        </w:rPr>
        <w:t>Puantaj İşlemleri:</w:t>
      </w:r>
    </w:p>
    <w:p w:rsidR="00854091" w:rsidRPr="00BF3174" w:rsidRDefault="00854091" w:rsidP="00854091">
      <w:pPr>
        <w:pStyle w:val="ListeParagraf"/>
        <w:numPr>
          <w:ilvl w:val="0"/>
          <w:numId w:val="18"/>
        </w:numPr>
        <w:spacing w:before="120" w:after="0" w:line="259" w:lineRule="auto"/>
        <w:ind w:left="993" w:hanging="567"/>
        <w:contextualSpacing w:val="0"/>
        <w:rPr>
          <w:rFonts w:ascii="Times New Roman" w:hAnsi="Times New Roman"/>
        </w:rPr>
      </w:pPr>
      <w:r w:rsidRPr="00BF3174">
        <w:rPr>
          <w:rFonts w:ascii="Times New Roman" w:hAnsi="Times New Roman"/>
        </w:rPr>
        <w:t>Yazılımda 4857 sayılı İş Kanununa uygun kapsamlı bir puantaj cetveli olmalıdır. Bu cetvelde çalışılan günler, hafta tatilleri, ulusal bayram ve genel tatil günleri, raporlu, yıllık izinli günler ile mazeret izinleri, sendikal izinler ve gerek duyulan tüm ücretli ve ücretsiz izin gün tipleri bulunmalıdır.</w:t>
      </w:r>
    </w:p>
    <w:p w:rsidR="00854091" w:rsidRPr="00BF3174" w:rsidRDefault="00854091" w:rsidP="00854091">
      <w:pPr>
        <w:pStyle w:val="ListeParagraf"/>
        <w:numPr>
          <w:ilvl w:val="0"/>
          <w:numId w:val="18"/>
        </w:numPr>
        <w:spacing w:before="120" w:after="0" w:line="259" w:lineRule="auto"/>
        <w:ind w:left="993" w:hanging="567"/>
        <w:contextualSpacing w:val="0"/>
        <w:rPr>
          <w:rFonts w:ascii="Times New Roman" w:hAnsi="Times New Roman"/>
        </w:rPr>
      </w:pPr>
      <w:r w:rsidRPr="00BF3174">
        <w:rPr>
          <w:rFonts w:ascii="Times New Roman" w:hAnsi="Times New Roman"/>
        </w:rPr>
        <w:t>İşçi puantaj cetveline yapılan girişler ve işaretlemeler, maaş ödemelerine esas rakamsal verileri (çalışılan gün, hafta tatili, ücretli ve ücretsiz izinler, fazla mesai sayıları) otomatik olarak üretmelidir.</w:t>
      </w:r>
    </w:p>
    <w:p w:rsidR="00854091" w:rsidRPr="00BF3174" w:rsidRDefault="00854091" w:rsidP="00854091">
      <w:pPr>
        <w:pStyle w:val="ListeParagraf"/>
        <w:numPr>
          <w:ilvl w:val="0"/>
          <w:numId w:val="18"/>
        </w:numPr>
        <w:spacing w:before="120" w:after="0" w:line="259" w:lineRule="auto"/>
        <w:ind w:left="993" w:hanging="567"/>
        <w:contextualSpacing w:val="0"/>
        <w:rPr>
          <w:rFonts w:ascii="Times New Roman" w:hAnsi="Times New Roman"/>
        </w:rPr>
      </w:pPr>
      <w:r w:rsidRPr="00BF3174">
        <w:rPr>
          <w:rFonts w:ascii="Times New Roman" w:hAnsi="Times New Roman"/>
        </w:rPr>
        <w:t>Puantaj cetveli vardiyalı (özel güvenlik hizmeti alımı vb.) çalışılan işlere uygun olacaktır. İstenilen sayıda vardiya tanımlanabilecek, vardiya saatleri ve tanımları yapılabilecek ve puantaja girilebilecektir.</w:t>
      </w:r>
    </w:p>
    <w:p w:rsidR="00854091" w:rsidRPr="00BF3174" w:rsidRDefault="00854091" w:rsidP="00854091">
      <w:pPr>
        <w:pStyle w:val="ListeParagraf"/>
        <w:numPr>
          <w:ilvl w:val="0"/>
          <w:numId w:val="18"/>
        </w:numPr>
        <w:spacing w:before="120" w:after="0" w:line="259" w:lineRule="auto"/>
        <w:ind w:left="993" w:hanging="567"/>
        <w:contextualSpacing w:val="0"/>
        <w:rPr>
          <w:rFonts w:ascii="Times New Roman" w:hAnsi="Times New Roman"/>
        </w:rPr>
      </w:pPr>
      <w:r w:rsidRPr="00BF3174">
        <w:rPr>
          <w:rFonts w:ascii="Times New Roman" w:hAnsi="Times New Roman"/>
        </w:rPr>
        <w:t>Yazılımda Puantör kullanıcılar tanımlanabilecek ve sadece kendilerine yetki verilen işçilere puantaj girebilecektir.</w:t>
      </w:r>
    </w:p>
    <w:p w:rsidR="00854091" w:rsidRPr="00BF3174" w:rsidRDefault="00854091" w:rsidP="00854091">
      <w:pPr>
        <w:pStyle w:val="ListeParagraf"/>
        <w:numPr>
          <w:ilvl w:val="0"/>
          <w:numId w:val="18"/>
        </w:numPr>
        <w:spacing w:before="120" w:after="0" w:line="259" w:lineRule="auto"/>
        <w:ind w:left="993" w:hanging="567"/>
        <w:contextualSpacing w:val="0"/>
        <w:rPr>
          <w:rFonts w:ascii="Times New Roman" w:hAnsi="Times New Roman"/>
        </w:rPr>
      </w:pPr>
      <w:r w:rsidRPr="00BF3174">
        <w:rPr>
          <w:rFonts w:ascii="Times New Roman" w:hAnsi="Times New Roman"/>
        </w:rPr>
        <w:t>Sadece maaş dönemine (bir aylık) değil uzun vadeli puantaj girişi olmalıdır. Örneğin bir ayı aşan sağlık raporları, doğum izinleri ve yıllık izinler uzun süreli puantaj girişi şeklinde girilmelidir.</w:t>
      </w:r>
    </w:p>
    <w:p w:rsidR="00854091" w:rsidRPr="00BF3174" w:rsidRDefault="00854091" w:rsidP="00854091">
      <w:pPr>
        <w:pStyle w:val="ListeParagraf"/>
        <w:numPr>
          <w:ilvl w:val="0"/>
          <w:numId w:val="18"/>
        </w:numPr>
        <w:spacing w:before="120" w:after="0" w:line="259" w:lineRule="auto"/>
        <w:ind w:left="993" w:hanging="567"/>
        <w:contextualSpacing w:val="0"/>
        <w:rPr>
          <w:rFonts w:ascii="Times New Roman" w:hAnsi="Times New Roman"/>
        </w:rPr>
      </w:pPr>
      <w:r w:rsidRPr="00BF3174">
        <w:rPr>
          <w:rFonts w:ascii="Times New Roman" w:hAnsi="Times New Roman"/>
        </w:rPr>
        <w:t>Girilen puantajlara göre işçilere nakdi olarak ödenen yemek ve yol gün sayıları otomatik hesaplanabilmelidir.</w:t>
      </w:r>
    </w:p>
    <w:p w:rsidR="00854091" w:rsidRPr="00BF3174" w:rsidRDefault="00854091" w:rsidP="00854091">
      <w:pPr>
        <w:pStyle w:val="ListeParagraf"/>
        <w:numPr>
          <w:ilvl w:val="0"/>
          <w:numId w:val="18"/>
        </w:numPr>
        <w:spacing w:before="120" w:after="0" w:line="259" w:lineRule="auto"/>
        <w:ind w:left="993" w:hanging="567"/>
        <w:contextualSpacing w:val="0"/>
        <w:rPr>
          <w:rFonts w:ascii="Times New Roman" w:hAnsi="Times New Roman"/>
        </w:rPr>
      </w:pPr>
      <w:r w:rsidRPr="00BF3174">
        <w:rPr>
          <w:rFonts w:ascii="Times New Roman" w:hAnsi="Times New Roman"/>
        </w:rPr>
        <w:t>Puantaj cetvelinde girilen veriler işçi kartlarına otomatik aktarılmalıdır. Örneğin yıllık izin kullanım hakkı, fazla mesai 270 saat sınırı vb. takip edilmesi gerekli günler ve süreler doğrudan puantaj verilerine dayalı olarak hesaplanmalıdır.</w:t>
      </w:r>
    </w:p>
    <w:p w:rsidR="00854091" w:rsidRPr="00BF3174" w:rsidRDefault="00854091" w:rsidP="00854091">
      <w:pPr>
        <w:pStyle w:val="ListeParagraf"/>
        <w:numPr>
          <w:ilvl w:val="0"/>
          <w:numId w:val="18"/>
        </w:numPr>
        <w:spacing w:before="120" w:after="0" w:line="259" w:lineRule="auto"/>
        <w:ind w:left="993" w:hanging="567"/>
        <w:contextualSpacing w:val="0"/>
        <w:rPr>
          <w:rFonts w:ascii="Times New Roman" w:hAnsi="Times New Roman"/>
        </w:rPr>
      </w:pPr>
      <w:r w:rsidRPr="00BF3174">
        <w:rPr>
          <w:rFonts w:ascii="Times New Roman" w:hAnsi="Times New Roman"/>
        </w:rPr>
        <w:t>Puantaj cetvelinde girilen eksik günlerin tanımları SGK’nın aylık prim ve hizmet bildirgelerinde kullanılan “Eksik Gün” tanımlarına uygun olmalıdır.</w:t>
      </w:r>
    </w:p>
    <w:p w:rsidR="00854091" w:rsidRPr="00BF3174" w:rsidRDefault="00854091" w:rsidP="00854091">
      <w:pPr>
        <w:pStyle w:val="ListeParagraf"/>
        <w:numPr>
          <w:ilvl w:val="0"/>
          <w:numId w:val="18"/>
        </w:numPr>
        <w:spacing w:before="120" w:after="0" w:line="259" w:lineRule="auto"/>
        <w:ind w:left="993" w:hanging="567"/>
        <w:contextualSpacing w:val="0"/>
        <w:rPr>
          <w:rFonts w:ascii="Times New Roman" w:hAnsi="Times New Roman"/>
        </w:rPr>
      </w:pPr>
      <w:r w:rsidRPr="00BF3174">
        <w:rPr>
          <w:rFonts w:ascii="Times New Roman" w:hAnsi="Times New Roman"/>
        </w:rPr>
        <w:t xml:space="preserve"> Puantaj </w:t>
      </w:r>
      <w:r w:rsidRPr="00BF3174">
        <w:rPr>
          <w:rFonts w:ascii="Times New Roman" w:eastAsia="Times New Roman" w:hAnsi="Times New Roman"/>
          <w:lang w:eastAsia="tr-TR"/>
        </w:rPr>
        <w:t>cetveline verilerin daha hızlı girilebilmesi ve puantaj raporlarının alınabilmesi için excel ile aktarım sağlanmalıdır.</w:t>
      </w:r>
    </w:p>
    <w:p w:rsidR="00854091" w:rsidRPr="00BF3174" w:rsidRDefault="00854091" w:rsidP="00854091">
      <w:pPr>
        <w:pStyle w:val="ListeParagraf"/>
        <w:numPr>
          <w:ilvl w:val="0"/>
          <w:numId w:val="18"/>
        </w:numPr>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lastRenderedPageBreak/>
        <w:t>Puantaj cetveline toplu giriş sağlayabilmek için birden fazla gün seçilebilmeli ve istenilen gün tipi bu günlere girilebilmelidir.</w:t>
      </w:r>
    </w:p>
    <w:p w:rsidR="00854091" w:rsidRPr="00BF3174" w:rsidRDefault="00854091" w:rsidP="00854091">
      <w:pPr>
        <w:pStyle w:val="ListeParagraf"/>
        <w:numPr>
          <w:ilvl w:val="0"/>
          <w:numId w:val="18"/>
        </w:numPr>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Puantaj cetveli ile bağlantılı olarak istenilen gün tipine ait rapor çekilebilmelidir. Örneğin o aya ait yıllık izin veya rapor girilen günler bir rapor şeklinde alınabilmelidir.</w:t>
      </w:r>
    </w:p>
    <w:p w:rsidR="00854091" w:rsidRPr="00BF3174" w:rsidRDefault="00854091" w:rsidP="00854091">
      <w:pPr>
        <w:pStyle w:val="ListeParagraf"/>
        <w:numPr>
          <w:ilvl w:val="0"/>
          <w:numId w:val="18"/>
        </w:numPr>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Sisteme girilen puantaj verilerine göre personellerin ilgili aya ait yemek verilerinin gösterildiği ‘Yemek Puantajı’ raporu alınabilmelidir.</w:t>
      </w:r>
    </w:p>
    <w:p w:rsidR="00854091" w:rsidRPr="00BF3174" w:rsidRDefault="00854091" w:rsidP="00854091">
      <w:pPr>
        <w:spacing w:before="120"/>
        <w:ind w:left="425"/>
      </w:pPr>
    </w:p>
    <w:p w:rsidR="00854091" w:rsidRPr="00BF3174" w:rsidRDefault="00854091" w:rsidP="00854091">
      <w:pPr>
        <w:pStyle w:val="ListeParagraf"/>
        <w:numPr>
          <w:ilvl w:val="0"/>
          <w:numId w:val="11"/>
        </w:numPr>
        <w:tabs>
          <w:tab w:val="left" w:pos="1276"/>
        </w:tabs>
        <w:spacing w:after="0" w:line="259" w:lineRule="auto"/>
        <w:rPr>
          <w:rFonts w:ascii="Times New Roman" w:hAnsi="Times New Roman"/>
        </w:rPr>
      </w:pPr>
      <w:r w:rsidRPr="00BF3174">
        <w:rPr>
          <w:rFonts w:ascii="Times New Roman" w:hAnsi="Times New Roman"/>
          <w:b/>
        </w:rPr>
        <w:t>İşçi Ücretleri (Bordro) Hesapları:</w:t>
      </w:r>
    </w:p>
    <w:p w:rsidR="00854091" w:rsidRPr="00BF3174" w:rsidRDefault="00854091" w:rsidP="00854091">
      <w:pPr>
        <w:pStyle w:val="ListeParagraf"/>
        <w:numPr>
          <w:ilvl w:val="0"/>
          <w:numId w:val="21"/>
        </w:numPr>
        <w:spacing w:before="120" w:after="0" w:line="259" w:lineRule="auto"/>
        <w:ind w:left="993" w:hanging="567"/>
        <w:contextualSpacing w:val="0"/>
        <w:rPr>
          <w:rFonts w:ascii="Times New Roman" w:hAnsi="Times New Roman"/>
        </w:rPr>
      </w:pPr>
      <w:r w:rsidRPr="00BF3174">
        <w:rPr>
          <w:rFonts w:ascii="Times New Roman" w:hAnsi="Times New Roman"/>
        </w:rPr>
        <w:t>İşçilerin ücretleri iş kanunu, mali ve sosyal güvenlik mevzuatına uygun olarak ve hatasız şekilde hesaplanmalıdır.</w:t>
      </w:r>
    </w:p>
    <w:p w:rsidR="00854091" w:rsidRPr="00BF3174" w:rsidRDefault="00854091" w:rsidP="00854091">
      <w:pPr>
        <w:pStyle w:val="ListeParagraf"/>
        <w:numPr>
          <w:ilvl w:val="0"/>
          <w:numId w:val="21"/>
        </w:numPr>
        <w:spacing w:before="120" w:after="0" w:line="259" w:lineRule="auto"/>
        <w:ind w:left="993" w:hanging="567"/>
        <w:contextualSpacing w:val="0"/>
        <w:rPr>
          <w:rFonts w:ascii="Times New Roman" w:hAnsi="Times New Roman"/>
        </w:rPr>
      </w:pPr>
      <w:r w:rsidRPr="00BF3174">
        <w:rPr>
          <w:rFonts w:ascii="Times New Roman" w:hAnsi="Times New Roman"/>
        </w:rPr>
        <w:t xml:space="preserve">İşçi Ücretleri </w:t>
      </w:r>
      <w:r w:rsidRPr="00BF3174">
        <w:rPr>
          <w:rFonts w:ascii="Times New Roman" w:hAnsi="Times New Roman"/>
          <w:i/>
        </w:rPr>
        <w:t>(Bordro)</w:t>
      </w:r>
      <w:r w:rsidRPr="00BF3174">
        <w:rPr>
          <w:rFonts w:ascii="Times New Roman" w:hAnsi="Times New Roman"/>
        </w:rPr>
        <w:t xml:space="preserve"> ekranında, bu maaş dönemi için girilen puantaj verileri üzerinden Brüt kazançlar, SGK primleri, Gelir Vergisi, Damga Vergisi ve diğer kesintiler otomatik olarak hesaplanacaktır.</w:t>
      </w:r>
    </w:p>
    <w:p w:rsidR="00854091" w:rsidRPr="00BF3174" w:rsidRDefault="00854091" w:rsidP="00854091">
      <w:pPr>
        <w:pStyle w:val="ListeParagraf"/>
        <w:numPr>
          <w:ilvl w:val="0"/>
          <w:numId w:val="21"/>
        </w:numPr>
        <w:spacing w:before="120" w:after="0" w:line="259" w:lineRule="auto"/>
        <w:ind w:left="993" w:hanging="567"/>
        <w:contextualSpacing w:val="0"/>
        <w:rPr>
          <w:rFonts w:ascii="Times New Roman" w:hAnsi="Times New Roman"/>
        </w:rPr>
      </w:pPr>
      <w:r w:rsidRPr="00BF3174">
        <w:rPr>
          <w:rFonts w:ascii="Times New Roman" w:hAnsi="Times New Roman"/>
        </w:rPr>
        <w:t>İlave tediye ödemeleri, gün sayısı ve yevmiye üzerinden otomatik hesaplanacaktır. Yıl içinde işe giren veya işten çıkan işçiler için ise oranlama usulü ile hesaplama yapılacaktır.</w:t>
      </w:r>
    </w:p>
    <w:p w:rsidR="00854091" w:rsidRPr="00BF3174" w:rsidRDefault="00854091" w:rsidP="00854091">
      <w:pPr>
        <w:pStyle w:val="ListeParagraf"/>
        <w:numPr>
          <w:ilvl w:val="0"/>
          <w:numId w:val="21"/>
        </w:numPr>
        <w:spacing w:before="120" w:after="0" w:line="259" w:lineRule="auto"/>
        <w:ind w:left="993" w:hanging="567"/>
        <w:contextualSpacing w:val="0"/>
        <w:rPr>
          <w:rFonts w:ascii="Times New Roman" w:hAnsi="Times New Roman"/>
        </w:rPr>
      </w:pPr>
      <w:r w:rsidRPr="00BF3174">
        <w:rPr>
          <w:rFonts w:ascii="Times New Roman" w:hAnsi="Times New Roman"/>
          <w:bCs/>
        </w:rPr>
        <w:t>İşçinin kümülatif gelir vergisi, gelir vergisi dilimleri doğrultusunda hesaplanarak bordrosuna otomatik olarak yansıtılacaktır.</w:t>
      </w:r>
    </w:p>
    <w:p w:rsidR="00854091" w:rsidRPr="00BF3174" w:rsidRDefault="00854091" w:rsidP="00854091">
      <w:pPr>
        <w:pStyle w:val="ListeParagraf"/>
        <w:numPr>
          <w:ilvl w:val="0"/>
          <w:numId w:val="21"/>
        </w:numPr>
        <w:spacing w:before="120" w:after="0" w:line="259" w:lineRule="auto"/>
        <w:ind w:left="993" w:hanging="567"/>
        <w:contextualSpacing w:val="0"/>
        <w:rPr>
          <w:rFonts w:ascii="Times New Roman" w:hAnsi="Times New Roman"/>
        </w:rPr>
      </w:pPr>
      <w:r w:rsidRPr="00BF3174">
        <w:rPr>
          <w:rFonts w:ascii="Times New Roman" w:hAnsi="Times New Roman"/>
        </w:rPr>
        <w:t xml:space="preserve">İşçinin AGİ </w:t>
      </w:r>
      <w:r w:rsidRPr="00BF3174">
        <w:rPr>
          <w:rFonts w:ascii="Times New Roman" w:hAnsi="Times New Roman"/>
          <w:i/>
        </w:rPr>
        <w:t>(asgari geçim indirim)</w:t>
      </w:r>
      <w:r w:rsidRPr="00BF3174">
        <w:rPr>
          <w:rFonts w:ascii="Times New Roman" w:hAnsi="Times New Roman"/>
        </w:rPr>
        <w:t xml:space="preserve"> hesabını yapmak üzere medeni durumu, eş ve çocuk durumlarının bilgisi sistemde tanımlanacaktır.</w:t>
      </w:r>
    </w:p>
    <w:p w:rsidR="00854091" w:rsidRPr="00BF3174" w:rsidRDefault="00854091" w:rsidP="00854091">
      <w:pPr>
        <w:pStyle w:val="ListeParagraf"/>
        <w:numPr>
          <w:ilvl w:val="0"/>
          <w:numId w:val="21"/>
        </w:numPr>
        <w:spacing w:before="120" w:after="0" w:line="259" w:lineRule="auto"/>
        <w:ind w:left="993" w:hanging="567"/>
        <w:contextualSpacing w:val="0"/>
        <w:rPr>
          <w:rFonts w:ascii="Times New Roman" w:hAnsi="Times New Roman"/>
        </w:rPr>
      </w:pPr>
      <w:r w:rsidRPr="00BF3174">
        <w:rPr>
          <w:rFonts w:ascii="Times New Roman" w:hAnsi="Times New Roman"/>
        </w:rPr>
        <w:t>AGİ ödemelerinde eğitime devam etmeyen çocuklarda 18 yaşını dolduranlar, eğitime devam edenlerde ise 25 yaşını dolduran çocuklar var ise bunların AGİ hesabına katılmaması ile ilgili sistem gerekli uyarıları vermelidir.</w:t>
      </w:r>
    </w:p>
    <w:p w:rsidR="00854091" w:rsidRPr="00BF3174" w:rsidRDefault="00854091" w:rsidP="00854091">
      <w:pPr>
        <w:pStyle w:val="ListeParagraf"/>
        <w:numPr>
          <w:ilvl w:val="0"/>
          <w:numId w:val="21"/>
        </w:numPr>
        <w:spacing w:before="120" w:after="0" w:line="259" w:lineRule="auto"/>
        <w:ind w:left="993" w:hanging="567"/>
        <w:contextualSpacing w:val="0"/>
        <w:rPr>
          <w:rFonts w:ascii="Times New Roman" w:hAnsi="Times New Roman"/>
        </w:rPr>
      </w:pPr>
      <w:r w:rsidRPr="00BF3174">
        <w:rPr>
          <w:rFonts w:ascii="Times New Roman" w:hAnsi="Times New Roman"/>
        </w:rPr>
        <w:t>Bireysel emeklilik sistemine (BES) dahil işçilerin maaşlarından yapılacak kesintiler otomatik olarak hazırlanmalıdır.</w:t>
      </w:r>
    </w:p>
    <w:p w:rsidR="00854091" w:rsidRPr="00BF3174" w:rsidRDefault="00854091" w:rsidP="00854091">
      <w:pPr>
        <w:pStyle w:val="ListeParagraf"/>
        <w:numPr>
          <w:ilvl w:val="0"/>
          <w:numId w:val="21"/>
        </w:numPr>
        <w:spacing w:before="120" w:after="0" w:line="259" w:lineRule="auto"/>
        <w:ind w:left="993" w:hanging="567"/>
        <w:contextualSpacing w:val="0"/>
        <w:rPr>
          <w:rFonts w:ascii="Times New Roman" w:hAnsi="Times New Roman"/>
        </w:rPr>
      </w:pPr>
      <w:r w:rsidRPr="00BF3174">
        <w:rPr>
          <w:rFonts w:ascii="Times New Roman" w:hAnsi="Times New Roman"/>
        </w:rPr>
        <w:t>İşçinin maaşı üzerinde uygulanacak diğer kesintiler (İcra, Nafaka, Disiplin Cezası, Sendika Aidatı…) tanımlanabilmeli ve otomatik olarak uygulanabilir olmalıdır.</w:t>
      </w:r>
    </w:p>
    <w:p w:rsidR="00854091" w:rsidRPr="00BF3174" w:rsidRDefault="00854091" w:rsidP="00854091">
      <w:pPr>
        <w:pStyle w:val="ListeParagraf"/>
        <w:numPr>
          <w:ilvl w:val="0"/>
          <w:numId w:val="21"/>
        </w:numPr>
        <w:spacing w:before="120" w:after="0" w:line="259" w:lineRule="auto"/>
        <w:ind w:left="993" w:hanging="567"/>
        <w:contextualSpacing w:val="0"/>
        <w:rPr>
          <w:rFonts w:ascii="Times New Roman" w:hAnsi="Times New Roman"/>
        </w:rPr>
      </w:pPr>
      <w:r w:rsidRPr="00BF3174">
        <w:rPr>
          <w:rFonts w:ascii="Times New Roman" w:hAnsi="Times New Roman"/>
        </w:rPr>
        <w:t>İşçinin net alması gereken maaşı hesaplamak üzere, -varsa- ek kazançları ve ek kesintileri tanımlanacaktır.</w:t>
      </w:r>
    </w:p>
    <w:p w:rsidR="00854091" w:rsidRPr="00BF3174" w:rsidRDefault="00854091" w:rsidP="00854091">
      <w:pPr>
        <w:pStyle w:val="ListeParagraf"/>
        <w:numPr>
          <w:ilvl w:val="0"/>
          <w:numId w:val="21"/>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Özel sağlık sigortası ve diğer şahıs sigortası primi ödeyen işçilerin bordrolarından istisna edilecek gelir vergisi, ilgili mevzuata göre hesaplanmalıdır.</w:t>
      </w:r>
    </w:p>
    <w:p w:rsidR="00854091" w:rsidRPr="00BF3174" w:rsidRDefault="00854091" w:rsidP="00854091">
      <w:pPr>
        <w:pStyle w:val="ListeParagraf"/>
        <w:numPr>
          <w:ilvl w:val="0"/>
          <w:numId w:val="21"/>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İşçilere ödenen ücretler, ek kazançlar ve sosyal yardımlar üzerinden uygulanması gereken SGK prim ve vergi istisnaları (yemek prim istisnası, çocuk yardımı, evlilik yardımı, ölüm yardımı istisnaları…) mevzuata uygun bir şekilde otomatik hesaplanabilmelidir.</w:t>
      </w:r>
    </w:p>
    <w:p w:rsidR="00854091" w:rsidRPr="00BF3174" w:rsidRDefault="00854091" w:rsidP="00854091">
      <w:pPr>
        <w:pStyle w:val="ListeParagraf"/>
        <w:numPr>
          <w:ilvl w:val="0"/>
          <w:numId w:val="21"/>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 xml:space="preserve">Devlet tarafından, işçi ücretlerini ilgilendiren değişiklikler </w:t>
      </w:r>
      <w:r w:rsidRPr="00BF3174">
        <w:rPr>
          <w:rFonts w:ascii="Times New Roman" w:hAnsi="Times New Roman"/>
          <w:i/>
        </w:rPr>
        <w:t xml:space="preserve">(SGK prim oranları, vergi oranları, vergi istisnaları… vb.) </w:t>
      </w:r>
      <w:r w:rsidRPr="00BF3174">
        <w:rPr>
          <w:rFonts w:ascii="Times New Roman" w:hAnsi="Times New Roman"/>
        </w:rPr>
        <w:t>olduğunda, bu değişiklikler tarihsel bazda yazılımda ilgili ekranda değiştirilmeli, yapılan bu değişiklikler geçmiş maaş hesaplarını bozmamalıdır.</w:t>
      </w:r>
    </w:p>
    <w:p w:rsidR="00854091" w:rsidRPr="00BF3174" w:rsidRDefault="00854091" w:rsidP="00854091">
      <w:pPr>
        <w:pStyle w:val="ListeParagraf"/>
        <w:numPr>
          <w:ilvl w:val="0"/>
          <w:numId w:val="21"/>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Hesaplanan bordro maaş verileri, tüm işçilerin toplu olarak gösterildiği sürekli işçi maaş bordro raporuna dökülmelidir.</w:t>
      </w:r>
    </w:p>
    <w:p w:rsidR="00854091" w:rsidRPr="00BF3174" w:rsidRDefault="00854091" w:rsidP="00854091">
      <w:pPr>
        <w:pStyle w:val="ListeParagraf"/>
        <w:numPr>
          <w:ilvl w:val="0"/>
          <w:numId w:val="21"/>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Ayrıca maaş verilerinin detaylı olarak gösterildiği, İşçi Ücret Pusulası raporu işçi bazında ayrı ayrı alınabilmelidir.</w:t>
      </w:r>
    </w:p>
    <w:p w:rsidR="00854091" w:rsidRPr="00BF3174" w:rsidRDefault="00854091" w:rsidP="00854091">
      <w:pPr>
        <w:pStyle w:val="ListeParagraf"/>
        <w:numPr>
          <w:ilvl w:val="0"/>
          <w:numId w:val="21"/>
        </w:numPr>
        <w:tabs>
          <w:tab w:val="left" w:pos="993"/>
        </w:tabs>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Bordro raporları içerisinde banka maaş listesi, icra, nafaka, BES kesintisi listesi, tüm bordroların bütün ayrıntılarının görüntülenebildiği çarşaf bordro olmalı ve personel bildirim formu, AGİ listesi ve bordro icmal raporları alınabilmelidir.</w:t>
      </w:r>
    </w:p>
    <w:p w:rsidR="00854091" w:rsidRPr="00BF3174" w:rsidRDefault="00854091" w:rsidP="00854091">
      <w:pPr>
        <w:pStyle w:val="ListeParagraf"/>
        <w:numPr>
          <w:ilvl w:val="0"/>
          <w:numId w:val="21"/>
        </w:numPr>
        <w:tabs>
          <w:tab w:val="left" w:pos="993"/>
        </w:tabs>
        <w:spacing w:before="120" w:after="0" w:line="259" w:lineRule="auto"/>
        <w:ind w:left="851" w:hanging="425"/>
        <w:contextualSpacing w:val="0"/>
        <w:rPr>
          <w:rFonts w:ascii="Times New Roman" w:hAnsi="Times New Roman"/>
        </w:rPr>
      </w:pPr>
      <w:r w:rsidRPr="00BF3174">
        <w:rPr>
          <w:rFonts w:ascii="Times New Roman" w:eastAsia="Times New Roman" w:hAnsi="Times New Roman"/>
          <w:lang w:eastAsia="tr-TR"/>
        </w:rPr>
        <w:lastRenderedPageBreak/>
        <w:t>Bordroya toplu olarak ek kesinti, sair ödeme ve gece çalışma saat süresi eklenebilmelidir.</w:t>
      </w:r>
    </w:p>
    <w:p w:rsidR="00854091" w:rsidRPr="00BF3174" w:rsidRDefault="00854091" w:rsidP="00854091">
      <w:pPr>
        <w:pStyle w:val="ListeParagraf"/>
        <w:numPr>
          <w:ilvl w:val="0"/>
          <w:numId w:val="21"/>
        </w:numPr>
        <w:tabs>
          <w:tab w:val="left" w:pos="993"/>
        </w:tabs>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 xml:space="preserve">İşçiler maaşlarını mobil uygulama veya internet sitesi üzerinden, sisteme kayıtlı cep telefon numaraları ve TC Kimlik numaralarıyla kaydolarak, kendi belirledikleri şifre ile giriş yaptıklarında görebilmelidir. </w:t>
      </w:r>
    </w:p>
    <w:p w:rsidR="00854091" w:rsidRPr="00BF3174" w:rsidRDefault="00854091" w:rsidP="00854091">
      <w:pPr>
        <w:pStyle w:val="ListeParagraf"/>
        <w:numPr>
          <w:ilvl w:val="0"/>
          <w:numId w:val="21"/>
        </w:numPr>
        <w:tabs>
          <w:tab w:val="left" w:pos="993"/>
        </w:tabs>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İşçilerin mobil uygulama veya internet sitesi üzerinden bordrolarını görüntüleyebilmeleri kurum adminin izni doğrultusunda sağlanmalıdır.</w:t>
      </w:r>
    </w:p>
    <w:p w:rsidR="00854091" w:rsidRPr="00BF3174" w:rsidRDefault="00854091" w:rsidP="00854091">
      <w:pPr>
        <w:pStyle w:val="ListeParagraf"/>
        <w:numPr>
          <w:ilvl w:val="0"/>
          <w:numId w:val="21"/>
        </w:numPr>
        <w:tabs>
          <w:tab w:val="left" w:pos="993"/>
        </w:tabs>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İşçilerin Toplu İş Sözleşmesi kaynaklı hakları (</w:t>
      </w:r>
      <w:r w:rsidRPr="00BF3174">
        <w:rPr>
          <w:rFonts w:ascii="Times New Roman" w:eastAsia="Times New Roman" w:hAnsi="Times New Roman"/>
          <w:i/>
          <w:lang w:eastAsia="tr-TR"/>
        </w:rPr>
        <w:t>çocuk, yakacak, evlenme, ölüm vb</w:t>
      </w:r>
      <w:r w:rsidRPr="00BF3174">
        <w:rPr>
          <w:rFonts w:ascii="Times New Roman" w:eastAsia="Times New Roman" w:hAnsi="Times New Roman"/>
          <w:lang w:eastAsia="tr-TR"/>
        </w:rPr>
        <w:t>.) hesaplanıp bordroya dahil edilebilmelidir.</w:t>
      </w:r>
    </w:p>
    <w:p w:rsidR="00854091" w:rsidRPr="00BF3174" w:rsidRDefault="00854091" w:rsidP="00854091">
      <w:pPr>
        <w:tabs>
          <w:tab w:val="left" w:pos="993"/>
        </w:tabs>
        <w:spacing w:before="120"/>
      </w:pPr>
    </w:p>
    <w:p w:rsidR="00854091" w:rsidRPr="00BF3174" w:rsidRDefault="00854091" w:rsidP="00854091">
      <w:pPr>
        <w:pStyle w:val="ListeParagraf"/>
        <w:numPr>
          <w:ilvl w:val="0"/>
          <w:numId w:val="11"/>
        </w:numPr>
        <w:tabs>
          <w:tab w:val="left" w:pos="1276"/>
        </w:tabs>
        <w:spacing w:after="0" w:line="259" w:lineRule="auto"/>
        <w:rPr>
          <w:rFonts w:ascii="Times New Roman" w:hAnsi="Times New Roman"/>
        </w:rPr>
      </w:pPr>
      <w:r w:rsidRPr="00BF3174">
        <w:rPr>
          <w:rFonts w:ascii="Times New Roman" w:hAnsi="Times New Roman"/>
          <w:b/>
        </w:rPr>
        <w:t>SGK İşlemleri:</w:t>
      </w:r>
    </w:p>
    <w:p w:rsidR="00854091" w:rsidRPr="00BF3174" w:rsidRDefault="00854091" w:rsidP="00854091">
      <w:pPr>
        <w:pStyle w:val="ListeParagraf"/>
        <w:numPr>
          <w:ilvl w:val="0"/>
          <w:numId w:val="13"/>
        </w:numPr>
        <w:spacing w:before="120" w:after="0" w:line="259" w:lineRule="auto"/>
        <w:ind w:left="993" w:hanging="567"/>
        <w:contextualSpacing w:val="0"/>
        <w:rPr>
          <w:rFonts w:ascii="Times New Roman" w:hAnsi="Times New Roman"/>
        </w:rPr>
      </w:pPr>
      <w:r w:rsidRPr="00BF3174">
        <w:rPr>
          <w:rFonts w:ascii="Times New Roman" w:hAnsi="Times New Roman"/>
        </w:rPr>
        <w:t>İşçilerin toplu veya tek tek işe giriş – çıkış işlemleri, programa girilen veriler doğrultusunda .xml formatında alınabilmeli ve Sgk’ya aktarım sağlanabilmelidir.</w:t>
      </w:r>
    </w:p>
    <w:p w:rsidR="00854091" w:rsidRPr="00BF3174" w:rsidRDefault="00854091" w:rsidP="00854091">
      <w:pPr>
        <w:pStyle w:val="ListeParagraf"/>
        <w:numPr>
          <w:ilvl w:val="0"/>
          <w:numId w:val="13"/>
        </w:numPr>
        <w:spacing w:before="120" w:after="0" w:line="259" w:lineRule="auto"/>
        <w:ind w:left="993" w:hanging="567"/>
        <w:contextualSpacing w:val="0"/>
        <w:rPr>
          <w:rFonts w:ascii="Times New Roman" w:hAnsi="Times New Roman"/>
        </w:rPr>
      </w:pPr>
      <w:r w:rsidRPr="00BF3174">
        <w:rPr>
          <w:rFonts w:ascii="Times New Roman" w:hAnsi="Times New Roman"/>
        </w:rPr>
        <w:t>Sistem üzerinden e-bildirge yapabilmek için kayıtlı veriler .xml formatında alınarak, aylık prim ve hizmet bildirimi için Sgk’ya aktarım sağlanabilmelidir.</w:t>
      </w:r>
    </w:p>
    <w:p w:rsidR="00854091" w:rsidRPr="00BF3174" w:rsidRDefault="00854091" w:rsidP="00854091">
      <w:pPr>
        <w:pStyle w:val="ListeParagraf"/>
        <w:numPr>
          <w:ilvl w:val="0"/>
          <w:numId w:val="13"/>
        </w:numPr>
        <w:spacing w:before="120" w:after="0" w:line="259" w:lineRule="auto"/>
        <w:ind w:left="993" w:hanging="567"/>
        <w:contextualSpacing w:val="0"/>
        <w:rPr>
          <w:rFonts w:ascii="Times New Roman" w:hAnsi="Times New Roman"/>
        </w:rPr>
      </w:pPr>
      <w:r w:rsidRPr="00BF3174">
        <w:rPr>
          <w:rFonts w:ascii="Times New Roman" w:hAnsi="Times New Roman"/>
        </w:rPr>
        <w:t>Sgk’ya aylık prim hizmet bildirgesini yapmadan önce sistemde tahakkuk fiş örneği görüntülenebilmeli, Sgk sisteminde onaylanan tahakkuk fişi ile kıyaslama yapılabilmelidir.</w:t>
      </w:r>
    </w:p>
    <w:p w:rsidR="00854091" w:rsidRPr="00BF3174" w:rsidRDefault="00854091" w:rsidP="00854091">
      <w:pPr>
        <w:pStyle w:val="ListeParagraf"/>
        <w:spacing w:before="120" w:after="0"/>
        <w:ind w:left="993"/>
        <w:contextualSpacing w:val="0"/>
        <w:rPr>
          <w:rFonts w:ascii="Times New Roman" w:hAnsi="Times New Roman"/>
        </w:rPr>
      </w:pPr>
    </w:p>
    <w:p w:rsidR="00854091" w:rsidRPr="00BF3174" w:rsidRDefault="00854091" w:rsidP="00854091">
      <w:pPr>
        <w:pStyle w:val="ListeParagraf"/>
        <w:numPr>
          <w:ilvl w:val="0"/>
          <w:numId w:val="11"/>
        </w:numPr>
        <w:tabs>
          <w:tab w:val="left" w:pos="1276"/>
        </w:tabs>
        <w:spacing w:after="0" w:line="259" w:lineRule="auto"/>
        <w:rPr>
          <w:rFonts w:ascii="Times New Roman" w:hAnsi="Times New Roman"/>
        </w:rPr>
      </w:pPr>
      <w:r w:rsidRPr="00BF3174">
        <w:rPr>
          <w:rFonts w:ascii="Times New Roman" w:hAnsi="Times New Roman"/>
          <w:b/>
        </w:rPr>
        <w:t>Ödeme Emri İşlemleri:</w:t>
      </w:r>
    </w:p>
    <w:p w:rsidR="00854091" w:rsidRPr="00BF3174" w:rsidRDefault="00854091" w:rsidP="00854091">
      <w:pPr>
        <w:pStyle w:val="ListeParagraf"/>
        <w:numPr>
          <w:ilvl w:val="0"/>
          <w:numId w:val="22"/>
        </w:numPr>
        <w:spacing w:before="120" w:after="0" w:line="259" w:lineRule="auto"/>
        <w:ind w:left="993" w:hanging="567"/>
        <w:contextualSpacing w:val="0"/>
        <w:rPr>
          <w:rFonts w:ascii="Times New Roman" w:eastAsia="Times New Roman" w:hAnsi="Times New Roman"/>
          <w:lang w:eastAsia="tr-TR"/>
        </w:rPr>
      </w:pPr>
      <w:r w:rsidRPr="00BF3174">
        <w:rPr>
          <w:rFonts w:ascii="Times New Roman" w:eastAsia="Times New Roman" w:hAnsi="Times New Roman"/>
          <w:lang w:eastAsia="tr-TR"/>
        </w:rPr>
        <w:t>Ödeme emrinde bulunan kalemlerin hesaplamaları bordroda yer alan hesaplamalar ile uyuşmalı ve ödeme emri excel formatında raporlanabilmelidir.</w:t>
      </w:r>
    </w:p>
    <w:p w:rsidR="00854091" w:rsidRPr="00BF3174" w:rsidRDefault="00854091" w:rsidP="00854091">
      <w:pPr>
        <w:pStyle w:val="ListeParagraf"/>
        <w:numPr>
          <w:ilvl w:val="0"/>
          <w:numId w:val="22"/>
        </w:numPr>
        <w:spacing w:before="120" w:after="0" w:line="259" w:lineRule="auto"/>
        <w:ind w:left="993" w:hanging="567"/>
        <w:contextualSpacing w:val="0"/>
        <w:rPr>
          <w:rFonts w:ascii="Times New Roman" w:eastAsia="Times New Roman" w:hAnsi="Times New Roman"/>
          <w:lang w:eastAsia="tr-TR"/>
        </w:rPr>
      </w:pPr>
      <w:r w:rsidRPr="00BF3174">
        <w:rPr>
          <w:rFonts w:ascii="Times New Roman" w:eastAsia="Times New Roman" w:hAnsi="Times New Roman"/>
          <w:lang w:eastAsia="tr-TR"/>
        </w:rPr>
        <w:t>Ödeme emri belgesinde alacak ve borç sütunları yer almalı, mevcut hesap kodları ‘Muhasebe Yönetim Sistemi (MYS)’ uygun olmalıdır.</w:t>
      </w:r>
    </w:p>
    <w:p w:rsidR="00854091" w:rsidRPr="00BF3174" w:rsidRDefault="00854091" w:rsidP="00854091">
      <w:pPr>
        <w:pStyle w:val="ListeParagraf"/>
        <w:numPr>
          <w:ilvl w:val="0"/>
          <w:numId w:val="22"/>
        </w:numPr>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Ödeme hesap kodları ve hesap adları kurumun sistemine göre güncellenebilmelidir</w:t>
      </w:r>
      <w:r w:rsidRPr="00BF3174">
        <w:rPr>
          <w:rFonts w:ascii="Times New Roman" w:hAnsi="Times New Roman"/>
        </w:rPr>
        <w:t>.</w:t>
      </w:r>
    </w:p>
    <w:p w:rsidR="00854091" w:rsidRPr="00BF3174" w:rsidRDefault="00854091" w:rsidP="00854091">
      <w:pPr>
        <w:spacing w:before="120"/>
      </w:pPr>
    </w:p>
    <w:p w:rsidR="00854091" w:rsidRPr="00BF3174" w:rsidRDefault="00854091" w:rsidP="00854091">
      <w:pPr>
        <w:pStyle w:val="ListeParagraf"/>
        <w:numPr>
          <w:ilvl w:val="0"/>
          <w:numId w:val="11"/>
        </w:numPr>
        <w:tabs>
          <w:tab w:val="left" w:pos="1276"/>
        </w:tabs>
        <w:spacing w:after="0" w:line="259" w:lineRule="auto"/>
        <w:rPr>
          <w:rFonts w:ascii="Times New Roman" w:hAnsi="Times New Roman"/>
        </w:rPr>
      </w:pPr>
      <w:r w:rsidRPr="00BF3174">
        <w:rPr>
          <w:rFonts w:ascii="Times New Roman" w:hAnsi="Times New Roman"/>
          <w:b/>
        </w:rPr>
        <w:t>Toplu İş Sözleşmesi ve Sendika İşlemleri:</w:t>
      </w:r>
    </w:p>
    <w:p w:rsidR="00854091" w:rsidRPr="00BF3174" w:rsidRDefault="00854091" w:rsidP="00854091">
      <w:pPr>
        <w:pStyle w:val="ListeParagraf"/>
        <w:numPr>
          <w:ilvl w:val="0"/>
          <w:numId w:val="16"/>
        </w:numPr>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Yazılımda, 6356 sayılı Kanun, Yüksek Hakem Kurulu kararları ve ilgili mevzuat doğrultusunda işçiler için uygulanacak olan toplu iş sözleşmesi ücret zamları, sosyal yardımlar, ikramiyeleri vb. ödemeler ile toplu sözleşmeye göre fazladan verilecek yıllık izin, mazeret izinleri, sendikal izinler ve ücretsiz izinlerin uygulaması ve takibi yer almalıdır.</w:t>
      </w:r>
    </w:p>
    <w:p w:rsidR="00854091" w:rsidRPr="00BF3174" w:rsidRDefault="00854091" w:rsidP="00854091">
      <w:pPr>
        <w:pStyle w:val="ListeParagraf"/>
        <w:numPr>
          <w:ilvl w:val="0"/>
          <w:numId w:val="16"/>
        </w:numPr>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İşçilerin üye oldukları işçi sendikaları ve konfederasyonlar, üyelik tarihleri, üyelikten ayrılma tarihleri, aidat ve dayanışma aidatı bilgileri sisteme girilebilmeli ve hesaplamalar bu verilere göre yapılmalıdır.</w:t>
      </w:r>
    </w:p>
    <w:p w:rsidR="00854091" w:rsidRPr="00BF3174" w:rsidRDefault="00854091" w:rsidP="00854091">
      <w:pPr>
        <w:pStyle w:val="ListeParagraf"/>
        <w:numPr>
          <w:ilvl w:val="0"/>
          <w:numId w:val="16"/>
        </w:numPr>
        <w:spacing w:before="120" w:after="0" w:line="259" w:lineRule="auto"/>
        <w:ind w:left="993" w:hanging="567"/>
        <w:contextualSpacing w:val="0"/>
        <w:rPr>
          <w:rFonts w:ascii="Times New Roman" w:hAnsi="Times New Roman"/>
        </w:rPr>
      </w:pPr>
      <w:r w:rsidRPr="00BF3174">
        <w:rPr>
          <w:rFonts w:ascii="Times New Roman" w:hAnsi="Times New Roman"/>
        </w:rPr>
        <w:t>İşçilerin çalıştıkları iş kollarına göre (temizlik, güvenlik, büro, teknik hizmetler…) farklı işçi sendikaları ve bunlara bağlı farklı toplu iş sözleşmeleri tanımlanabilir ve maaş hesaplarında uygulanabilir olmalıdır.</w:t>
      </w:r>
    </w:p>
    <w:p w:rsidR="00854091" w:rsidRPr="00BF3174" w:rsidRDefault="00854091" w:rsidP="00854091">
      <w:pPr>
        <w:pStyle w:val="ListeParagraf"/>
        <w:numPr>
          <w:ilvl w:val="0"/>
          <w:numId w:val="16"/>
        </w:numPr>
        <w:spacing w:before="120" w:after="0" w:line="259" w:lineRule="auto"/>
        <w:ind w:left="993" w:hanging="567"/>
        <w:contextualSpacing w:val="0"/>
        <w:rPr>
          <w:rFonts w:ascii="Times New Roman" w:hAnsi="Times New Roman"/>
        </w:rPr>
      </w:pPr>
      <w:r w:rsidRPr="00BF3174">
        <w:rPr>
          <w:rFonts w:ascii="Times New Roman" w:hAnsi="Times New Roman"/>
        </w:rPr>
        <w:t>Toplu iş sözleşmesi hükümlerine göre yüzdelik veya seyyanen işçi ücretlerine gelen zamlar, ilgili dönemlerde (tarih aralıklarında) maaşlara otomatik olarak yansıtılabilmelidir.</w:t>
      </w:r>
    </w:p>
    <w:p w:rsidR="00854091" w:rsidRPr="00BF3174" w:rsidRDefault="00854091" w:rsidP="00854091">
      <w:pPr>
        <w:pStyle w:val="ListeParagraf"/>
        <w:numPr>
          <w:ilvl w:val="0"/>
          <w:numId w:val="16"/>
        </w:numPr>
        <w:spacing w:before="120" w:after="0" w:line="259" w:lineRule="auto"/>
        <w:ind w:left="993" w:hanging="567"/>
        <w:contextualSpacing w:val="0"/>
        <w:rPr>
          <w:rFonts w:ascii="Times New Roman" w:hAnsi="Times New Roman"/>
        </w:rPr>
      </w:pPr>
      <w:r w:rsidRPr="00BF3174">
        <w:rPr>
          <w:rFonts w:ascii="Times New Roman" w:hAnsi="Times New Roman"/>
        </w:rPr>
        <w:t>Toplu iş sözleşmesi hükümlerine göre ulusal bayram ve genel tatil günlerinde yapılan çalışmalar ve haftalık 45 saati aşan fazla mesailerde ödenecek zamlı ücretler maaşlara otomatik olarak yansıtılabilmelidir.</w:t>
      </w:r>
    </w:p>
    <w:p w:rsidR="00854091" w:rsidRPr="00BF3174" w:rsidRDefault="00854091" w:rsidP="00854091">
      <w:pPr>
        <w:pStyle w:val="ListeParagraf"/>
        <w:numPr>
          <w:ilvl w:val="0"/>
          <w:numId w:val="16"/>
        </w:numPr>
        <w:spacing w:before="120" w:after="0" w:line="259" w:lineRule="auto"/>
        <w:ind w:left="993" w:hanging="567"/>
        <w:contextualSpacing w:val="0"/>
        <w:rPr>
          <w:rFonts w:ascii="Times New Roman" w:hAnsi="Times New Roman"/>
        </w:rPr>
      </w:pPr>
      <w:r w:rsidRPr="00BF3174">
        <w:rPr>
          <w:rFonts w:ascii="Times New Roman" w:hAnsi="Times New Roman"/>
        </w:rPr>
        <w:t xml:space="preserve">Toplu iş sözleşmesi hükümlerine göre Çocuk Yardımı, Öğrenim Yardımı, Yakacak Yardımı, Silah Tazminatı, Direksiyon Tazminatı, Gece Çalışma Zammı, İkramiyeler, Bayram Harçlığı, Askerlik Yardımı, Evlenme Yardımı, Ölüm Yardımı,  Doğal Afet Yardımı… gibi her türlü ücret, sosyal </w:t>
      </w:r>
      <w:r w:rsidRPr="00BF3174">
        <w:rPr>
          <w:rFonts w:ascii="Times New Roman" w:hAnsi="Times New Roman"/>
        </w:rPr>
        <w:lastRenderedPageBreak/>
        <w:t>yardım ve ödemeler sistem üzerinde tanımlanmış olmalı ve maaşlara otomatik olarak yansıtılabilmelidir.</w:t>
      </w:r>
    </w:p>
    <w:p w:rsidR="00854091" w:rsidRPr="00BF3174" w:rsidRDefault="00854091" w:rsidP="00854091">
      <w:pPr>
        <w:pStyle w:val="ListeParagraf"/>
        <w:numPr>
          <w:ilvl w:val="0"/>
          <w:numId w:val="16"/>
        </w:numPr>
        <w:spacing w:before="120" w:after="0" w:line="259" w:lineRule="auto"/>
        <w:ind w:left="993" w:hanging="567"/>
        <w:contextualSpacing w:val="0"/>
        <w:rPr>
          <w:rFonts w:ascii="Times New Roman" w:hAnsi="Times New Roman"/>
        </w:rPr>
      </w:pPr>
      <w:r w:rsidRPr="00BF3174">
        <w:rPr>
          <w:rFonts w:ascii="Times New Roman" w:hAnsi="Times New Roman"/>
        </w:rPr>
        <w:t>Söz konusu ücretlerin tamamı veya bir kısmı üzerinden istisna edilen SGK primleri, gelir vergisi ve damga vergileri otomatik olarak hesaplanabilmelidir.</w:t>
      </w:r>
    </w:p>
    <w:p w:rsidR="00854091" w:rsidRPr="00BF3174" w:rsidRDefault="00854091" w:rsidP="00854091">
      <w:pPr>
        <w:pStyle w:val="ListeParagraf"/>
        <w:numPr>
          <w:ilvl w:val="0"/>
          <w:numId w:val="16"/>
        </w:numPr>
        <w:spacing w:before="120" w:after="0" w:line="259" w:lineRule="auto"/>
        <w:ind w:left="993" w:hanging="567"/>
        <w:contextualSpacing w:val="0"/>
        <w:rPr>
          <w:rFonts w:ascii="Times New Roman" w:hAnsi="Times New Roman"/>
        </w:rPr>
      </w:pPr>
      <w:r w:rsidRPr="00BF3174">
        <w:rPr>
          <w:rFonts w:ascii="Times New Roman" w:hAnsi="Times New Roman"/>
        </w:rPr>
        <w:t>İşçilerin ücret pusulalarında toplu iş sözleşmesinden kaynaklı olarak ödenen ücret zamları, ek ödemeler, ikramiyeler, sosyal yardımlar ayrıntılı olarak gösterilmelidir.</w:t>
      </w:r>
    </w:p>
    <w:p w:rsidR="00854091" w:rsidRPr="00BF3174" w:rsidRDefault="00854091" w:rsidP="00854091">
      <w:pPr>
        <w:pStyle w:val="ListeParagraf"/>
        <w:numPr>
          <w:ilvl w:val="0"/>
          <w:numId w:val="16"/>
        </w:numPr>
        <w:spacing w:before="120" w:after="0" w:line="259" w:lineRule="auto"/>
        <w:ind w:left="993" w:hanging="567"/>
        <w:contextualSpacing w:val="0"/>
        <w:rPr>
          <w:rFonts w:ascii="Times New Roman" w:hAnsi="Times New Roman"/>
        </w:rPr>
      </w:pPr>
      <w:r w:rsidRPr="00BF3174">
        <w:rPr>
          <w:rFonts w:ascii="Times New Roman" w:hAnsi="Times New Roman"/>
        </w:rPr>
        <w:t>Toplu İş Sözleşmesinden gelen sosyal yardımlar brütten nete hesaplandığı gibi kesinti yapılması halinde netten brüte de hesaplanabilmelidir.</w:t>
      </w:r>
    </w:p>
    <w:p w:rsidR="00854091" w:rsidRPr="00BF3174" w:rsidRDefault="00854091" w:rsidP="00854091">
      <w:pPr>
        <w:tabs>
          <w:tab w:val="left" w:pos="993"/>
        </w:tabs>
        <w:spacing w:before="120"/>
      </w:pPr>
    </w:p>
    <w:p w:rsidR="00854091" w:rsidRPr="00BF3174" w:rsidRDefault="00854091" w:rsidP="00854091">
      <w:pPr>
        <w:pStyle w:val="ListeParagraf"/>
        <w:numPr>
          <w:ilvl w:val="0"/>
          <w:numId w:val="11"/>
        </w:numPr>
        <w:tabs>
          <w:tab w:val="left" w:pos="1276"/>
        </w:tabs>
        <w:spacing w:after="0" w:line="259" w:lineRule="auto"/>
        <w:rPr>
          <w:rFonts w:ascii="Times New Roman" w:hAnsi="Times New Roman"/>
        </w:rPr>
      </w:pPr>
      <w:r w:rsidRPr="00BF3174">
        <w:rPr>
          <w:rFonts w:ascii="Times New Roman" w:hAnsi="Times New Roman"/>
          <w:b/>
        </w:rPr>
        <w:t>Kıdem Tazminatı İşlemleri:</w:t>
      </w:r>
    </w:p>
    <w:p w:rsidR="00854091" w:rsidRPr="00BF3174" w:rsidRDefault="00854091" w:rsidP="00854091">
      <w:pPr>
        <w:pStyle w:val="ListeParagraf"/>
        <w:numPr>
          <w:ilvl w:val="0"/>
          <w:numId w:val="23"/>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Yürürlükteki mevzuat çerçevesinde İdarece kıdem tazminatlarının takibi ve ödenmesine ilişkin tüm işlemler yer almalıdır.</w:t>
      </w:r>
    </w:p>
    <w:p w:rsidR="00854091" w:rsidRPr="00BF3174" w:rsidRDefault="00854091" w:rsidP="00854091">
      <w:pPr>
        <w:pStyle w:val="ListeParagraf"/>
        <w:numPr>
          <w:ilvl w:val="0"/>
          <w:numId w:val="23"/>
        </w:numPr>
        <w:spacing w:before="120" w:after="0" w:line="259" w:lineRule="auto"/>
        <w:ind w:left="993" w:hanging="567"/>
        <w:contextualSpacing w:val="0"/>
        <w:rPr>
          <w:rFonts w:ascii="Times New Roman" w:hAnsi="Times New Roman"/>
        </w:rPr>
      </w:pPr>
      <w:r w:rsidRPr="00BF3174">
        <w:rPr>
          <w:rFonts w:ascii="Times New Roman" w:hAnsi="Times New Roman"/>
        </w:rPr>
        <w:t>İşçilerin kıdem tazminatına esas sürelerin hesaplanmasına ilişkin geçmiş yıllara ait bilgilerin sisteme aktarılabilmesi mümkün olmalıdır</w:t>
      </w:r>
    </w:p>
    <w:p w:rsidR="00854091" w:rsidRPr="00BF3174" w:rsidRDefault="00854091" w:rsidP="00854091">
      <w:pPr>
        <w:pStyle w:val="ListeParagraf"/>
        <w:numPr>
          <w:ilvl w:val="0"/>
          <w:numId w:val="23"/>
        </w:numPr>
        <w:spacing w:before="120" w:after="0" w:line="259" w:lineRule="auto"/>
        <w:ind w:left="993" w:hanging="567"/>
        <w:contextualSpacing w:val="0"/>
        <w:rPr>
          <w:rFonts w:ascii="Times New Roman" w:hAnsi="Times New Roman"/>
        </w:rPr>
      </w:pPr>
      <w:r w:rsidRPr="00BF3174">
        <w:rPr>
          <w:rFonts w:ascii="Times New Roman" w:hAnsi="Times New Roman"/>
        </w:rPr>
        <w:t>Kıdem tazminatı süresinden sayılmayan süreler (Yargı Kararları uyarınca) , işçiye ait puantaj cetvellerinden otomatik olarak hesaplanabilmelidir.</w:t>
      </w:r>
    </w:p>
    <w:p w:rsidR="00854091" w:rsidRPr="00BF3174" w:rsidRDefault="00854091" w:rsidP="00854091">
      <w:pPr>
        <w:pStyle w:val="ListeParagraf"/>
        <w:numPr>
          <w:ilvl w:val="0"/>
          <w:numId w:val="23"/>
        </w:numPr>
        <w:spacing w:before="120" w:after="0" w:line="259" w:lineRule="auto"/>
        <w:ind w:left="993" w:hanging="567"/>
        <w:contextualSpacing w:val="0"/>
        <w:rPr>
          <w:rFonts w:ascii="Times New Roman" w:hAnsi="Times New Roman"/>
        </w:rPr>
      </w:pPr>
      <w:r w:rsidRPr="00BF3174">
        <w:rPr>
          <w:rFonts w:ascii="Times New Roman" w:hAnsi="Times New Roman"/>
        </w:rPr>
        <w:t xml:space="preserve">İşçinin kıdem tazminatına esas giydirilmiş son brüt ücreti hesaplanabilmelidir. </w:t>
      </w:r>
    </w:p>
    <w:p w:rsidR="00854091" w:rsidRPr="00BF3174" w:rsidRDefault="00854091" w:rsidP="00854091">
      <w:pPr>
        <w:pStyle w:val="ListeParagraf"/>
        <w:numPr>
          <w:ilvl w:val="0"/>
          <w:numId w:val="23"/>
        </w:numPr>
        <w:spacing w:before="120" w:after="0" w:line="259" w:lineRule="auto"/>
        <w:ind w:left="993" w:hanging="567"/>
        <w:contextualSpacing w:val="0"/>
        <w:rPr>
          <w:rFonts w:ascii="Times New Roman" w:hAnsi="Times New Roman"/>
        </w:rPr>
      </w:pPr>
      <w:r w:rsidRPr="00BF3174">
        <w:rPr>
          <w:rFonts w:ascii="Times New Roman" w:hAnsi="Times New Roman"/>
        </w:rPr>
        <w:t>İşçiye ödenecek brüt kıdem tazminatı ve net kıdem tazminatı tutarı hesaplanabilmelidir.</w:t>
      </w:r>
    </w:p>
    <w:p w:rsidR="00854091" w:rsidRPr="00BF3174" w:rsidRDefault="00854091" w:rsidP="00854091">
      <w:pPr>
        <w:pStyle w:val="ListeParagraf"/>
        <w:numPr>
          <w:ilvl w:val="0"/>
          <w:numId w:val="23"/>
        </w:numPr>
        <w:spacing w:before="120" w:after="0" w:line="259" w:lineRule="auto"/>
        <w:ind w:left="993" w:hanging="567"/>
        <w:contextualSpacing w:val="0"/>
        <w:rPr>
          <w:rFonts w:ascii="Times New Roman" w:hAnsi="Times New Roman"/>
        </w:rPr>
      </w:pPr>
      <w:r w:rsidRPr="00BF3174">
        <w:rPr>
          <w:rFonts w:ascii="Times New Roman" w:hAnsi="Times New Roman"/>
        </w:rPr>
        <w:t>Toplu iş sözleşmesi hükümlerine göre kıdem tazminatı ödemelerinde giydirilmiş ücret ve eklenecek diğer unsurlar hesaplanabilmelidir.</w:t>
      </w:r>
    </w:p>
    <w:p w:rsidR="00854091" w:rsidRPr="00BF3174" w:rsidRDefault="00854091" w:rsidP="00854091">
      <w:pPr>
        <w:pStyle w:val="ListeParagraf"/>
        <w:numPr>
          <w:ilvl w:val="0"/>
          <w:numId w:val="23"/>
        </w:numPr>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Toplu iş sözleşmesi hükümlerine göre kıdem tazminatı ödemelerinde 30,35,38,40 gün üzerinden kıdem hesaplaması yapılabilmelidir.</w:t>
      </w:r>
    </w:p>
    <w:p w:rsidR="00854091" w:rsidRPr="00BF3174" w:rsidRDefault="00854091" w:rsidP="00854091">
      <w:pPr>
        <w:pStyle w:val="ListeParagraf"/>
        <w:numPr>
          <w:ilvl w:val="0"/>
          <w:numId w:val="23"/>
        </w:numPr>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375 sayılı KHK uyarınca emekli olan işçilere verilen Emeklilik Tazminatı hesaplanabilmelidir.</w:t>
      </w:r>
    </w:p>
    <w:p w:rsidR="00854091" w:rsidRPr="00BF3174" w:rsidRDefault="00854091" w:rsidP="00854091">
      <w:pPr>
        <w:pStyle w:val="ListeParagraf"/>
        <w:numPr>
          <w:ilvl w:val="0"/>
          <w:numId w:val="23"/>
        </w:numPr>
        <w:tabs>
          <w:tab w:val="left" w:pos="993"/>
        </w:tabs>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Hesaplanan kıdem tazminatı raporlanabilmelidir.</w:t>
      </w:r>
    </w:p>
    <w:p w:rsidR="00854091" w:rsidRPr="00BF3174" w:rsidRDefault="00854091" w:rsidP="00854091">
      <w:pPr>
        <w:spacing w:before="120"/>
      </w:pPr>
    </w:p>
    <w:p w:rsidR="00854091" w:rsidRPr="00BF3174" w:rsidRDefault="00854091" w:rsidP="00854091">
      <w:pPr>
        <w:pStyle w:val="ListeParagraf"/>
        <w:numPr>
          <w:ilvl w:val="0"/>
          <w:numId w:val="11"/>
        </w:numPr>
        <w:tabs>
          <w:tab w:val="left" w:pos="1276"/>
        </w:tabs>
        <w:spacing w:after="0" w:line="259" w:lineRule="auto"/>
        <w:rPr>
          <w:rFonts w:ascii="Times New Roman" w:hAnsi="Times New Roman"/>
        </w:rPr>
      </w:pPr>
      <w:r w:rsidRPr="00BF3174">
        <w:rPr>
          <w:rFonts w:ascii="Times New Roman" w:hAnsi="Times New Roman"/>
          <w:b/>
        </w:rPr>
        <w:t>Yıllık İzin Takip ve İşlemleri:</w:t>
      </w:r>
    </w:p>
    <w:p w:rsidR="00854091" w:rsidRPr="00BF3174" w:rsidRDefault="00854091" w:rsidP="00854091">
      <w:pPr>
        <w:pStyle w:val="ListeParagraf"/>
        <w:numPr>
          <w:ilvl w:val="0"/>
          <w:numId w:val="24"/>
        </w:numPr>
        <w:spacing w:before="120" w:after="0" w:line="259" w:lineRule="auto"/>
        <w:ind w:left="993" w:hanging="567"/>
        <w:contextualSpacing w:val="0"/>
        <w:rPr>
          <w:rFonts w:ascii="Times New Roman" w:hAnsi="Times New Roman"/>
        </w:rPr>
      </w:pPr>
      <w:r w:rsidRPr="00BF3174">
        <w:rPr>
          <w:rFonts w:ascii="Times New Roman" w:hAnsi="Times New Roman"/>
        </w:rPr>
        <w:t>İşçilerin yıllık izin haklarının takibi, kontrolü ve raporlamaları sistem üzerinden gerçekleştirilebilmelidir.</w:t>
      </w:r>
    </w:p>
    <w:p w:rsidR="00854091" w:rsidRPr="00BF3174" w:rsidRDefault="00854091" w:rsidP="00854091">
      <w:pPr>
        <w:pStyle w:val="ListeParagraf"/>
        <w:numPr>
          <w:ilvl w:val="0"/>
          <w:numId w:val="24"/>
        </w:numPr>
        <w:spacing w:before="120" w:after="0" w:line="259" w:lineRule="auto"/>
        <w:ind w:left="993" w:hanging="567"/>
        <w:contextualSpacing w:val="0"/>
        <w:rPr>
          <w:rFonts w:ascii="Times New Roman" w:hAnsi="Times New Roman"/>
        </w:rPr>
      </w:pPr>
      <w:r w:rsidRPr="00BF3174">
        <w:rPr>
          <w:rFonts w:ascii="Times New Roman" w:hAnsi="Times New Roman"/>
        </w:rPr>
        <w:t>İşçilerin kurumda ilk işe başladıkları tarihlere uygun olarak, kullandığı/kullanmadığı tüm yıllık izin süreleri ve izin kullanım tarih aralıkları listelenebilmelidir.</w:t>
      </w:r>
    </w:p>
    <w:p w:rsidR="00854091" w:rsidRPr="00BF3174" w:rsidRDefault="00854091" w:rsidP="00854091">
      <w:pPr>
        <w:pStyle w:val="ListeParagraf"/>
        <w:numPr>
          <w:ilvl w:val="0"/>
          <w:numId w:val="24"/>
        </w:numPr>
        <w:spacing w:before="120" w:after="0" w:line="259" w:lineRule="auto"/>
        <w:ind w:left="993" w:hanging="567"/>
        <w:contextualSpacing w:val="0"/>
        <w:rPr>
          <w:rFonts w:ascii="Times New Roman" w:hAnsi="Times New Roman"/>
        </w:rPr>
      </w:pPr>
      <w:r w:rsidRPr="00BF3174">
        <w:rPr>
          <w:rFonts w:ascii="Times New Roman" w:hAnsi="Times New Roman"/>
        </w:rPr>
        <w:t>Yıllık izin dönemi bitiş tarihi yaklaşan ve halen izin kullanmayan işçilerle ilgili sistem kullanıcıya uyarı vermelidir.</w:t>
      </w:r>
    </w:p>
    <w:p w:rsidR="00854091" w:rsidRPr="00BF3174" w:rsidRDefault="00854091" w:rsidP="00854091">
      <w:pPr>
        <w:pStyle w:val="ListeParagraf"/>
        <w:numPr>
          <w:ilvl w:val="0"/>
          <w:numId w:val="24"/>
        </w:numPr>
        <w:spacing w:before="120" w:after="0" w:line="259" w:lineRule="auto"/>
        <w:ind w:left="993" w:hanging="567"/>
        <w:contextualSpacing w:val="0"/>
        <w:rPr>
          <w:rFonts w:ascii="Times New Roman" w:hAnsi="Times New Roman"/>
        </w:rPr>
      </w:pPr>
      <w:r w:rsidRPr="00BF3174">
        <w:rPr>
          <w:rFonts w:ascii="Times New Roman" w:hAnsi="Times New Roman"/>
        </w:rPr>
        <w:t>Yıllık izin hakkı olmayan işçiler puantaj penceresinde yıllık izin girişine izin verilmemelidir.</w:t>
      </w:r>
    </w:p>
    <w:p w:rsidR="00854091" w:rsidRPr="00BF3174" w:rsidRDefault="00854091" w:rsidP="00854091">
      <w:pPr>
        <w:pStyle w:val="ListeParagraf"/>
        <w:numPr>
          <w:ilvl w:val="0"/>
          <w:numId w:val="24"/>
        </w:numPr>
        <w:spacing w:before="120" w:after="0" w:line="259" w:lineRule="auto"/>
        <w:ind w:left="993" w:hanging="567"/>
        <w:contextualSpacing w:val="0"/>
        <w:rPr>
          <w:rFonts w:ascii="Times New Roman" w:hAnsi="Times New Roman"/>
        </w:rPr>
      </w:pPr>
      <w:r w:rsidRPr="00BF3174">
        <w:rPr>
          <w:rFonts w:ascii="Times New Roman" w:hAnsi="Times New Roman"/>
        </w:rPr>
        <w:t>Yıllık izin işlemlerinde kullanılan “İzin Talep ve Onay Dilekçesi” sistem üzerinden alınabilmelidir.</w:t>
      </w:r>
    </w:p>
    <w:p w:rsidR="00854091" w:rsidRPr="00BF3174" w:rsidRDefault="00854091" w:rsidP="00854091">
      <w:pPr>
        <w:pStyle w:val="ListeParagraf"/>
        <w:numPr>
          <w:ilvl w:val="0"/>
          <w:numId w:val="24"/>
        </w:numPr>
        <w:tabs>
          <w:tab w:val="left" w:pos="993"/>
        </w:tabs>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İşçiler yıllık izin taleplerini, maaşlarını da görüntüleyebildikleri mobil uygulama veya internet sitesi üzerinden yapabilmelidir. Bu uygulamayla işçilerin yıllık izin taleplerinin onayı mail ortamında kabul edilip, onaylamalardan sonra otomatik olarak puantaja aktarılabilmelidir.</w:t>
      </w:r>
    </w:p>
    <w:p w:rsidR="00854091" w:rsidRPr="00BF3174" w:rsidRDefault="00854091" w:rsidP="00854091">
      <w:pPr>
        <w:pStyle w:val="ListeParagraf"/>
        <w:tabs>
          <w:tab w:val="left" w:pos="993"/>
        </w:tabs>
        <w:spacing w:before="120" w:after="0"/>
        <w:ind w:left="993"/>
        <w:contextualSpacing w:val="0"/>
        <w:rPr>
          <w:rFonts w:ascii="Times New Roman" w:hAnsi="Times New Roman"/>
        </w:rPr>
      </w:pPr>
    </w:p>
    <w:p w:rsidR="00854091" w:rsidRPr="00BF3174" w:rsidRDefault="00854091" w:rsidP="00854091">
      <w:pPr>
        <w:pStyle w:val="ListeParagraf"/>
        <w:numPr>
          <w:ilvl w:val="0"/>
          <w:numId w:val="11"/>
        </w:numPr>
        <w:tabs>
          <w:tab w:val="left" w:pos="1276"/>
        </w:tabs>
        <w:spacing w:after="0" w:line="259" w:lineRule="auto"/>
        <w:rPr>
          <w:rFonts w:ascii="Times New Roman" w:hAnsi="Times New Roman"/>
        </w:rPr>
      </w:pPr>
      <w:r w:rsidRPr="00BF3174">
        <w:rPr>
          <w:rFonts w:ascii="Times New Roman" w:hAnsi="Times New Roman"/>
          <w:b/>
        </w:rPr>
        <w:t>İşçi Özlük İşlemleri</w:t>
      </w:r>
    </w:p>
    <w:p w:rsidR="00854091" w:rsidRPr="00BF3174" w:rsidRDefault="00854091" w:rsidP="00854091">
      <w:pPr>
        <w:pStyle w:val="ListeParagraf"/>
        <w:numPr>
          <w:ilvl w:val="0"/>
          <w:numId w:val="25"/>
        </w:numPr>
        <w:tabs>
          <w:tab w:val="left" w:pos="993"/>
        </w:tabs>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 xml:space="preserve">İşçi kartlarında işçinin adı soyadı, TC kimlik numaraları, işe giriş tarihi, işten çıkış tarihi, adres ve iletişim bilgisi, fotoğrafı, nüfus cüzdanı bilgileri, SGK sicil numarası, meslek adı ve kodu, ilk </w:t>
      </w:r>
      <w:r w:rsidRPr="00BF3174">
        <w:rPr>
          <w:rFonts w:ascii="Times New Roman" w:eastAsia="Times New Roman" w:hAnsi="Times New Roman"/>
          <w:lang w:eastAsia="tr-TR"/>
        </w:rPr>
        <w:lastRenderedPageBreak/>
        <w:t>sigorta başlangıç tarihi, toplam prim gün sayısı, emeklilik tarihi, eğitim durumu, (varsa) engelli durumu ve sakatlık indirimi derecesi, AGİ için gerekli eş ve çocuk bilgileri, maaş bilgileri, banka hesap bilgileri ve IBAN numarası ve ilgili diğer bilgiler yer almalıdır.</w:t>
      </w:r>
    </w:p>
    <w:p w:rsidR="00854091" w:rsidRPr="00BF3174" w:rsidRDefault="00854091" w:rsidP="00854091">
      <w:pPr>
        <w:pStyle w:val="ListeParagraf"/>
        <w:numPr>
          <w:ilvl w:val="0"/>
          <w:numId w:val="25"/>
        </w:numPr>
        <w:tabs>
          <w:tab w:val="left" w:pos="993"/>
        </w:tabs>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İşçilerin emekliliğe hak kazanacağı tarih sistem tarafından otomatik hesaplanmalı ve bu tarih gelmeden uyarı verilmelidir.</w:t>
      </w:r>
    </w:p>
    <w:p w:rsidR="00854091" w:rsidRPr="00BF3174" w:rsidRDefault="00854091" w:rsidP="00854091">
      <w:pPr>
        <w:pStyle w:val="ListeParagraf"/>
        <w:numPr>
          <w:ilvl w:val="0"/>
          <w:numId w:val="25"/>
        </w:numPr>
        <w:tabs>
          <w:tab w:val="left" w:pos="993"/>
        </w:tabs>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Güvenlik görevlisi olan işçilerin güvenlik sertifikaları işçi kartlarında geçerlilik tarihleri girilerek tanımlanmalı ve güvenlik kartlarının geçerlik tarihi dolmadan (örneğin 6 ay önceden) sistem tarafından uyarı vermelidir.</w:t>
      </w:r>
    </w:p>
    <w:p w:rsidR="00854091" w:rsidRPr="00BF3174" w:rsidRDefault="00854091" w:rsidP="00854091">
      <w:pPr>
        <w:pStyle w:val="ListeParagraf"/>
        <w:numPr>
          <w:ilvl w:val="0"/>
          <w:numId w:val="25"/>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İşçilerin puantaj cetvelinde girilen fazla mesai saat süreleri, otomatik hesaplanacaktır ve yıllık 270 saati aşma durumunda uyarı verecektir</w:t>
      </w:r>
    </w:p>
    <w:p w:rsidR="00854091" w:rsidRPr="00BF3174" w:rsidRDefault="00854091" w:rsidP="00854091">
      <w:pPr>
        <w:pStyle w:val="ListeParagraf"/>
        <w:numPr>
          <w:ilvl w:val="0"/>
          <w:numId w:val="25"/>
        </w:numPr>
        <w:tabs>
          <w:tab w:val="left" w:pos="993"/>
        </w:tabs>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İşçilerin maaşları üzerinden kesilen icralar, ilgili icra daireleri, dosya numaraları ve kesilecek toplam tutar ile kalan tutarın takibi yapılabilmelidir.</w:t>
      </w:r>
    </w:p>
    <w:p w:rsidR="00854091" w:rsidRPr="00BF3174" w:rsidRDefault="00854091" w:rsidP="00854091">
      <w:pPr>
        <w:pStyle w:val="ListeParagraf"/>
        <w:numPr>
          <w:ilvl w:val="0"/>
          <w:numId w:val="25"/>
        </w:numPr>
        <w:tabs>
          <w:tab w:val="left" w:pos="993"/>
        </w:tabs>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İşçilerin Bireysel Emeklilik Sistemine (BES) yatırılmak üzere yapılacak kesintileri sistem tarafından otomatik hesaplanmalı ve işçi kartında bunlar takip edilebilmelidir.</w:t>
      </w:r>
    </w:p>
    <w:p w:rsidR="00854091" w:rsidRPr="00BF3174" w:rsidRDefault="00854091" w:rsidP="00854091">
      <w:pPr>
        <w:pStyle w:val="ListeParagraf"/>
        <w:numPr>
          <w:ilvl w:val="0"/>
          <w:numId w:val="25"/>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İşçilerin özlük belgelerinin taratılmış halleri jpg, png, tiff, pdf formatlarında yüklenebilecektir. Yüklenen belgelerin tarihi yenilenmesi gerekenler, süresi bitenler ile ilgili uyarılar eklenebilecektir.</w:t>
      </w:r>
    </w:p>
    <w:p w:rsidR="00854091" w:rsidRPr="00BF3174" w:rsidRDefault="00854091" w:rsidP="00854091">
      <w:pPr>
        <w:pStyle w:val="ListeParagraf"/>
        <w:numPr>
          <w:ilvl w:val="0"/>
          <w:numId w:val="25"/>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E-Özlük dosyası özelliği ile sisteme yüklenen belgeler arasında arama yapılabilecek ve tüm işçilerin seçilen belge türündeki belgeleri toplu olarak indirilebilecektir. Örneğin tüm işçilerin diplomaları veya AGİ formları seçilebilecek ve topluca indirilebilecektir.</w:t>
      </w:r>
    </w:p>
    <w:p w:rsidR="00854091" w:rsidRPr="00BF3174" w:rsidRDefault="00854091" w:rsidP="00854091">
      <w:pPr>
        <w:pStyle w:val="ListeParagraf"/>
        <w:numPr>
          <w:ilvl w:val="0"/>
          <w:numId w:val="25"/>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İşçilerin yürürlükteki toplu iş sözleşmesine göre disiplin ceza işlemleri (ihtar, ücret kesme, işten çıkarılma…) ilgili ekran üzerinden uygulanabilecektir. Sistemde toplu iş sözleşmesinde belirtilen ve yasaklı fiil ve davranışların listesi tanımlanmış olacaktır.</w:t>
      </w:r>
    </w:p>
    <w:p w:rsidR="00854091" w:rsidRPr="00BF3174" w:rsidRDefault="00854091" w:rsidP="00854091">
      <w:pPr>
        <w:tabs>
          <w:tab w:val="left" w:pos="851"/>
        </w:tabs>
        <w:spacing w:before="120"/>
      </w:pPr>
    </w:p>
    <w:p w:rsidR="00854091" w:rsidRPr="00BF3174" w:rsidRDefault="00854091" w:rsidP="00854091">
      <w:pPr>
        <w:pStyle w:val="ListeParagraf"/>
        <w:numPr>
          <w:ilvl w:val="0"/>
          <w:numId w:val="11"/>
        </w:numPr>
        <w:tabs>
          <w:tab w:val="left" w:pos="993"/>
        </w:tabs>
        <w:spacing w:before="120" w:after="0" w:line="360" w:lineRule="auto"/>
        <w:rPr>
          <w:rFonts w:ascii="Times New Roman" w:hAnsi="Times New Roman"/>
          <w:b/>
        </w:rPr>
      </w:pPr>
      <w:r w:rsidRPr="00BF3174">
        <w:rPr>
          <w:rFonts w:ascii="Times New Roman" w:hAnsi="Times New Roman"/>
          <w:b/>
        </w:rPr>
        <w:t>Toplu İşlemler:</w:t>
      </w:r>
    </w:p>
    <w:p w:rsidR="00854091" w:rsidRPr="00BF3174" w:rsidRDefault="00854091" w:rsidP="00854091">
      <w:pPr>
        <w:pStyle w:val="ListeParagraf"/>
        <w:numPr>
          <w:ilvl w:val="0"/>
          <w:numId w:val="26"/>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Sistemde tarih ve çıkış nedeni girilerek tüm işçilere ya da seçilen işçilere toplu işten çıkış yapılabilmelidir.</w:t>
      </w:r>
    </w:p>
    <w:p w:rsidR="00854091" w:rsidRPr="00BF3174" w:rsidRDefault="00854091" w:rsidP="00854091">
      <w:pPr>
        <w:pStyle w:val="ListeParagraf"/>
        <w:numPr>
          <w:ilvl w:val="0"/>
          <w:numId w:val="26"/>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Tüm işçiler için tarih bazlı saatlik ve günlük yevmiye listelenebilmeli ve toplu olarak yevmiye değişikliği yapılabilmelidir.</w:t>
      </w:r>
    </w:p>
    <w:p w:rsidR="00854091" w:rsidRPr="00BF3174" w:rsidRDefault="00854091" w:rsidP="00854091">
      <w:pPr>
        <w:pStyle w:val="ListeParagraf"/>
        <w:numPr>
          <w:ilvl w:val="0"/>
          <w:numId w:val="26"/>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Tüm işçilere ait yıllık izinler toplu olarak hesaplanabilmeli; Kıdem yılı, Resmi İzin, Sendikal İzin ve Yıllık İzin gün sayıları listelenebilmeli ve excel formatında döküm alınabilmelidir.</w:t>
      </w:r>
    </w:p>
    <w:p w:rsidR="00854091" w:rsidRPr="00BF3174" w:rsidRDefault="00854091" w:rsidP="00854091">
      <w:pPr>
        <w:pStyle w:val="ListeParagraf"/>
        <w:numPr>
          <w:ilvl w:val="0"/>
          <w:numId w:val="26"/>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Çalışma grupları bazında tüm işçilerin toplam fazla çalışma süreleri listelenebilmeli ve excel formatında rapor alınabilmelidir.</w:t>
      </w:r>
    </w:p>
    <w:p w:rsidR="00854091" w:rsidRPr="00BF3174" w:rsidRDefault="00854091" w:rsidP="00854091">
      <w:pPr>
        <w:pStyle w:val="ListeParagraf"/>
        <w:numPr>
          <w:ilvl w:val="0"/>
          <w:numId w:val="26"/>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Puantajda girilen rapor bilgilerinin işçi rapor sayacına aktarımı yapılarak, hastalık rapor sayacında raporun mahiyetine göre (Ayakta / Yatarak) hastalık bakiyeleri gösterilebileli ve bordro hesabına aktarılabilmelidir.</w:t>
      </w:r>
    </w:p>
    <w:p w:rsidR="00854091" w:rsidRPr="00BF3174" w:rsidRDefault="00854091" w:rsidP="00854091">
      <w:pPr>
        <w:pStyle w:val="ListeParagraf"/>
        <w:numPr>
          <w:ilvl w:val="0"/>
          <w:numId w:val="26"/>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İşçilere ait çocuk okul durumları toplu olarak listelenebilmeli, satılarda güncelleme yapılabilmeli ve excel formatında raporlanabilmelidir.</w:t>
      </w:r>
    </w:p>
    <w:p w:rsidR="00854091" w:rsidRPr="00BF3174" w:rsidRDefault="00854091" w:rsidP="00854091">
      <w:pPr>
        <w:pStyle w:val="ListeParagraf"/>
        <w:numPr>
          <w:ilvl w:val="0"/>
          <w:numId w:val="26"/>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Birim sorumlusu ve amir tarafından onaylanan, onaylanmayı bekleyen veya reddedilen yıllık izin talepleri, onaylanan talepler için puantaja aktarılıp aktarılmadığı toplu olarak listelenebilmeli, izin talep formu olarak çıktı alınabilmelidir.</w:t>
      </w:r>
    </w:p>
    <w:p w:rsidR="00854091" w:rsidRPr="00BF3174" w:rsidRDefault="00854091" w:rsidP="00854091">
      <w:pPr>
        <w:pStyle w:val="ListeParagraf"/>
        <w:numPr>
          <w:ilvl w:val="0"/>
          <w:numId w:val="26"/>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lastRenderedPageBreak/>
        <w:t xml:space="preserve">Birim sorumlusu ve amir tarafından onaylanan, onaylanmayı bekleyen veya reddedilen diğer izin (mesai izni, ücretli / ücretsiz doğum izni, ücretli sosyal izin, ücretsiz mazeret izni) talepleri, onaylanan talepler için puantaja aktarılıp aktarılmadığı toplu olarak listelenebilmeli, izin talep formu olarak çıktı alınabilmelidir. </w:t>
      </w:r>
    </w:p>
    <w:p w:rsidR="00854091" w:rsidRPr="00BF3174" w:rsidRDefault="00854091" w:rsidP="00854091">
      <w:pPr>
        <w:pStyle w:val="ListeParagraf"/>
        <w:numPr>
          <w:ilvl w:val="0"/>
          <w:numId w:val="26"/>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Tarih bilgisi ve hesaplama gün sayısı (360 /362 gün) tercihi yapılarak tüm işçiler için toplu kıdem tazminatı hesaplanabilmelidir.</w:t>
      </w:r>
    </w:p>
    <w:p w:rsidR="00854091" w:rsidRPr="00BF3174" w:rsidRDefault="00854091" w:rsidP="00854091">
      <w:pPr>
        <w:pStyle w:val="ListeParagraf"/>
        <w:numPr>
          <w:ilvl w:val="0"/>
          <w:numId w:val="26"/>
        </w:numPr>
        <w:tabs>
          <w:tab w:val="left" w:pos="993"/>
        </w:tabs>
        <w:spacing w:before="120" w:after="0" w:line="259" w:lineRule="auto"/>
        <w:ind w:left="993" w:hanging="567"/>
        <w:rPr>
          <w:rFonts w:ascii="Times New Roman" w:hAnsi="Times New Roman"/>
        </w:rPr>
      </w:pPr>
      <w:r w:rsidRPr="00BF3174">
        <w:rPr>
          <w:rFonts w:ascii="Times New Roman" w:hAnsi="Times New Roman"/>
        </w:rPr>
        <w:t>İstenilen tarih bazında işçilere girilen ek kesintiler toplu olarak listelenebilmeli, ek ücretlerde güncelleme yapılabilmelidir.</w:t>
      </w:r>
    </w:p>
    <w:p w:rsidR="00854091" w:rsidRPr="00BF3174" w:rsidRDefault="00854091" w:rsidP="00854091">
      <w:pPr>
        <w:pStyle w:val="ListeParagraf"/>
        <w:numPr>
          <w:ilvl w:val="0"/>
          <w:numId w:val="26"/>
        </w:numPr>
        <w:tabs>
          <w:tab w:val="left" w:pos="993"/>
        </w:tabs>
        <w:spacing w:before="120" w:after="0" w:line="259" w:lineRule="auto"/>
        <w:ind w:left="993" w:hanging="567"/>
        <w:rPr>
          <w:rFonts w:ascii="Times New Roman" w:hAnsi="Times New Roman"/>
        </w:rPr>
      </w:pPr>
      <w:r w:rsidRPr="00BF3174">
        <w:rPr>
          <w:rFonts w:ascii="Times New Roman" w:hAnsi="Times New Roman"/>
        </w:rPr>
        <w:t>İşçilere tanımlanan toplu iş sözleşmesi varsa tek tek ya da toplu olarak sendikal parametreler tanımlanabilmeli ya da güncellenebilmelidir.</w:t>
      </w:r>
    </w:p>
    <w:p w:rsidR="00854091" w:rsidRPr="00BF3174" w:rsidRDefault="00854091" w:rsidP="00854091">
      <w:pPr>
        <w:tabs>
          <w:tab w:val="left" w:pos="851"/>
        </w:tabs>
        <w:spacing w:before="120"/>
      </w:pPr>
    </w:p>
    <w:p w:rsidR="00854091" w:rsidRPr="00BF3174" w:rsidRDefault="00854091" w:rsidP="00854091">
      <w:pPr>
        <w:pStyle w:val="ListeParagraf"/>
        <w:numPr>
          <w:ilvl w:val="0"/>
          <w:numId w:val="11"/>
        </w:numPr>
        <w:tabs>
          <w:tab w:val="left" w:pos="993"/>
        </w:tabs>
        <w:spacing w:before="120" w:after="0" w:line="360" w:lineRule="auto"/>
        <w:rPr>
          <w:rFonts w:ascii="Times New Roman" w:hAnsi="Times New Roman"/>
          <w:b/>
        </w:rPr>
      </w:pPr>
      <w:r w:rsidRPr="00BF3174">
        <w:rPr>
          <w:rFonts w:ascii="Times New Roman" w:hAnsi="Times New Roman"/>
          <w:b/>
        </w:rPr>
        <w:t>Mobil Uygulama Desteği:</w:t>
      </w:r>
    </w:p>
    <w:p w:rsidR="00854091" w:rsidRPr="00BF3174" w:rsidRDefault="00854091" w:rsidP="00854091">
      <w:pPr>
        <w:pStyle w:val="ListeParagraf"/>
        <w:numPr>
          <w:ilvl w:val="0"/>
          <w:numId w:val="27"/>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 xml:space="preserve">Yazılımın ara birimi web ve mobil tabanlı olmalıdır. Kullanıcılar bordrolarını görmek istediğinde sistemdeki kayıtlı bilgileriyle kaydolup giriş yapabilmelidir. </w:t>
      </w:r>
    </w:p>
    <w:p w:rsidR="00854091" w:rsidRPr="00BF3174" w:rsidRDefault="00854091" w:rsidP="00854091">
      <w:pPr>
        <w:pStyle w:val="ListeParagraf"/>
        <w:numPr>
          <w:ilvl w:val="0"/>
          <w:numId w:val="27"/>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Yazılım en sık kullanılan web tarayıcılarıyla (Chrome, Edge, Explorer, Firefox) uyumlu ve sorunsuz olarak çalışabilmelidir</w:t>
      </w:r>
    </w:p>
    <w:p w:rsidR="00854091" w:rsidRPr="00BF3174" w:rsidRDefault="00854091" w:rsidP="00854091">
      <w:pPr>
        <w:pStyle w:val="ListeParagraf"/>
        <w:numPr>
          <w:ilvl w:val="0"/>
          <w:numId w:val="27"/>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Yazılımın mobil uygulaması Google Play Store ve AppStore’dan indirilebilmelidir.</w:t>
      </w:r>
    </w:p>
    <w:p w:rsidR="00854091" w:rsidRPr="00BF3174" w:rsidRDefault="00854091" w:rsidP="00854091">
      <w:pPr>
        <w:pStyle w:val="ListeParagraf"/>
        <w:numPr>
          <w:ilvl w:val="0"/>
          <w:numId w:val="27"/>
        </w:numPr>
        <w:tabs>
          <w:tab w:val="left" w:pos="993"/>
        </w:tabs>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 xml:space="preserve">İşçiler maaşlarını mobil uygulama veya internet sitesi üzerinden, sisteme kayıtlı cep telefon numaraları ve TC Kimlik numaralarıyla kaydolarak, kendi belirledikleri şifre ile giriş yaptıklarında görebilmelidir. </w:t>
      </w:r>
    </w:p>
    <w:p w:rsidR="00854091" w:rsidRPr="00BF3174" w:rsidRDefault="00854091" w:rsidP="00854091">
      <w:pPr>
        <w:pStyle w:val="ListeParagraf"/>
        <w:numPr>
          <w:ilvl w:val="0"/>
          <w:numId w:val="27"/>
        </w:numPr>
        <w:tabs>
          <w:tab w:val="left" w:pos="993"/>
        </w:tabs>
        <w:spacing w:before="120" w:after="0" w:line="259" w:lineRule="auto"/>
        <w:ind w:left="993" w:hanging="567"/>
        <w:contextualSpacing w:val="0"/>
        <w:rPr>
          <w:rFonts w:ascii="Times New Roman" w:hAnsi="Times New Roman"/>
        </w:rPr>
      </w:pPr>
      <w:r w:rsidRPr="00BF3174">
        <w:rPr>
          <w:rFonts w:ascii="Times New Roman" w:eastAsia="Times New Roman" w:hAnsi="Times New Roman"/>
          <w:lang w:eastAsia="tr-TR"/>
        </w:rPr>
        <w:t>İşçilerin mobil uygulama veya internet sitesi üzerinden bordrolarını görüntüleyebilmeleri kurum adminin izni doğrultusunda sağlanmalıdır.</w:t>
      </w:r>
    </w:p>
    <w:p w:rsidR="00854091" w:rsidRPr="00BF3174" w:rsidRDefault="00854091" w:rsidP="00854091">
      <w:pPr>
        <w:pStyle w:val="ListeParagraf"/>
        <w:numPr>
          <w:ilvl w:val="0"/>
          <w:numId w:val="27"/>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Yazılımın mobil uygulaması ile işçiler ilgili maaş dönemlerine ait bordrolarını, asgari geçim indirimlerini etkileyen aile bilgilerini görebilmeli ve gerekli kontrolleri sağlayabilmelidirler.</w:t>
      </w:r>
    </w:p>
    <w:p w:rsidR="00854091" w:rsidRPr="00BF3174" w:rsidRDefault="00854091" w:rsidP="00854091">
      <w:pPr>
        <w:pStyle w:val="ListeParagraf"/>
        <w:numPr>
          <w:ilvl w:val="0"/>
          <w:numId w:val="27"/>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Personeller mobil uygulama ile kalan yıllık izin hakkını görebilmeli, sistem üzerinden izin başlama-bitiş tarihlerini, işe başlama tarihini, izin adresi ve iletişim bilgilerini doldurarak yıllık izin talebinde bulunabilmelidir.</w:t>
      </w:r>
    </w:p>
    <w:p w:rsidR="00854091" w:rsidRPr="00BF3174" w:rsidRDefault="00854091" w:rsidP="00854091">
      <w:pPr>
        <w:pStyle w:val="ListeParagraf"/>
        <w:numPr>
          <w:ilvl w:val="0"/>
          <w:numId w:val="27"/>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noProof/>
          <w:lang w:eastAsia="tr-TR"/>
        </w:rPr>
        <mc:AlternateContent>
          <mc:Choice Requires="wpi">
            <w:drawing>
              <wp:anchor distT="0" distB="0" distL="114300" distR="114300" simplePos="0" relativeHeight="251659264" behindDoc="0" locked="0" layoutInCell="1" allowOverlap="1" wp14:anchorId="04839742" wp14:editId="474E6843">
                <wp:simplePos x="0" y="0"/>
                <wp:positionH relativeFrom="column">
                  <wp:posOffset>2034430</wp:posOffset>
                </wp:positionH>
                <wp:positionV relativeFrom="paragraph">
                  <wp:posOffset>266650</wp:posOffset>
                </wp:positionV>
                <wp:extent cx="360" cy="360"/>
                <wp:effectExtent l="38100" t="19050" r="57150" b="57150"/>
                <wp:wrapNone/>
                <wp:docPr id="3" name="Mürekkep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0A2349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3" o:spid="_x0000_s1026" type="#_x0000_t75" style="position:absolute;margin-left:159.85pt;margin-top:20.6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">
                <v:imagedata r:id="rId11" o:title=""/>
              </v:shape>
            </w:pict>
          </mc:Fallback>
        </mc:AlternateContent>
      </w:r>
      <w:r w:rsidRPr="00BF3174">
        <w:rPr>
          <w:rFonts w:ascii="Times New Roman" w:hAnsi="Times New Roman"/>
        </w:rPr>
        <w:t>Mobil uygulama üzerinden talep edilen yıllık izin mail yoluyla birim amirinin ve birim müdürünün onayına düşmeli, ilgili onayın verilmesiyle puantaja entegrasyon otomatik sağlanmalıdır.</w:t>
      </w:r>
    </w:p>
    <w:p w:rsidR="00854091" w:rsidRPr="00BF3174" w:rsidRDefault="00854091" w:rsidP="00854091">
      <w:pPr>
        <w:pStyle w:val="ListeParagraf"/>
        <w:tabs>
          <w:tab w:val="left" w:pos="993"/>
        </w:tabs>
        <w:spacing w:before="120" w:after="0"/>
        <w:ind w:left="993"/>
        <w:contextualSpacing w:val="0"/>
        <w:rPr>
          <w:rFonts w:ascii="Times New Roman" w:hAnsi="Times New Roman"/>
        </w:rPr>
      </w:pPr>
    </w:p>
    <w:p w:rsidR="00854091" w:rsidRPr="00BF3174" w:rsidRDefault="00854091" w:rsidP="00854091">
      <w:pPr>
        <w:pStyle w:val="ListeParagraf"/>
        <w:tabs>
          <w:tab w:val="left" w:pos="993"/>
        </w:tabs>
        <w:spacing w:before="120" w:after="0"/>
        <w:ind w:left="993"/>
        <w:contextualSpacing w:val="0"/>
        <w:rPr>
          <w:rFonts w:ascii="Times New Roman" w:hAnsi="Times New Roman"/>
        </w:rPr>
      </w:pPr>
    </w:p>
    <w:p w:rsidR="00854091" w:rsidRPr="00BF3174" w:rsidRDefault="00854091" w:rsidP="00854091">
      <w:pPr>
        <w:pStyle w:val="ListeParagraf"/>
        <w:numPr>
          <w:ilvl w:val="0"/>
          <w:numId w:val="11"/>
        </w:numPr>
        <w:tabs>
          <w:tab w:val="left" w:pos="1276"/>
        </w:tabs>
        <w:spacing w:after="0" w:line="259" w:lineRule="auto"/>
        <w:rPr>
          <w:rFonts w:ascii="Times New Roman" w:hAnsi="Times New Roman"/>
        </w:rPr>
      </w:pPr>
      <w:r w:rsidRPr="00BF3174">
        <w:rPr>
          <w:rFonts w:ascii="Times New Roman" w:hAnsi="Times New Roman"/>
          <w:b/>
        </w:rPr>
        <w:t>Kullanıcı Rolleri:</w:t>
      </w:r>
    </w:p>
    <w:p w:rsidR="00854091" w:rsidRPr="00BF3174" w:rsidRDefault="00854091" w:rsidP="00854091">
      <w:pPr>
        <w:pStyle w:val="ListeParagraf"/>
        <w:numPr>
          <w:ilvl w:val="1"/>
          <w:numId w:val="28"/>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İşçilerin çalıştıkları birimler DETSİS kodu ile tanımlanmış birimler olacaktır.</w:t>
      </w:r>
    </w:p>
    <w:p w:rsidR="00854091" w:rsidRPr="00BF3174" w:rsidRDefault="00854091" w:rsidP="00854091">
      <w:pPr>
        <w:pStyle w:val="ListeParagraf"/>
        <w:numPr>
          <w:ilvl w:val="1"/>
          <w:numId w:val="28"/>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Yazılımda çok sayıda yetkilendirme kriteri olduğu için kullanıcı rolleri işlevi olacaktır.</w:t>
      </w:r>
    </w:p>
    <w:p w:rsidR="00854091" w:rsidRPr="00BF3174" w:rsidRDefault="00854091" w:rsidP="00854091">
      <w:pPr>
        <w:pStyle w:val="ListeParagraf"/>
        <w:numPr>
          <w:ilvl w:val="1"/>
          <w:numId w:val="28"/>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 xml:space="preserve">Yazılımda hazır tanımlanmış kullanıcı rolleri olacaktır. </w:t>
      </w:r>
      <w:r w:rsidRPr="00BF3174">
        <w:rPr>
          <w:rFonts w:ascii="Times New Roman" w:hAnsi="Times New Roman"/>
          <w:i/>
        </w:rPr>
        <w:t>(Örneğin: Admin, Maaş Görevlisi, Puantör, Özlük Görevlisi… gibi)</w:t>
      </w:r>
    </w:p>
    <w:p w:rsidR="00854091" w:rsidRPr="00BF3174" w:rsidRDefault="00854091" w:rsidP="00854091">
      <w:pPr>
        <w:pStyle w:val="ListeParagraf"/>
        <w:numPr>
          <w:ilvl w:val="1"/>
          <w:numId w:val="28"/>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Özellikle sadece puantaj girme yetkisine sahip olan “Puantör” kullanıcılar sadece kendilerine yetki verilmiş işçilere puantaj girebilmelidir. Diğer tüm ekranlar kapalı olmalıdır.</w:t>
      </w:r>
    </w:p>
    <w:p w:rsidR="00854091" w:rsidRPr="00BF3174" w:rsidRDefault="00854091" w:rsidP="00854091">
      <w:pPr>
        <w:pStyle w:val="ListeParagraf"/>
        <w:numPr>
          <w:ilvl w:val="1"/>
          <w:numId w:val="28"/>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Kullanıcıların rollerini belirleme, puantörlerin hangi işçilere yetkili olduklarını belirleme ve kullanıcı hesaplarını aktif/pasif etme gibi işlemler Admin kullanıcısı tarafından yapılmalıdır.</w:t>
      </w:r>
    </w:p>
    <w:p w:rsidR="00854091" w:rsidRPr="00BF3174" w:rsidRDefault="00854091" w:rsidP="00854091">
      <w:pPr>
        <w:pStyle w:val="ListeParagraf"/>
        <w:tabs>
          <w:tab w:val="left" w:pos="993"/>
        </w:tabs>
        <w:spacing w:before="120" w:after="0"/>
        <w:ind w:left="993"/>
        <w:contextualSpacing w:val="0"/>
        <w:rPr>
          <w:rFonts w:ascii="Times New Roman" w:hAnsi="Times New Roman"/>
        </w:rPr>
      </w:pPr>
    </w:p>
    <w:p w:rsidR="00854091" w:rsidRPr="00BF3174" w:rsidRDefault="00854091" w:rsidP="00854091">
      <w:pPr>
        <w:pStyle w:val="ListeParagraf"/>
        <w:numPr>
          <w:ilvl w:val="0"/>
          <w:numId w:val="11"/>
        </w:numPr>
        <w:tabs>
          <w:tab w:val="left" w:pos="1276"/>
        </w:tabs>
        <w:spacing w:after="0" w:line="259" w:lineRule="auto"/>
        <w:rPr>
          <w:rFonts w:ascii="Times New Roman" w:hAnsi="Times New Roman"/>
        </w:rPr>
      </w:pPr>
      <w:r w:rsidRPr="00BF3174">
        <w:rPr>
          <w:rFonts w:ascii="Times New Roman" w:hAnsi="Times New Roman"/>
          <w:b/>
        </w:rPr>
        <w:t>Organizasyon Şeması ve Birimler:</w:t>
      </w:r>
    </w:p>
    <w:p w:rsidR="00854091" w:rsidRPr="00BF3174" w:rsidRDefault="00854091" w:rsidP="00854091">
      <w:pPr>
        <w:pStyle w:val="ListeParagraf"/>
        <w:tabs>
          <w:tab w:val="left" w:pos="993"/>
        </w:tabs>
        <w:spacing w:before="120" w:after="0"/>
        <w:ind w:left="993" w:hanging="567"/>
        <w:contextualSpacing w:val="0"/>
        <w:rPr>
          <w:rFonts w:ascii="Times New Roman" w:hAnsi="Times New Roman"/>
        </w:rPr>
      </w:pPr>
      <w:r w:rsidRPr="00BF3174">
        <w:rPr>
          <w:rFonts w:ascii="Times New Roman" w:hAnsi="Times New Roman"/>
        </w:rPr>
        <w:lastRenderedPageBreak/>
        <w:t>18.1.</w:t>
      </w:r>
      <w:r w:rsidRPr="00BF3174">
        <w:rPr>
          <w:rFonts w:ascii="Times New Roman" w:hAnsi="Times New Roman"/>
        </w:rPr>
        <w:tab/>
        <w:t>Yazılımda İdarenin organizasyon yapısı içindeki birim tanımları DETSİS kodu ile birlikte tanımlanacaktır.</w:t>
      </w:r>
    </w:p>
    <w:p w:rsidR="00854091" w:rsidRPr="00BF3174" w:rsidRDefault="00854091" w:rsidP="00854091">
      <w:pPr>
        <w:pStyle w:val="ListeParagraf"/>
        <w:numPr>
          <w:ilvl w:val="1"/>
          <w:numId w:val="29"/>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İşçilerin çalıştıkları birimler DETSİS kodu ile tanımlanmış birimler olacaktır.</w:t>
      </w:r>
    </w:p>
    <w:p w:rsidR="00854091" w:rsidRPr="00BF3174" w:rsidRDefault="00854091" w:rsidP="00854091">
      <w:pPr>
        <w:pStyle w:val="ListeParagraf"/>
        <w:numPr>
          <w:ilvl w:val="1"/>
          <w:numId w:val="29"/>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İşçiler çalıştıkları birimlere göre listelenebilecek ve hangi birimde kaç işçi çalıştığı anlık olarak görüntülenebilecektir.</w:t>
      </w:r>
    </w:p>
    <w:p w:rsidR="00854091" w:rsidRPr="00BF3174" w:rsidRDefault="00854091" w:rsidP="00854091">
      <w:pPr>
        <w:tabs>
          <w:tab w:val="left" w:pos="851"/>
        </w:tabs>
        <w:spacing w:before="120"/>
      </w:pPr>
    </w:p>
    <w:p w:rsidR="00854091" w:rsidRPr="00BF3174" w:rsidRDefault="00854091" w:rsidP="00854091">
      <w:pPr>
        <w:pStyle w:val="ListeParagraf"/>
        <w:numPr>
          <w:ilvl w:val="0"/>
          <w:numId w:val="11"/>
        </w:numPr>
        <w:tabs>
          <w:tab w:val="left" w:pos="1276"/>
        </w:tabs>
        <w:spacing w:after="0" w:line="259" w:lineRule="auto"/>
        <w:rPr>
          <w:rFonts w:ascii="Times New Roman" w:hAnsi="Times New Roman"/>
        </w:rPr>
      </w:pPr>
      <w:r w:rsidRPr="00BF3174">
        <w:rPr>
          <w:rFonts w:ascii="Times New Roman" w:hAnsi="Times New Roman"/>
          <w:b/>
        </w:rPr>
        <w:t>Mesaj ve Talep Ekranı:</w:t>
      </w:r>
    </w:p>
    <w:p w:rsidR="00854091" w:rsidRPr="00BF3174" w:rsidRDefault="00854091" w:rsidP="00854091">
      <w:pPr>
        <w:pStyle w:val="ListeParagraf"/>
        <w:numPr>
          <w:ilvl w:val="1"/>
          <w:numId w:val="30"/>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Sistem tarafından gönderilen mesaj, duyuru ve bildirimler programın ana sayfasında Pop-Up ekran uyarısı ile bildirilmelidir.</w:t>
      </w:r>
    </w:p>
    <w:p w:rsidR="00854091" w:rsidRPr="00BF3174" w:rsidRDefault="00854091" w:rsidP="00854091">
      <w:pPr>
        <w:pStyle w:val="ListeParagraf"/>
        <w:numPr>
          <w:ilvl w:val="1"/>
          <w:numId w:val="30"/>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Kullanıcılar program ile ilgili geliştirme taleplerini kullandıkları yazılım üzerinden yazılım departmanına iletebilmelidir.</w:t>
      </w:r>
    </w:p>
    <w:p w:rsidR="00854091" w:rsidRPr="00BF3174" w:rsidRDefault="00854091" w:rsidP="00854091">
      <w:pPr>
        <w:pStyle w:val="ListeParagraf"/>
        <w:tabs>
          <w:tab w:val="left" w:pos="993"/>
        </w:tabs>
        <w:spacing w:before="120" w:after="0"/>
        <w:ind w:left="993"/>
        <w:contextualSpacing w:val="0"/>
        <w:rPr>
          <w:rFonts w:ascii="Times New Roman" w:hAnsi="Times New Roman"/>
        </w:rPr>
      </w:pPr>
    </w:p>
    <w:p w:rsidR="00854091" w:rsidRPr="00BF3174" w:rsidRDefault="00854091" w:rsidP="00854091">
      <w:pPr>
        <w:pStyle w:val="ListeParagraf"/>
        <w:numPr>
          <w:ilvl w:val="0"/>
          <w:numId w:val="11"/>
        </w:numPr>
        <w:tabs>
          <w:tab w:val="left" w:pos="1276"/>
        </w:tabs>
        <w:spacing w:after="0" w:line="360" w:lineRule="auto"/>
        <w:rPr>
          <w:rFonts w:ascii="Times New Roman" w:hAnsi="Times New Roman"/>
        </w:rPr>
      </w:pPr>
      <w:r w:rsidRPr="00BF3174">
        <w:rPr>
          <w:rFonts w:ascii="Times New Roman" w:hAnsi="Times New Roman"/>
          <w:b/>
        </w:rPr>
        <w:t>Yardım, Destek ve Eğitim</w:t>
      </w:r>
    </w:p>
    <w:p w:rsidR="00854091" w:rsidRPr="00BF3174" w:rsidRDefault="00854091" w:rsidP="00854091">
      <w:pPr>
        <w:pStyle w:val="ListeParagraf"/>
        <w:numPr>
          <w:ilvl w:val="1"/>
          <w:numId w:val="31"/>
        </w:numPr>
        <w:tabs>
          <w:tab w:val="left" w:pos="993"/>
        </w:tabs>
        <w:spacing w:before="120" w:after="0" w:line="259" w:lineRule="auto"/>
        <w:ind w:left="993" w:hanging="567"/>
        <w:rPr>
          <w:rFonts w:ascii="Times New Roman" w:hAnsi="Times New Roman"/>
        </w:rPr>
      </w:pPr>
      <w:r w:rsidRPr="00BF3174">
        <w:rPr>
          <w:rFonts w:ascii="Times New Roman" w:hAnsi="Times New Roman"/>
        </w:rPr>
        <w:t>Yazılımın nasıl kullanılacağını ve ilgili ekranların işlev özelliklerinin anlatıldığı detaylı yardım videoları olmalıdır.</w:t>
      </w:r>
    </w:p>
    <w:p w:rsidR="00854091" w:rsidRPr="00BF3174" w:rsidRDefault="00854091" w:rsidP="00854091">
      <w:pPr>
        <w:pStyle w:val="ListeParagraf"/>
        <w:numPr>
          <w:ilvl w:val="1"/>
          <w:numId w:val="31"/>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Yardım içeriği Türkçe dilinde ve güncel olacaktır. Sistem içinden online olarak görüntülenecektir.</w:t>
      </w:r>
    </w:p>
    <w:p w:rsidR="00854091" w:rsidRPr="00BF3174" w:rsidRDefault="00854091" w:rsidP="00854091">
      <w:pPr>
        <w:pStyle w:val="ListeParagraf"/>
        <w:numPr>
          <w:ilvl w:val="1"/>
          <w:numId w:val="31"/>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Destek hizmeti “uzaktan destek” şeklinde olacaktır. Uzaktan destek hizmeti telefonla, canlı sohbet yazılımları üzerinden (live chat support) veya uzaktan kontrol yazılımları üzerinden (remote control) verilebilmelidir</w:t>
      </w:r>
    </w:p>
    <w:p w:rsidR="00854091" w:rsidRPr="00BF3174" w:rsidRDefault="00854091" w:rsidP="00854091">
      <w:pPr>
        <w:pStyle w:val="ListeParagraf"/>
        <w:numPr>
          <w:ilvl w:val="1"/>
          <w:numId w:val="31"/>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Yüklenicinin adresinde gerçekleştirilecek veya yüklenicinin sunacağı online (uzaktan) kullanıcı eğitimleri sözleşme bedeline dahil ve ücretsiz olacaktır. İdarenin kendi yerinde eğitim almak istemesi durumunda eğitim süresi ve şartlarına ilişkin hususlar sözleşmede ayrıca belirtilecektir.</w:t>
      </w:r>
    </w:p>
    <w:p w:rsidR="00854091" w:rsidRPr="00BF3174" w:rsidRDefault="00854091" w:rsidP="00854091">
      <w:pPr>
        <w:tabs>
          <w:tab w:val="left" w:pos="851"/>
        </w:tabs>
        <w:spacing w:before="120"/>
      </w:pPr>
    </w:p>
    <w:p w:rsidR="00854091" w:rsidRPr="00BF3174" w:rsidRDefault="00854091" w:rsidP="00854091">
      <w:pPr>
        <w:pStyle w:val="ListeParagraf"/>
        <w:numPr>
          <w:ilvl w:val="0"/>
          <w:numId w:val="11"/>
        </w:numPr>
        <w:tabs>
          <w:tab w:val="left" w:pos="1276"/>
        </w:tabs>
        <w:spacing w:after="0" w:line="259" w:lineRule="auto"/>
        <w:rPr>
          <w:rFonts w:ascii="Times New Roman" w:hAnsi="Times New Roman"/>
        </w:rPr>
      </w:pPr>
      <w:r w:rsidRPr="00BF3174">
        <w:rPr>
          <w:rFonts w:ascii="Times New Roman" w:hAnsi="Times New Roman"/>
          <w:b/>
        </w:rPr>
        <w:t>Garanti Süresi:</w:t>
      </w:r>
    </w:p>
    <w:p w:rsidR="00854091" w:rsidRPr="00BF3174" w:rsidRDefault="00854091" w:rsidP="00854091">
      <w:pPr>
        <w:pStyle w:val="ListeParagraf"/>
        <w:numPr>
          <w:ilvl w:val="1"/>
          <w:numId w:val="32"/>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Yazılımın garanti süresi, sözleşme süresinin bitimine kadar geçerli olacaktır.</w:t>
      </w:r>
    </w:p>
    <w:p w:rsidR="00854091" w:rsidRPr="00BF3174" w:rsidRDefault="00854091" w:rsidP="00854091">
      <w:pPr>
        <w:pStyle w:val="ListeParagraf"/>
        <w:numPr>
          <w:ilvl w:val="1"/>
          <w:numId w:val="32"/>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 xml:space="preserve">Yüklenici garanti süresi boyunca, yapacağı hata düzeltme (bug fix) ve güncelleme (update) işlemleri için ayrıca bir ücret talep etmeyecektir. </w:t>
      </w:r>
    </w:p>
    <w:p w:rsidR="00854091" w:rsidRPr="00BF3174" w:rsidRDefault="00854091" w:rsidP="00854091">
      <w:pPr>
        <w:pStyle w:val="ListeParagraf"/>
        <w:numPr>
          <w:ilvl w:val="1"/>
          <w:numId w:val="32"/>
        </w:numPr>
        <w:tabs>
          <w:tab w:val="left" w:pos="993"/>
        </w:tabs>
        <w:spacing w:before="120" w:after="0" w:line="259" w:lineRule="auto"/>
        <w:ind w:left="993" w:hanging="567"/>
        <w:contextualSpacing w:val="0"/>
        <w:rPr>
          <w:rFonts w:ascii="Times New Roman" w:hAnsi="Times New Roman"/>
        </w:rPr>
      </w:pPr>
      <w:r w:rsidRPr="00BF3174">
        <w:rPr>
          <w:rFonts w:ascii="Times New Roman" w:hAnsi="Times New Roman"/>
        </w:rPr>
        <w:t>Garanti süresi boyunca Yüklenicinin vereceği her türlü bakım ve destek hizmetleri sözleşme bedeline dahil olup, ayrıca bir ücret talep edilmeyecektir.</w:t>
      </w:r>
    </w:p>
    <w:p w:rsidR="00854091" w:rsidRPr="00BF3174" w:rsidRDefault="00854091" w:rsidP="00854091">
      <w:pPr>
        <w:tabs>
          <w:tab w:val="left" w:pos="851"/>
        </w:tabs>
        <w:spacing w:before="120"/>
      </w:pPr>
    </w:p>
    <w:p w:rsidR="00854091" w:rsidRPr="00BF3174" w:rsidRDefault="00854091" w:rsidP="00854091">
      <w:pPr>
        <w:pStyle w:val="ListeParagraf"/>
        <w:numPr>
          <w:ilvl w:val="0"/>
          <w:numId w:val="11"/>
        </w:numPr>
        <w:tabs>
          <w:tab w:val="left" w:pos="1276"/>
        </w:tabs>
        <w:spacing w:after="0" w:line="360" w:lineRule="auto"/>
        <w:rPr>
          <w:rFonts w:ascii="Times New Roman" w:hAnsi="Times New Roman"/>
        </w:rPr>
      </w:pPr>
      <w:r w:rsidRPr="00BF3174">
        <w:rPr>
          <w:rFonts w:ascii="Times New Roman" w:hAnsi="Times New Roman"/>
          <w:b/>
        </w:rPr>
        <w:t>Diğer Hususlar:</w:t>
      </w:r>
    </w:p>
    <w:p w:rsidR="00854091" w:rsidRPr="00BF3174" w:rsidRDefault="00854091" w:rsidP="00854091">
      <w:pPr>
        <w:pStyle w:val="ListeParagraf"/>
        <w:numPr>
          <w:ilvl w:val="1"/>
          <w:numId w:val="33"/>
        </w:numPr>
        <w:tabs>
          <w:tab w:val="left" w:pos="993"/>
        </w:tabs>
        <w:spacing w:before="120" w:after="0" w:line="259" w:lineRule="auto"/>
        <w:ind w:left="993" w:hanging="567"/>
        <w:rPr>
          <w:rFonts w:ascii="Times New Roman" w:hAnsi="Times New Roman"/>
        </w:rPr>
      </w:pPr>
      <w:r w:rsidRPr="00BF3174">
        <w:rPr>
          <w:rFonts w:ascii="Times New Roman" w:hAnsi="Times New Roman"/>
        </w:rPr>
        <w:t>Bu teknik şartnamede belirtilmeyen hususlarda, sözleşme ve teklif mektubunda yazan hükümler geçerlidir.</w:t>
      </w:r>
    </w:p>
    <w:p w:rsidR="00854091" w:rsidRPr="00BF3174" w:rsidRDefault="00854091" w:rsidP="00854091">
      <w:pPr>
        <w:tabs>
          <w:tab w:val="left" w:pos="993"/>
        </w:tabs>
        <w:spacing w:before="120"/>
      </w:pPr>
    </w:p>
    <w:p w:rsidR="00EC521F" w:rsidRPr="00921A02" w:rsidRDefault="00EC521F" w:rsidP="00854091">
      <w:pPr>
        <w:keepNext/>
        <w:jc w:val="both"/>
        <w:rPr>
          <w:rFonts w:eastAsia="Trebuchet MS"/>
          <w:b/>
        </w:rPr>
      </w:pPr>
      <w:bookmarkStart w:id="1" w:name="_GoBack"/>
      <w:bookmarkEnd w:id="0"/>
      <w:bookmarkEnd w:id="1"/>
    </w:p>
    <w:sectPr w:rsidR="00EC521F" w:rsidRPr="00921A02" w:rsidSect="006B540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00F" w:rsidRDefault="0002500F" w:rsidP="0043275F">
      <w:r>
        <w:separator/>
      </w:r>
    </w:p>
  </w:endnote>
  <w:endnote w:type="continuationSeparator" w:id="0">
    <w:p w:rsidR="0002500F" w:rsidRDefault="0002500F"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00F" w:rsidRDefault="0002500F" w:rsidP="0043275F">
      <w:r>
        <w:separator/>
      </w:r>
    </w:p>
  </w:footnote>
  <w:footnote w:type="continuationSeparator" w:id="0">
    <w:p w:rsidR="0002500F" w:rsidRDefault="0002500F"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03C83C26"/>
    <w:multiLevelType w:val="hybridMultilevel"/>
    <w:tmpl w:val="851C12DA"/>
    <w:lvl w:ilvl="0" w:tplc="4F1AF8D2">
      <w:start w:val="1"/>
      <w:numFmt w:val="decimal"/>
      <w:lvlText w:val="5.%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07D22C88"/>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7173A9"/>
    <w:multiLevelType w:val="hybridMultilevel"/>
    <w:tmpl w:val="D908874C"/>
    <w:lvl w:ilvl="0" w:tplc="5CF21842">
      <w:start w:val="1"/>
      <w:numFmt w:val="decimal"/>
      <w:lvlText w:val="8.%1."/>
      <w:lvlJc w:val="left"/>
      <w:pPr>
        <w:ind w:left="107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EE3F1F"/>
    <w:multiLevelType w:val="multilevel"/>
    <w:tmpl w:val="701E9276"/>
    <w:lvl w:ilvl="0">
      <w:start w:val="22"/>
      <w:numFmt w:val="decimal"/>
      <w:lvlText w:val="%1."/>
      <w:lvlJc w:val="left"/>
      <w:pPr>
        <w:ind w:left="443" w:hanging="443"/>
      </w:pPr>
      <w:rPr>
        <w:rFonts w:hint="default"/>
      </w:rPr>
    </w:lvl>
    <w:lvl w:ilvl="1">
      <w:start w:val="1"/>
      <w:numFmt w:val="decimal"/>
      <w:lvlText w:val="%1.%2."/>
      <w:lvlJc w:val="left"/>
      <w:pPr>
        <w:ind w:left="1436" w:hanging="443"/>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194F1DA2"/>
    <w:multiLevelType w:val="hybridMultilevel"/>
    <w:tmpl w:val="E9C03344"/>
    <w:lvl w:ilvl="0" w:tplc="AB5EBBF8">
      <w:start w:val="1"/>
      <w:numFmt w:val="decimal"/>
      <w:lvlText w:val="6.%1."/>
      <w:lvlJc w:val="left"/>
      <w:pPr>
        <w:ind w:left="107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5F054B"/>
    <w:multiLevelType w:val="hybridMultilevel"/>
    <w:tmpl w:val="7B96CC16"/>
    <w:lvl w:ilvl="0" w:tplc="30A8F4A0">
      <w:start w:val="1"/>
      <w:numFmt w:val="decimal"/>
      <w:lvlText w:val="11.%1."/>
      <w:lvlJc w:val="left"/>
      <w:pPr>
        <w:ind w:left="107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8B56AA"/>
    <w:multiLevelType w:val="hybridMultilevel"/>
    <w:tmpl w:val="D4ECDFA0"/>
    <w:lvl w:ilvl="0" w:tplc="6F46740E">
      <w:start w:val="1"/>
      <w:numFmt w:val="decimal"/>
      <w:lvlText w:val="10.%1."/>
      <w:lvlJc w:val="left"/>
      <w:pPr>
        <w:ind w:left="107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57481F"/>
    <w:multiLevelType w:val="hybridMultilevel"/>
    <w:tmpl w:val="BECADBF2"/>
    <w:lvl w:ilvl="0" w:tplc="F2A8CA5C">
      <w:start w:val="1"/>
      <w:numFmt w:val="decimal"/>
      <w:lvlText w:val="4.%1."/>
      <w:lvlJc w:val="left"/>
      <w:pPr>
        <w:ind w:left="107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291A62"/>
    <w:multiLevelType w:val="hybridMultilevel"/>
    <w:tmpl w:val="E28CB084"/>
    <w:lvl w:ilvl="0" w:tplc="8A6245BA">
      <w:start w:val="1"/>
      <w:numFmt w:val="decimal"/>
      <w:lvlText w:val="9.%1."/>
      <w:lvlJc w:val="left"/>
      <w:pPr>
        <w:ind w:left="107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D0157A"/>
    <w:multiLevelType w:val="hybridMultilevel"/>
    <w:tmpl w:val="1E82CA30"/>
    <w:lvl w:ilvl="0" w:tplc="B838C3FE">
      <w:start w:val="1"/>
      <w:numFmt w:val="decimal"/>
      <w:lvlText w:val="1.%1."/>
      <w:lvlJc w:val="left"/>
      <w:pPr>
        <w:ind w:left="149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17" w15:restartNumberingAfterBreak="0">
    <w:nsid w:val="330800DE"/>
    <w:multiLevelType w:val="hybridMultilevel"/>
    <w:tmpl w:val="CA662A30"/>
    <w:lvl w:ilvl="0" w:tplc="58F4094E">
      <w:start w:val="1"/>
      <w:numFmt w:val="decimal"/>
      <w:lvlText w:val="1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3AE5384"/>
    <w:multiLevelType w:val="hybridMultilevel"/>
    <w:tmpl w:val="53CE5F7C"/>
    <w:lvl w:ilvl="0" w:tplc="2D764E0C">
      <w:start w:val="1"/>
      <w:numFmt w:val="decimal"/>
      <w:lvlText w:val="Madde-%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0" w15:restartNumberingAfterBreak="0">
    <w:nsid w:val="3F7D6C68"/>
    <w:multiLevelType w:val="hybridMultilevel"/>
    <w:tmpl w:val="FFE6B272"/>
    <w:lvl w:ilvl="0" w:tplc="B08EBDB0">
      <w:start w:val="1"/>
      <w:numFmt w:val="decimal"/>
      <w:lvlText w:val="2.%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915BE3"/>
    <w:multiLevelType w:val="hybridMultilevel"/>
    <w:tmpl w:val="AA9A7978"/>
    <w:lvl w:ilvl="0" w:tplc="5E08CBF2">
      <w:start w:val="1"/>
      <w:numFmt w:val="decimal"/>
      <w:lvlText w:val="13.%1."/>
      <w:lvlJc w:val="left"/>
      <w:pPr>
        <w:ind w:left="1359" w:hanging="360"/>
      </w:pPr>
      <w:rPr>
        <w:rFonts w:hint="default"/>
      </w:rPr>
    </w:lvl>
    <w:lvl w:ilvl="1" w:tplc="041F0019" w:tentative="1">
      <w:start w:val="1"/>
      <w:numFmt w:val="lowerLetter"/>
      <w:lvlText w:val="%2."/>
      <w:lvlJc w:val="left"/>
      <w:pPr>
        <w:ind w:left="1722" w:hanging="360"/>
      </w:pPr>
    </w:lvl>
    <w:lvl w:ilvl="2" w:tplc="041F001B" w:tentative="1">
      <w:start w:val="1"/>
      <w:numFmt w:val="lowerRoman"/>
      <w:lvlText w:val="%3."/>
      <w:lvlJc w:val="right"/>
      <w:pPr>
        <w:ind w:left="2442" w:hanging="180"/>
      </w:pPr>
    </w:lvl>
    <w:lvl w:ilvl="3" w:tplc="041F000F" w:tentative="1">
      <w:start w:val="1"/>
      <w:numFmt w:val="decimal"/>
      <w:lvlText w:val="%4."/>
      <w:lvlJc w:val="left"/>
      <w:pPr>
        <w:ind w:left="3162" w:hanging="360"/>
      </w:pPr>
    </w:lvl>
    <w:lvl w:ilvl="4" w:tplc="041F0019" w:tentative="1">
      <w:start w:val="1"/>
      <w:numFmt w:val="lowerLetter"/>
      <w:lvlText w:val="%5."/>
      <w:lvlJc w:val="left"/>
      <w:pPr>
        <w:ind w:left="3882" w:hanging="360"/>
      </w:pPr>
    </w:lvl>
    <w:lvl w:ilvl="5" w:tplc="041F001B" w:tentative="1">
      <w:start w:val="1"/>
      <w:numFmt w:val="lowerRoman"/>
      <w:lvlText w:val="%6."/>
      <w:lvlJc w:val="right"/>
      <w:pPr>
        <w:ind w:left="4602" w:hanging="180"/>
      </w:pPr>
    </w:lvl>
    <w:lvl w:ilvl="6" w:tplc="041F000F" w:tentative="1">
      <w:start w:val="1"/>
      <w:numFmt w:val="decimal"/>
      <w:lvlText w:val="%7."/>
      <w:lvlJc w:val="left"/>
      <w:pPr>
        <w:ind w:left="5322" w:hanging="360"/>
      </w:pPr>
    </w:lvl>
    <w:lvl w:ilvl="7" w:tplc="041F0019" w:tentative="1">
      <w:start w:val="1"/>
      <w:numFmt w:val="lowerLetter"/>
      <w:lvlText w:val="%8."/>
      <w:lvlJc w:val="left"/>
      <w:pPr>
        <w:ind w:left="6042" w:hanging="360"/>
      </w:pPr>
    </w:lvl>
    <w:lvl w:ilvl="8" w:tplc="041F001B" w:tentative="1">
      <w:start w:val="1"/>
      <w:numFmt w:val="lowerRoman"/>
      <w:lvlText w:val="%9."/>
      <w:lvlJc w:val="right"/>
      <w:pPr>
        <w:ind w:left="6762" w:hanging="180"/>
      </w:pPr>
    </w:lvl>
  </w:abstractNum>
  <w:abstractNum w:abstractNumId="22" w15:restartNumberingAfterBreak="0">
    <w:nsid w:val="43FA01D0"/>
    <w:multiLevelType w:val="multilevel"/>
    <w:tmpl w:val="6DA823E4"/>
    <w:lvl w:ilvl="0">
      <w:start w:val="4"/>
      <w:numFmt w:val="decimal"/>
      <w:lvlText w:val="%1."/>
      <w:lvlJc w:val="left"/>
      <w:pPr>
        <w:ind w:left="480" w:hanging="480"/>
      </w:pPr>
      <w:rPr>
        <w:rFonts w:hint="default"/>
      </w:rPr>
    </w:lvl>
    <w:lvl w:ilvl="1">
      <w:start w:val="3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0A92A7C"/>
    <w:multiLevelType w:val="multilevel"/>
    <w:tmpl w:val="35289F78"/>
    <w:lvl w:ilvl="0">
      <w:start w:val="19"/>
      <w:numFmt w:val="decimal"/>
      <w:lvlText w:val="%1."/>
      <w:lvlJc w:val="left"/>
      <w:pPr>
        <w:ind w:left="443" w:hanging="443"/>
      </w:pPr>
      <w:rPr>
        <w:rFonts w:hint="default"/>
      </w:rPr>
    </w:lvl>
    <w:lvl w:ilvl="1">
      <w:start w:val="1"/>
      <w:numFmt w:val="decimal"/>
      <w:lvlText w:val="%1.%2."/>
      <w:lvlJc w:val="left"/>
      <w:pPr>
        <w:ind w:left="1436" w:hanging="443"/>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567E6EAA"/>
    <w:multiLevelType w:val="hybridMultilevel"/>
    <w:tmpl w:val="D0E692D8"/>
    <w:lvl w:ilvl="0" w:tplc="141CD858">
      <w:start w:val="1"/>
      <w:numFmt w:val="decimal"/>
      <w:lvlText w:val="3.%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D36D48"/>
    <w:multiLevelType w:val="hybridMultilevel"/>
    <w:tmpl w:val="4150F154"/>
    <w:lvl w:ilvl="0" w:tplc="6380B65C">
      <w:start w:val="1"/>
      <w:numFmt w:val="decimal"/>
      <w:lvlText w:val="14.%1."/>
      <w:lvlJc w:val="left"/>
      <w:pPr>
        <w:ind w:left="1359" w:hanging="360"/>
      </w:pPr>
      <w:rPr>
        <w:rFonts w:hint="default"/>
      </w:rPr>
    </w:lvl>
    <w:lvl w:ilvl="1" w:tplc="041F0019" w:tentative="1">
      <w:start w:val="1"/>
      <w:numFmt w:val="lowerLetter"/>
      <w:lvlText w:val="%2."/>
      <w:lvlJc w:val="left"/>
      <w:pPr>
        <w:ind w:left="1722" w:hanging="360"/>
      </w:pPr>
    </w:lvl>
    <w:lvl w:ilvl="2" w:tplc="041F001B" w:tentative="1">
      <w:start w:val="1"/>
      <w:numFmt w:val="lowerRoman"/>
      <w:lvlText w:val="%3."/>
      <w:lvlJc w:val="right"/>
      <w:pPr>
        <w:ind w:left="2442" w:hanging="180"/>
      </w:pPr>
    </w:lvl>
    <w:lvl w:ilvl="3" w:tplc="041F000F" w:tentative="1">
      <w:start w:val="1"/>
      <w:numFmt w:val="decimal"/>
      <w:lvlText w:val="%4."/>
      <w:lvlJc w:val="left"/>
      <w:pPr>
        <w:ind w:left="3162" w:hanging="360"/>
      </w:pPr>
    </w:lvl>
    <w:lvl w:ilvl="4" w:tplc="041F0019" w:tentative="1">
      <w:start w:val="1"/>
      <w:numFmt w:val="lowerLetter"/>
      <w:lvlText w:val="%5."/>
      <w:lvlJc w:val="left"/>
      <w:pPr>
        <w:ind w:left="3882" w:hanging="360"/>
      </w:pPr>
    </w:lvl>
    <w:lvl w:ilvl="5" w:tplc="041F001B" w:tentative="1">
      <w:start w:val="1"/>
      <w:numFmt w:val="lowerRoman"/>
      <w:lvlText w:val="%6."/>
      <w:lvlJc w:val="right"/>
      <w:pPr>
        <w:ind w:left="4602" w:hanging="180"/>
      </w:pPr>
    </w:lvl>
    <w:lvl w:ilvl="6" w:tplc="041F000F" w:tentative="1">
      <w:start w:val="1"/>
      <w:numFmt w:val="decimal"/>
      <w:lvlText w:val="%7."/>
      <w:lvlJc w:val="left"/>
      <w:pPr>
        <w:ind w:left="5322" w:hanging="360"/>
      </w:pPr>
    </w:lvl>
    <w:lvl w:ilvl="7" w:tplc="041F0019" w:tentative="1">
      <w:start w:val="1"/>
      <w:numFmt w:val="lowerLetter"/>
      <w:lvlText w:val="%8."/>
      <w:lvlJc w:val="left"/>
      <w:pPr>
        <w:ind w:left="6042" w:hanging="360"/>
      </w:pPr>
    </w:lvl>
    <w:lvl w:ilvl="8" w:tplc="041F001B" w:tentative="1">
      <w:start w:val="1"/>
      <w:numFmt w:val="lowerRoman"/>
      <w:lvlText w:val="%9."/>
      <w:lvlJc w:val="right"/>
      <w:pPr>
        <w:ind w:left="6762" w:hanging="180"/>
      </w:pPr>
    </w:lvl>
  </w:abstractNum>
  <w:abstractNum w:abstractNumId="26" w15:restartNumberingAfterBreak="0">
    <w:nsid w:val="5BB16E46"/>
    <w:multiLevelType w:val="multilevel"/>
    <w:tmpl w:val="6CAC9F86"/>
    <w:lvl w:ilvl="0">
      <w:start w:val="4"/>
      <w:numFmt w:val="decimal"/>
      <w:lvlText w:val="%1"/>
      <w:lvlJc w:val="left"/>
      <w:pPr>
        <w:ind w:left="420" w:hanging="420"/>
      </w:pPr>
      <w:rPr>
        <w:rFonts w:hint="default"/>
      </w:rPr>
    </w:lvl>
    <w:lvl w:ilvl="1">
      <w:start w:val="29"/>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12468E2"/>
    <w:multiLevelType w:val="hybridMultilevel"/>
    <w:tmpl w:val="CCA8C75E"/>
    <w:lvl w:ilvl="0" w:tplc="598EF30E">
      <w:start w:val="1"/>
      <w:numFmt w:val="decimal"/>
      <w:lvlText w:val="16.%1."/>
      <w:lvlJc w:val="left"/>
      <w:pPr>
        <w:ind w:left="1359" w:hanging="360"/>
      </w:pPr>
      <w:rPr>
        <w:rFonts w:hint="default"/>
      </w:rPr>
    </w:lvl>
    <w:lvl w:ilvl="1" w:tplc="041F0019" w:tentative="1">
      <w:start w:val="1"/>
      <w:numFmt w:val="lowerLetter"/>
      <w:lvlText w:val="%2."/>
      <w:lvlJc w:val="left"/>
      <w:pPr>
        <w:ind w:left="1722" w:hanging="360"/>
      </w:pPr>
    </w:lvl>
    <w:lvl w:ilvl="2" w:tplc="041F001B" w:tentative="1">
      <w:start w:val="1"/>
      <w:numFmt w:val="lowerRoman"/>
      <w:lvlText w:val="%3."/>
      <w:lvlJc w:val="right"/>
      <w:pPr>
        <w:ind w:left="2442" w:hanging="180"/>
      </w:pPr>
    </w:lvl>
    <w:lvl w:ilvl="3" w:tplc="041F000F" w:tentative="1">
      <w:start w:val="1"/>
      <w:numFmt w:val="decimal"/>
      <w:lvlText w:val="%4."/>
      <w:lvlJc w:val="left"/>
      <w:pPr>
        <w:ind w:left="3162" w:hanging="360"/>
      </w:pPr>
    </w:lvl>
    <w:lvl w:ilvl="4" w:tplc="041F0019" w:tentative="1">
      <w:start w:val="1"/>
      <w:numFmt w:val="lowerLetter"/>
      <w:lvlText w:val="%5."/>
      <w:lvlJc w:val="left"/>
      <w:pPr>
        <w:ind w:left="3882" w:hanging="360"/>
      </w:pPr>
    </w:lvl>
    <w:lvl w:ilvl="5" w:tplc="041F001B" w:tentative="1">
      <w:start w:val="1"/>
      <w:numFmt w:val="lowerRoman"/>
      <w:lvlText w:val="%6."/>
      <w:lvlJc w:val="right"/>
      <w:pPr>
        <w:ind w:left="4602" w:hanging="180"/>
      </w:pPr>
    </w:lvl>
    <w:lvl w:ilvl="6" w:tplc="041F000F" w:tentative="1">
      <w:start w:val="1"/>
      <w:numFmt w:val="decimal"/>
      <w:lvlText w:val="%7."/>
      <w:lvlJc w:val="left"/>
      <w:pPr>
        <w:ind w:left="5322" w:hanging="360"/>
      </w:pPr>
    </w:lvl>
    <w:lvl w:ilvl="7" w:tplc="041F0019" w:tentative="1">
      <w:start w:val="1"/>
      <w:numFmt w:val="lowerLetter"/>
      <w:lvlText w:val="%8."/>
      <w:lvlJc w:val="left"/>
      <w:pPr>
        <w:ind w:left="6042" w:hanging="360"/>
      </w:pPr>
    </w:lvl>
    <w:lvl w:ilvl="8" w:tplc="041F001B" w:tentative="1">
      <w:start w:val="1"/>
      <w:numFmt w:val="lowerRoman"/>
      <w:lvlText w:val="%9."/>
      <w:lvlJc w:val="right"/>
      <w:pPr>
        <w:ind w:left="6762" w:hanging="180"/>
      </w:pPr>
    </w:lvl>
  </w:abstractNum>
  <w:abstractNum w:abstractNumId="28" w15:restartNumberingAfterBreak="0">
    <w:nsid w:val="660D4FD2"/>
    <w:multiLevelType w:val="hybridMultilevel"/>
    <w:tmpl w:val="C59CA7EC"/>
    <w:lvl w:ilvl="0" w:tplc="70C22A50">
      <w:start w:val="1"/>
      <w:numFmt w:val="decimal"/>
      <w:lvlText w:val="15.%1."/>
      <w:lvlJc w:val="left"/>
      <w:pPr>
        <w:ind w:left="1359" w:hanging="360"/>
      </w:pPr>
      <w:rPr>
        <w:rFonts w:hint="default"/>
      </w:rPr>
    </w:lvl>
    <w:lvl w:ilvl="1" w:tplc="041F0019" w:tentative="1">
      <w:start w:val="1"/>
      <w:numFmt w:val="lowerLetter"/>
      <w:lvlText w:val="%2."/>
      <w:lvlJc w:val="left"/>
      <w:pPr>
        <w:ind w:left="1722" w:hanging="360"/>
      </w:pPr>
    </w:lvl>
    <w:lvl w:ilvl="2" w:tplc="041F001B" w:tentative="1">
      <w:start w:val="1"/>
      <w:numFmt w:val="lowerRoman"/>
      <w:lvlText w:val="%3."/>
      <w:lvlJc w:val="right"/>
      <w:pPr>
        <w:ind w:left="2442" w:hanging="180"/>
      </w:pPr>
    </w:lvl>
    <w:lvl w:ilvl="3" w:tplc="041F000F" w:tentative="1">
      <w:start w:val="1"/>
      <w:numFmt w:val="decimal"/>
      <w:lvlText w:val="%4."/>
      <w:lvlJc w:val="left"/>
      <w:pPr>
        <w:ind w:left="3162" w:hanging="360"/>
      </w:pPr>
    </w:lvl>
    <w:lvl w:ilvl="4" w:tplc="041F0019" w:tentative="1">
      <w:start w:val="1"/>
      <w:numFmt w:val="lowerLetter"/>
      <w:lvlText w:val="%5."/>
      <w:lvlJc w:val="left"/>
      <w:pPr>
        <w:ind w:left="3882" w:hanging="360"/>
      </w:pPr>
    </w:lvl>
    <w:lvl w:ilvl="5" w:tplc="041F001B" w:tentative="1">
      <w:start w:val="1"/>
      <w:numFmt w:val="lowerRoman"/>
      <w:lvlText w:val="%6."/>
      <w:lvlJc w:val="right"/>
      <w:pPr>
        <w:ind w:left="4602" w:hanging="180"/>
      </w:pPr>
    </w:lvl>
    <w:lvl w:ilvl="6" w:tplc="041F000F" w:tentative="1">
      <w:start w:val="1"/>
      <w:numFmt w:val="decimal"/>
      <w:lvlText w:val="%7."/>
      <w:lvlJc w:val="left"/>
      <w:pPr>
        <w:ind w:left="5322" w:hanging="360"/>
      </w:pPr>
    </w:lvl>
    <w:lvl w:ilvl="7" w:tplc="041F0019" w:tentative="1">
      <w:start w:val="1"/>
      <w:numFmt w:val="lowerLetter"/>
      <w:lvlText w:val="%8."/>
      <w:lvlJc w:val="left"/>
      <w:pPr>
        <w:ind w:left="6042" w:hanging="360"/>
      </w:pPr>
    </w:lvl>
    <w:lvl w:ilvl="8" w:tplc="041F001B" w:tentative="1">
      <w:start w:val="1"/>
      <w:numFmt w:val="lowerRoman"/>
      <w:lvlText w:val="%9."/>
      <w:lvlJc w:val="right"/>
      <w:pPr>
        <w:ind w:left="6762" w:hanging="180"/>
      </w:pPr>
    </w:lvl>
  </w:abstractNum>
  <w:abstractNum w:abstractNumId="29" w15:restartNumberingAfterBreak="0">
    <w:nsid w:val="66DE2D00"/>
    <w:multiLevelType w:val="multilevel"/>
    <w:tmpl w:val="204ED0CC"/>
    <w:lvl w:ilvl="0">
      <w:start w:val="17"/>
      <w:numFmt w:val="decimal"/>
      <w:lvlText w:val="%1."/>
      <w:lvlJc w:val="left"/>
      <w:pPr>
        <w:ind w:left="443" w:hanging="443"/>
      </w:pPr>
      <w:rPr>
        <w:rFonts w:hint="default"/>
      </w:rPr>
    </w:lvl>
    <w:lvl w:ilvl="1">
      <w:start w:val="1"/>
      <w:numFmt w:val="decimal"/>
      <w:lvlText w:val="%1.%2."/>
      <w:lvlJc w:val="left"/>
      <w:pPr>
        <w:ind w:left="1436" w:hanging="443"/>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6A713AE9"/>
    <w:multiLevelType w:val="hybridMultilevel"/>
    <w:tmpl w:val="9C5043B6"/>
    <w:lvl w:ilvl="0" w:tplc="CCF434D6">
      <w:start w:val="1"/>
      <w:numFmt w:val="decimal"/>
      <w:lvlText w:val="7.%1."/>
      <w:lvlJc w:val="left"/>
      <w:pPr>
        <w:ind w:left="107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A9E6D0B"/>
    <w:multiLevelType w:val="multilevel"/>
    <w:tmpl w:val="1068E856"/>
    <w:lvl w:ilvl="0">
      <w:start w:val="18"/>
      <w:numFmt w:val="decimal"/>
      <w:lvlText w:val="%1."/>
      <w:lvlJc w:val="left"/>
      <w:pPr>
        <w:ind w:left="443" w:hanging="443"/>
      </w:pPr>
      <w:rPr>
        <w:rFonts w:hint="default"/>
      </w:rPr>
    </w:lvl>
    <w:lvl w:ilvl="1">
      <w:start w:val="2"/>
      <w:numFmt w:val="decimal"/>
      <w:lvlText w:val="%1.%2."/>
      <w:lvlJc w:val="left"/>
      <w:pPr>
        <w:ind w:left="1436" w:hanging="443"/>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3" w15:restartNumberingAfterBreak="0">
    <w:nsid w:val="71814406"/>
    <w:multiLevelType w:val="multilevel"/>
    <w:tmpl w:val="C70A6B18"/>
    <w:lvl w:ilvl="0">
      <w:start w:val="20"/>
      <w:numFmt w:val="decimal"/>
      <w:lvlText w:val="%1."/>
      <w:lvlJc w:val="left"/>
      <w:pPr>
        <w:ind w:left="443" w:hanging="443"/>
      </w:pPr>
      <w:rPr>
        <w:rFonts w:hint="default"/>
      </w:rPr>
    </w:lvl>
    <w:lvl w:ilvl="1">
      <w:start w:val="1"/>
      <w:numFmt w:val="decimal"/>
      <w:lvlText w:val="%1.%2."/>
      <w:lvlJc w:val="left"/>
      <w:pPr>
        <w:ind w:left="1442" w:hanging="443"/>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792" w:hanging="1800"/>
      </w:pPr>
      <w:rPr>
        <w:rFonts w:hint="default"/>
      </w:rPr>
    </w:lvl>
  </w:abstractNum>
  <w:abstractNum w:abstractNumId="34" w15:restartNumberingAfterBreak="0">
    <w:nsid w:val="7A347869"/>
    <w:multiLevelType w:val="multilevel"/>
    <w:tmpl w:val="3A9AB906"/>
    <w:lvl w:ilvl="0">
      <w:start w:val="21"/>
      <w:numFmt w:val="decimal"/>
      <w:lvlText w:val="%1."/>
      <w:lvlJc w:val="left"/>
      <w:pPr>
        <w:ind w:left="443" w:hanging="443"/>
      </w:pPr>
      <w:rPr>
        <w:rFonts w:hint="default"/>
      </w:rPr>
    </w:lvl>
    <w:lvl w:ilvl="1">
      <w:start w:val="1"/>
      <w:numFmt w:val="decimal"/>
      <w:lvlText w:val="%1.%2."/>
      <w:lvlJc w:val="left"/>
      <w:pPr>
        <w:ind w:left="1436" w:hanging="443"/>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9"/>
  </w:num>
  <w:num w:numId="2">
    <w:abstractNumId w:val="32"/>
  </w:num>
  <w:num w:numId="3">
    <w:abstractNumId w:val="16"/>
  </w:num>
  <w:num w:numId="4">
    <w:abstractNumId w:val="32"/>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32"/>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16"/>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7"/>
  </w:num>
  <w:num w:numId="9">
    <w:abstractNumId w:val="26"/>
  </w:num>
  <w:num w:numId="10">
    <w:abstractNumId w:val="22"/>
  </w:num>
  <w:num w:numId="11">
    <w:abstractNumId w:val="18"/>
  </w:num>
  <w:num w:numId="12">
    <w:abstractNumId w:val="13"/>
  </w:num>
  <w:num w:numId="13">
    <w:abstractNumId w:val="14"/>
  </w:num>
  <w:num w:numId="14">
    <w:abstractNumId w:val="20"/>
  </w:num>
  <w:num w:numId="15">
    <w:abstractNumId w:val="15"/>
  </w:num>
  <w:num w:numId="16">
    <w:abstractNumId w:val="11"/>
  </w:num>
  <w:num w:numId="17">
    <w:abstractNumId w:val="24"/>
  </w:num>
  <w:num w:numId="18">
    <w:abstractNumId w:val="30"/>
  </w:num>
  <w:num w:numId="19">
    <w:abstractNumId w:val="10"/>
  </w:num>
  <w:num w:numId="20">
    <w:abstractNumId w:val="6"/>
  </w:num>
  <w:num w:numId="21">
    <w:abstractNumId w:val="8"/>
  </w:num>
  <w:num w:numId="22">
    <w:abstractNumId w:val="12"/>
  </w:num>
  <w:num w:numId="23">
    <w:abstractNumId w:val="17"/>
  </w:num>
  <w:num w:numId="24">
    <w:abstractNumId w:val="21"/>
  </w:num>
  <w:num w:numId="25">
    <w:abstractNumId w:val="25"/>
  </w:num>
  <w:num w:numId="26">
    <w:abstractNumId w:val="28"/>
  </w:num>
  <w:num w:numId="27">
    <w:abstractNumId w:val="27"/>
  </w:num>
  <w:num w:numId="28">
    <w:abstractNumId w:val="29"/>
  </w:num>
  <w:num w:numId="29">
    <w:abstractNumId w:val="31"/>
  </w:num>
  <w:num w:numId="30">
    <w:abstractNumId w:val="23"/>
  </w:num>
  <w:num w:numId="31">
    <w:abstractNumId w:val="33"/>
  </w:num>
  <w:num w:numId="32">
    <w:abstractNumId w:val="34"/>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00F"/>
    <w:rsid w:val="00025E07"/>
    <w:rsid w:val="00026810"/>
    <w:rsid w:val="00026BC6"/>
    <w:rsid w:val="00030083"/>
    <w:rsid w:val="00032532"/>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EA3"/>
    <w:rsid w:val="000E0326"/>
    <w:rsid w:val="000E049F"/>
    <w:rsid w:val="00106237"/>
    <w:rsid w:val="0010702F"/>
    <w:rsid w:val="00124BAF"/>
    <w:rsid w:val="00130B31"/>
    <w:rsid w:val="001428D6"/>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07AD4"/>
    <w:rsid w:val="00233B2A"/>
    <w:rsid w:val="0023518D"/>
    <w:rsid w:val="002367C1"/>
    <w:rsid w:val="002374C9"/>
    <w:rsid w:val="002459CA"/>
    <w:rsid w:val="00262CD7"/>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77142"/>
    <w:rsid w:val="0039077B"/>
    <w:rsid w:val="00393E02"/>
    <w:rsid w:val="003A4750"/>
    <w:rsid w:val="003B3F4E"/>
    <w:rsid w:val="003C5AD3"/>
    <w:rsid w:val="003E1776"/>
    <w:rsid w:val="003E7F4F"/>
    <w:rsid w:val="003F0F85"/>
    <w:rsid w:val="003F698F"/>
    <w:rsid w:val="004055C8"/>
    <w:rsid w:val="00410A74"/>
    <w:rsid w:val="00422021"/>
    <w:rsid w:val="00422D42"/>
    <w:rsid w:val="00427EE5"/>
    <w:rsid w:val="00432231"/>
    <w:rsid w:val="0043275F"/>
    <w:rsid w:val="00443184"/>
    <w:rsid w:val="00443BA1"/>
    <w:rsid w:val="004529E9"/>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13973"/>
    <w:rsid w:val="006229FB"/>
    <w:rsid w:val="006346D8"/>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C706C"/>
    <w:rsid w:val="007D1B81"/>
    <w:rsid w:val="007F13A0"/>
    <w:rsid w:val="008014F6"/>
    <w:rsid w:val="00804155"/>
    <w:rsid w:val="0080798B"/>
    <w:rsid w:val="00812433"/>
    <w:rsid w:val="008166BB"/>
    <w:rsid w:val="00826B68"/>
    <w:rsid w:val="00830951"/>
    <w:rsid w:val="00846C73"/>
    <w:rsid w:val="00854091"/>
    <w:rsid w:val="00856AC2"/>
    <w:rsid w:val="00856F68"/>
    <w:rsid w:val="0086446C"/>
    <w:rsid w:val="00883095"/>
    <w:rsid w:val="008907E2"/>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228E"/>
    <w:rsid w:val="00B34D08"/>
    <w:rsid w:val="00B44454"/>
    <w:rsid w:val="00B4545B"/>
    <w:rsid w:val="00B5125B"/>
    <w:rsid w:val="00B54AA6"/>
    <w:rsid w:val="00B56F52"/>
    <w:rsid w:val="00B60562"/>
    <w:rsid w:val="00B62059"/>
    <w:rsid w:val="00B64BB5"/>
    <w:rsid w:val="00B66A65"/>
    <w:rsid w:val="00B66F03"/>
    <w:rsid w:val="00B676B8"/>
    <w:rsid w:val="00B80839"/>
    <w:rsid w:val="00B8185D"/>
    <w:rsid w:val="00B8518C"/>
    <w:rsid w:val="00BA4820"/>
    <w:rsid w:val="00BA4CD5"/>
    <w:rsid w:val="00BB518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6CB4"/>
    <w:rsid w:val="00CA76F1"/>
    <w:rsid w:val="00CB5478"/>
    <w:rsid w:val="00CD0833"/>
    <w:rsid w:val="00CE058B"/>
    <w:rsid w:val="00CE0F82"/>
    <w:rsid w:val="00D115EE"/>
    <w:rsid w:val="00D23B7D"/>
    <w:rsid w:val="00D270CE"/>
    <w:rsid w:val="00D33F17"/>
    <w:rsid w:val="00D41586"/>
    <w:rsid w:val="00D70DF1"/>
    <w:rsid w:val="00D73FBC"/>
    <w:rsid w:val="00D92E4F"/>
    <w:rsid w:val="00DC6AB5"/>
    <w:rsid w:val="00DC737B"/>
    <w:rsid w:val="00DD7456"/>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C521F"/>
    <w:rsid w:val="00EC5C7E"/>
    <w:rsid w:val="00ED4AFA"/>
    <w:rsid w:val="00ED62F0"/>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3155C"/>
    <w:rsid w:val="00F4117F"/>
    <w:rsid w:val="00F56005"/>
    <w:rsid w:val="00F57D0C"/>
    <w:rsid w:val="00F62770"/>
    <w:rsid w:val="00F83333"/>
    <w:rsid w:val="00F84E7B"/>
    <w:rsid w:val="00F86380"/>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10F04"/>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3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microsoft.com/office/2007/relationships/hdphoto" Target="media/hdphoto1.wdp"/></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4-01T12:55:37.064"/>
    </inkml:context>
    <inkml:brush xml:id="br0">
      <inkml:brushProperty name="width" value="0.05" units="cm"/>
      <inkml:brushProperty name="height" value="0.05" units="cm"/>
    </inkml:brush>
  </inkml:definitions>
  <inkml:trace contextRef="#ctx0" brushRef="#br0">1 0 1840 0 0,'0'0'160'0'0,"0"0"-160"0"0,0 0 0 0 0,0 0 0 0 0,0 0 832 0 0,0 0 128 0 0,0 0 24 0 0</inkml:trace>
</inkml:ink>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2081F-74FD-4768-B315-B5438034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3738</Words>
  <Characters>21313</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4</cp:revision>
  <cp:lastPrinted>2012-04-03T10:55:00Z</cp:lastPrinted>
  <dcterms:created xsi:type="dcterms:W3CDTF">2021-08-24T05:46:00Z</dcterms:created>
  <dcterms:modified xsi:type="dcterms:W3CDTF">2021-08-24T05:49:00Z</dcterms:modified>
</cp:coreProperties>
</file>