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Pr>
                <w:rFonts w:ascii="Verdana" w:hAnsi="Verdana"/>
                <w:sz w:val="16"/>
                <w:szCs w:val="16"/>
              </w:rPr>
              <w:t>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A26B41" w:rsidP="00A26B41">
            <w:pPr>
              <w:rPr>
                <w:rFonts w:ascii="Calibri" w:hAnsi="Calibri" w:cs="Calibri"/>
                <w:sz w:val="22"/>
                <w:szCs w:val="22"/>
              </w:rPr>
            </w:pPr>
            <w:r w:rsidRPr="00A26B41">
              <w:rPr>
                <w:rFonts w:ascii="Helvetica" w:hAnsi="Helvetica" w:cs="Helvetica"/>
                <w:color w:val="333333"/>
                <w:sz w:val="21"/>
                <w:szCs w:val="21"/>
                <w:shd w:val="clear" w:color="auto" w:fill="FFFFFF"/>
              </w:rPr>
              <w:t>Linux İşletim Sistemi Teknik Destek Alımı</w:t>
            </w:r>
            <w:r w:rsidRPr="001C4C29">
              <w:rPr>
                <w:rFonts w:eastAsiaTheme="majorEastAsia"/>
                <w:b/>
                <w:bCs/>
                <w:color w:val="4F81BD" w:themeColor="accent1"/>
              </w:rPr>
              <w:t xml:space="preserve"> </w:t>
            </w:r>
            <w:r>
              <w:rPr>
                <w:rFonts w:ascii="Helvetica" w:hAnsi="Helvetica" w:cs="Helvetica"/>
                <w:color w:val="333333"/>
                <w:sz w:val="21"/>
                <w:szCs w:val="21"/>
                <w:shd w:val="clear" w:color="auto" w:fill="FFFFFF"/>
              </w:rPr>
              <w:t xml:space="preserve">Bakım işi Alımı </w:t>
            </w:r>
            <w:r w:rsidR="00DC6AB5">
              <w:rPr>
                <w:rFonts w:ascii="Helvetica" w:hAnsi="Helvetica" w:cs="Helvetica"/>
                <w:color w:val="333333"/>
                <w:sz w:val="21"/>
                <w:szCs w:val="21"/>
                <w:shd w:val="clear" w:color="auto" w:fill="FFFFFF"/>
              </w:rPr>
              <w:t xml:space="preserve">2021 yılı </w:t>
            </w:r>
            <w:r>
              <w:rPr>
                <w:rFonts w:ascii="Helvetica" w:hAnsi="Helvetica" w:cs="Helvetica"/>
                <w:color w:val="333333"/>
                <w:sz w:val="21"/>
                <w:szCs w:val="21"/>
                <w:shd w:val="clear" w:color="auto" w:fill="FFFFFF"/>
              </w:rPr>
              <w:t>12 Ay</w:t>
            </w:r>
            <w:r w:rsidR="00026810" w:rsidRPr="0035262B">
              <w:rPr>
                <w:rFonts w:ascii="Helvetica" w:hAnsi="Helvetica" w:cs="Helvetica"/>
                <w:color w:val="333333"/>
                <w:sz w:val="21"/>
                <w:szCs w:val="21"/>
                <w:shd w:val="clear" w:color="auto" w:fill="FFFFFF"/>
              </w:rPr>
              <w:t xml:space="preserve">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973824" w:rsidRDefault="00E12EE4" w:rsidP="00973824">
      <w:pPr>
        <w:pStyle w:val="Balk3"/>
        <w:ind w:firstLine="705"/>
        <w:jc w:val="both"/>
        <w:rPr>
          <w:b w:val="0"/>
          <w:color w:val="000000"/>
          <w:spacing w:val="5"/>
        </w:rPr>
      </w:pPr>
      <w:r w:rsidRPr="00973824">
        <w:rPr>
          <w:b w:val="0"/>
          <w:color w:val="000000"/>
          <w:spacing w:val="5"/>
        </w:rPr>
        <w:t>Üniversitemiz Bilgi İşle</w:t>
      </w:r>
      <w:r w:rsidR="00455BB0" w:rsidRPr="00973824">
        <w:rPr>
          <w:b w:val="0"/>
          <w:color w:val="000000"/>
          <w:spacing w:val="5"/>
        </w:rPr>
        <w:t xml:space="preserve">m Daire Başkanlığı </w:t>
      </w:r>
      <w:r w:rsidR="0039077B" w:rsidRPr="00973824">
        <w:rPr>
          <w:b w:val="0"/>
          <w:color w:val="000000"/>
          <w:spacing w:val="5"/>
        </w:rPr>
        <w:t xml:space="preserve">Kurum bünyesinde yer alan </w:t>
      </w:r>
      <w:r w:rsidR="00937F4A" w:rsidRPr="00937F4A">
        <w:rPr>
          <w:b w:val="0"/>
          <w:color w:val="000000"/>
          <w:spacing w:val="5"/>
        </w:rPr>
        <w:t xml:space="preserve">Linux İşletim Sistemi Teknik Destek Alımı </w:t>
      </w:r>
      <w:r w:rsidR="0035262B" w:rsidRPr="00973824">
        <w:rPr>
          <w:b w:val="0"/>
          <w:color w:val="000000"/>
          <w:spacing w:val="5"/>
        </w:rPr>
        <w:t xml:space="preserve">işi </w:t>
      </w:r>
      <w:r w:rsidR="00EF0473" w:rsidRPr="00973824">
        <w:rPr>
          <w:b w:val="0"/>
          <w:color w:val="000000"/>
          <w:spacing w:val="5"/>
        </w:rPr>
        <w:t xml:space="preserve">alımı için </w:t>
      </w:r>
      <w:r w:rsidR="001F41B9" w:rsidRPr="00973824">
        <w:rPr>
          <w:b w:val="0"/>
          <w:color w:val="000000"/>
          <w:spacing w:val="5"/>
        </w:rPr>
        <w:t xml:space="preserve">teklifler </w:t>
      </w:r>
      <w:r w:rsidR="00DC6AB5">
        <w:rPr>
          <w:b w:val="0"/>
          <w:color w:val="000000"/>
          <w:spacing w:val="5"/>
        </w:rPr>
        <w:t>11/01</w:t>
      </w:r>
      <w:r w:rsidR="001F41B9" w:rsidRPr="00973824">
        <w:rPr>
          <w:b w:val="0"/>
          <w:color w:val="000000"/>
          <w:spacing w:val="5"/>
        </w:rPr>
        <w:t>/</w:t>
      </w:r>
      <w:r w:rsidR="00EE5BAD" w:rsidRPr="00973824">
        <w:rPr>
          <w:b w:val="0"/>
          <w:color w:val="000000"/>
          <w:spacing w:val="5"/>
        </w:rPr>
        <w:t>20</w:t>
      </w:r>
      <w:r w:rsidR="00DC6AB5">
        <w:rPr>
          <w:b w:val="0"/>
          <w:color w:val="000000"/>
          <w:spacing w:val="5"/>
        </w:rPr>
        <w:t>21</w:t>
      </w:r>
      <w:r w:rsidR="00422021" w:rsidRPr="00973824">
        <w:rPr>
          <w:b w:val="0"/>
          <w:color w:val="000000"/>
          <w:spacing w:val="5"/>
        </w:rPr>
        <w:t xml:space="preserve"> </w:t>
      </w:r>
      <w:r w:rsidR="00EE5BAD" w:rsidRPr="00973824">
        <w:rPr>
          <w:b w:val="0"/>
          <w:color w:val="000000"/>
          <w:spacing w:val="5"/>
        </w:rPr>
        <w:t>tarih ve</w:t>
      </w:r>
      <w:r w:rsidR="00897C47" w:rsidRPr="00973824">
        <w:rPr>
          <w:b w:val="0"/>
          <w:color w:val="000000"/>
          <w:spacing w:val="5"/>
        </w:rPr>
        <w:t xml:space="preserve"> </w:t>
      </w:r>
      <w:r w:rsidR="007A39FC" w:rsidRPr="00973824">
        <w:rPr>
          <w:b w:val="0"/>
          <w:color w:val="000000"/>
          <w:spacing w:val="5"/>
        </w:rPr>
        <w:t xml:space="preserve">saat </w:t>
      </w:r>
      <w:r w:rsidR="00F83333" w:rsidRPr="00973824">
        <w:rPr>
          <w:b w:val="0"/>
          <w:color w:val="000000"/>
          <w:spacing w:val="5"/>
        </w:rPr>
        <w:t>17</w:t>
      </w:r>
      <w:r w:rsidR="00812433" w:rsidRPr="00973824">
        <w:rPr>
          <w:b w:val="0"/>
          <w:color w:val="000000"/>
          <w:spacing w:val="5"/>
        </w:rPr>
        <w:t>:00</w:t>
      </w:r>
      <w:r w:rsidR="00EE5BAD" w:rsidRPr="00973824">
        <w:rPr>
          <w:b w:val="0"/>
          <w:color w:val="000000"/>
          <w:spacing w:val="5"/>
        </w:rPr>
        <w:t xml:space="preserve"> </w:t>
      </w:r>
      <w:r w:rsidR="004751BA" w:rsidRPr="00973824">
        <w:rPr>
          <w:b w:val="0"/>
          <w:color w:val="000000"/>
          <w:spacing w:val="5"/>
        </w:rPr>
        <w:t>ye</w:t>
      </w:r>
      <w:r w:rsidR="00EE5BAD" w:rsidRPr="00973824">
        <w:rPr>
          <w:b w:val="0"/>
          <w:color w:val="000000"/>
          <w:spacing w:val="5"/>
        </w:rPr>
        <w:t xml:space="preserve"> kadar U.Ü. Rektörlüğü </w:t>
      </w:r>
      <w:r w:rsidR="00F10EAD" w:rsidRPr="00973824">
        <w:rPr>
          <w:b w:val="0"/>
          <w:color w:val="000000"/>
          <w:spacing w:val="5"/>
        </w:rPr>
        <w:t xml:space="preserve">Bilgi İşlem Daire </w:t>
      </w:r>
      <w:r w:rsidR="00EE5BAD" w:rsidRPr="00973824">
        <w:rPr>
          <w:b w:val="0"/>
          <w:color w:val="000000"/>
          <w:spacing w:val="5"/>
        </w:rPr>
        <w:t>Başkanlığı</w:t>
      </w:r>
      <w:r w:rsidR="00F10EAD" w:rsidRPr="00973824">
        <w:rPr>
          <w:b w:val="0"/>
          <w:color w:val="000000"/>
          <w:spacing w:val="5"/>
        </w:rPr>
        <w:t>na</w:t>
      </w:r>
      <w:r w:rsidR="00B54AA6" w:rsidRPr="00973824">
        <w:rPr>
          <w:b w:val="0"/>
          <w:color w:val="000000"/>
          <w:spacing w:val="5"/>
        </w:rPr>
        <w:t xml:space="preserve"> elden </w:t>
      </w:r>
      <w:r w:rsidR="00EE5BAD" w:rsidRPr="00973824">
        <w:rPr>
          <w:b w:val="0"/>
          <w:color w:val="000000"/>
          <w:spacing w:val="5"/>
        </w:rPr>
        <w:t>teslim</w:t>
      </w:r>
      <w:r w:rsidR="00B54AA6" w:rsidRPr="00973824">
        <w:rPr>
          <w:b w:val="0"/>
          <w:color w:val="000000"/>
          <w:spacing w:val="5"/>
        </w:rPr>
        <w:t xml:space="preserve"> edileceği gibi posta yoluyla da gönderilebilir.</w:t>
      </w:r>
      <w:r w:rsidR="00326994" w:rsidRPr="00973824">
        <w:rPr>
          <w:b w:val="0"/>
          <w:color w:val="000000"/>
          <w:spacing w:val="5"/>
        </w:rPr>
        <w:t xml:space="preserve"> (Not: Fax ile gönderilen teklifler</w:t>
      </w:r>
      <w:r w:rsidR="00985EDD" w:rsidRPr="00973824">
        <w:rPr>
          <w:b w:val="0"/>
          <w:color w:val="000000"/>
          <w:spacing w:val="5"/>
        </w:rPr>
        <w:t xml:space="preserve"> geçerli sayılmayacaktır</w:t>
      </w:r>
      <w:r w:rsidR="00326994" w:rsidRPr="00973824">
        <w:rPr>
          <w:b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bookmarkStart w:id="0" w:name="_GoBack"/>
      <w:bookmarkEnd w:id="0"/>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sdt>
      <w:sdtPr>
        <w:rPr>
          <w:rFonts w:asciiTheme="majorHAnsi" w:eastAsiaTheme="majorEastAsia" w:hAnsiTheme="majorHAnsi" w:cstheme="minorHAnsi"/>
          <w:color w:val="365F91" w:themeColor="accent1" w:themeShade="BF"/>
          <w:sz w:val="24"/>
          <w:szCs w:val="24"/>
        </w:rPr>
        <w:id w:val="261816347"/>
        <w:docPartObj>
          <w:docPartGallery w:val="Cover Pages"/>
          <w:docPartUnique/>
        </w:docPartObj>
      </w:sdtPr>
      <w:sdtEndPr>
        <w:rPr>
          <w:b/>
        </w:rPr>
      </w:sdtEndPr>
      <w:sdtContent>
        <w:p w:rsidR="00B44454" w:rsidRPr="00C65F7D" w:rsidRDefault="00B44454" w:rsidP="00B44454">
          <w:pPr>
            <w:pStyle w:val="AralkYok"/>
            <w:rPr>
              <w:rFonts w:cstheme="minorHAnsi"/>
              <w:sz w:val="24"/>
              <w:szCs w:val="24"/>
            </w:rPr>
          </w:pPr>
          <w:r w:rsidRPr="00C65F7D">
            <w:rPr>
              <w:rFonts w:cstheme="minorHAnsi"/>
              <w:noProof/>
              <w:sz w:val="24"/>
              <w:szCs w:val="24"/>
            </w:rPr>
            <mc:AlternateContent>
              <mc:Choice Requires="wpg">
                <w:drawing>
                  <wp:anchor distT="0" distB="0" distL="114300" distR="114300" simplePos="0" relativeHeight="251660288" behindDoc="1" locked="0" layoutInCell="1" allowOverlap="1" wp14:anchorId="75538C09" wp14:editId="21301C9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Dikdörtgen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Beşgen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8"/>
                                    </w:rPr>
                                    <w:alias w:val="Tarih"/>
                                    <w:tag w:val=""/>
                                    <w:id w:val="-175585880"/>
                                    <w:showingPlcHdr/>
                                    <w:dataBinding w:prefixMappings="xmlns:ns0='http://schemas.microsoft.com/office/2006/coverPageProps' " w:xpath="/ns0:CoverPageProperties[1]/ns0:PublishDate[1]" w:storeItemID="{55AF091B-3C7A-41E3-B477-F2FDAA23CFDA}"/>
                                    <w:date w:fullDate="2018-01-16T00:00:00Z">
                                      <w:dateFormat w:val="dd.MM.yyyy"/>
                                      <w:lid w:val="tr-TR"/>
                                      <w:storeMappedDataAs w:val="dateTime"/>
                                      <w:calendar w:val="gregorian"/>
                                    </w:date>
                                  </w:sdtPr>
                                  <w:sdtContent>
                                    <w:p w:rsidR="00B44454" w:rsidRPr="00412A99" w:rsidRDefault="00B44454" w:rsidP="00B44454">
                                      <w:pPr>
                                        <w:pStyle w:val="AralkYok"/>
                                        <w:jc w:val="right"/>
                                        <w:rPr>
                                          <w:color w:val="FFFFFF" w:themeColor="background1"/>
                                          <w:sz w:val="36"/>
                                          <w:szCs w:val="28"/>
                                        </w:rPr>
                                      </w:pPr>
                                      <w:r>
                                        <w:rPr>
                                          <w:color w:val="FFFFFF" w:themeColor="background1"/>
                                          <w:sz w:val="36"/>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 8"/>
                            <wpg:cNvGrpSpPr/>
                            <wpg:grpSpPr>
                              <a:xfrm>
                                <a:off x="76200" y="4210050"/>
                                <a:ext cx="2057400" cy="4910328"/>
                                <a:chOff x="80645" y="4211812"/>
                                <a:chExt cx="1306273" cy="3121026"/>
                              </a:xfrm>
                            </wpg:grpSpPr>
                            <wpg:grpSp>
                              <wpg:cNvPr id="9" name="Grup 9"/>
                              <wpg:cNvGrpSpPr>
                                <a:grpSpLocks noChangeAspect="1"/>
                              </wpg:cNvGrpSpPr>
                              <wpg:grpSpPr>
                                <a:xfrm>
                                  <a:off x="141062" y="4211812"/>
                                  <a:ext cx="1047750" cy="3121026"/>
                                  <a:chOff x="141062" y="4211812"/>
                                  <a:chExt cx="1047750" cy="3121026"/>
                                </a:xfrm>
                              </wpg:grpSpPr>
                              <wps:wsp>
                                <wps:cNvPr id="1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 name="Grup 23"/>
                              <wpg:cNvGrpSpPr>
                                <a:grpSpLocks noChangeAspect="1"/>
                              </wpg:cNvGrpSpPr>
                              <wpg:grpSpPr>
                                <a:xfrm>
                                  <a:off x="80645" y="4826972"/>
                                  <a:ext cx="1306273" cy="2505863"/>
                                  <a:chOff x="80645" y="4649964"/>
                                  <a:chExt cx="874712" cy="1677988"/>
                                </a:xfrm>
                              </wpg:grpSpPr>
                              <wps:wsp>
                                <wps:cNvPr id="2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5538C09" id="Grup 5"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O/miQAADkFAQAOAAAAZHJzL2Uyb0RvYy54bWzsXd2OYzdyvg+QdxD6MkA8Oufot7HjhXf8&#10;gwBerxF3sNcatXrUWLWkSBr3OC+Ty7xBXmCR98pXVSRVFIs8ckv22jPHF1b3qPo7xTok66tikfzD&#10;Hz88rXo/Lnb7x8369U31Wf+mt1jPN/eP63evb/7j7ut/ndz09ofZ+n622qwXr29+Wuxv/vj5P//T&#10;H563t4t6s9ys7he7HkDW+9vn7eub5eGwvX31aj9fLp5m+88228UaXz5sdk+zA37dvXt1v5s9A/1p&#10;9aru90evnje7++1uM1/s9/jXL+XLm88Z/+FhMT/85eFhvzj0Vq9voNuB/7/j/7+l/7/6/A+z23e7&#10;2Xb5OHdqzF6gxdPscY2HBqgvZ4dZ7/3uMYF6epzvNvvNw+Gz+ebp1ebh4XG+4DagNVX/pDXf7Dbv&#10;t9yWd7fP77bBTDDtiZ1eDDv/7sfvd73H+9c3w5veevaEV/TN7v22NyTLPG/f3ULgm932h+33O/cP&#10;7+Q3auyHh90TfaIZvQ9s05+CTRcfDr05/rGupoPhCKaf47tpVQ/HVS1Wny/xapK/my+/avnLV/7B&#10;r0i/oM7zFj1ofzTS/jIj/bCcbRds+z3ZwBlp5I305ePf7v/+v7vDu8W6NxJbsVww1P52D5udayUy&#10;UoM3cGKk0NTZ7Xa3P3yz2Dz16IfXNzv0bO5wsx+/3R/waiDqReih+83q8f7rx9WKf6HRtHiz2vV+&#10;nGEcHD7wG8BfRFKrNcmuN/RXAkj/AiP7pvBPh59WC5Jbrf998YCOQ6+YFeEhe3zIbD5frA+VfLWc&#10;3S/k2cM+/iN70dO9WvwbAxLyA54fsB2AlxQQjy0wTp7+dMEjPvxxv6SY/HH4C37yZn0If/z0uN7s&#10;LIAVWuWeLPLeSGIastLbzf1P6DG7jcw3++3860e8tm9n+8P3sx0mGIwHTJr4drnZ/ddN7xkT0Oub&#10;/X++n+0WN73Vv63ReafVYEAzFv8yGI5r/LLT37zV36zfP73Z4N1WmG63c/6R5A8r/+PDbvP0V8yV&#10;X9BT8dVsPcezX9/MDzv/y5uDTIyYbeeLL75gMcxS29nh2/UP2zmBk5Wom919+Otst3V98YCx/t3G&#10;D5jZ7UmXFFn6y/Xmi/eHzcMj99ejnZz9MHhpyvkVRvHYj+I/Lf7vv2kEj18wgqvBaDQZOg9iznbD&#10;Yd0f8kSaH8fLzdPi+9XsQFNNYjka7/TP3ch8uNbIPHx4+wGD99j5rjhIwwCtJvVkgt9khOKHj2d0&#10;OocbuIHzi2B5ijxMZDj9LPIwHoHO3fRAEgZ11e8nA6s/HA9IgDzkYFr1m5qfMrsNNGLSHw3gQgWh&#10;mhxphicUVdMf1eNGMJoKj6nZdYfReUooMo2dRo2dpo2lMcu85NvN/G/73nrzZjlbv1t8sd/Ca9M0&#10;Su4jJldi0EBmPMUJ3KoaVFA+bZ2feKr+YDyG0dg+qm3KPjmII+PKgWQN9CvM1RUNH+alPyx2bxf7&#10;Q+9Pj3//n8en1WMPHtENZRA0Il5k9/2WjS4WDpRMRjwxst7b5z9v7kFzZ3BFPOmesNhmNB05S4/q&#10;ajSpeQYHt3C0tJo2o7GjaqMpPICnMx5n/l6Ymp7Q0R/uwdO4Y9y79tyhZQ9PK7CBf3nV6/eee1Xt&#10;mPG7IAJ3rkSWPaIEaBrBeRR0iiDSTG0Y9PkgUw3rngk0UEKTgQ2Edgegpj+wgUCSgxDaZCPBBweh&#10;QTW2kTCtBKEsEoZjEIJ9bCTqRkFqPLJ1qrS5MVlkoM6xeBWZfJLTSts8p5S2+bDJ6KRtnutL2uRK&#10;IYzu0DlnS4kmMG18WLsOi5/AFhFzCp3ebvYUtFHvxVR757kwpKhfZoRl5rpreOZjqYIwjELInjmV&#10;kdFwEmYGh5aUhdGfSJin7FZh6jLcwvOaCH8j4uc1snKtrM5rZuXaWUUNlTa490Qh4WmaYwcS8vrm&#10;rcwZIPL0esny9GPvGa4IU05vCY+KeYX+/Wnz4+JuwxKHk9Aczzp+u1prqQZDEJbCzOLer//af24Z&#10;bCJNxrxRFGOdAIdZ4Tw5mROhn3+c/5THjsV0GM9FON8IEDdyHjk0ARv6l+wf5T/lkdJzToHmq81+&#10;Idhkf35IeCf0KpXjiCLzECi3xO/0Rl3M+/PDfwrrvpztl/IMfj4ZYnaLJNT6nn9aLmb3X7mfD7PH&#10;lfzMpnIxnOQ8FLv+xaJcH78eTqPXK0asnPuQWN6179eLUckX5XgPT0hk5GvyHmQYJp73TPvDifAa&#10;xXsmg8oTzEE97jfMv/HyL+c9mNy4fx1JjXbE5KrqEc/ZOd4zIX+eokQ+eGrDYE4KvKAZ2zjaA0/J&#10;AxvqYF4IOKMMjnbAFYRMoIjzVEwK0pZpzgNlbKSI81T9jJEi0pPHgp84to8ZRqpVTHqyakUmz0FF&#10;Np9kGqiNXtnvDk7kqHg9zABpo+c00jZXfRIjoKNPBj/8HdCnLF2tHFGsIqZILjqw4hexLQwZYls0&#10;fbycbYluQTXPPPynMJAG3R4calrmKSORwlxU5Dw0tRKam/bY4Qv/ix+KOeYsOVoOIr4ok3oWrhGx&#10;qXc0/mH+U1oKV0GqeRrtv/SfHSFDWqQjZD9n2dWvZDiG5VKcFN/lCBnHPdcmZLl8nU9E1fjPEzIs&#10;Hk+bK2ai0jTTKSOr6nGSrdIcgb1oCqMpGTlRC0bzA/bqKYxmB2OiPxaOZgcNsYMUR5ODapgD0uyg&#10;4nxWiqTZQcP5LEuliJLVGaUiRjZAsspuHnXIQMkk85eqFVGyUUMZO1MvbfMhM0UDK7Y6pRFNLG33&#10;Sa6N2vLTARE8EysyfZ95taGYNj6cUM5iSBgfLVY1Q7tP1LqrIxlBhN/SjVInwf7oWxk03eMJJoem&#10;30DVZF4B3Jx6Zj3Koul3UPVzLdUvocICQ043/RbGmZdQ65cwHeTGEjn1YDWkM81h2ehXMJ7mWtno&#10;N5B7nY1+AfkR0Gj715mXSSUaQfn8yGy09Tkln/ZZImgBKj9hIMo+imWmHspcBaj8LAYdjmKZBg5i&#10;w2f6w0DbPYekza5n+i5esvPpH1+8lA2vaB4GZ7/DTCvp0HLWniZaFvfBTIs4RjKL+5CgRRyDlcV9&#10;DNQijgHJ4lFomG2qi2HuMKOd01Sa0Qgdk9ZZ4q6pmJfOEndNxdxzlrhrKuaXc8RpfiHdMYecJe6a&#10;OoiaenmMTWogxmaP/fIgW9pymsGPg0rMlWjv2FvHf+k/XSDOQpiVnVH8t/7TBbFiDPiBoliNSRWP&#10;hOcpirmlDDi7othQ3i/8a1FsIg8FSSuKVX14NChH/KssSF6UBEGtyoKuR3nylU0UgC45RCSwpe95&#10;8/pPZ+a+ezS4TlFwLG0BjSmKYRlIukD5sa7Bbe/DTYttbxfeHtZr7SpikZZ+J928pQvbY6Fbzbpi&#10;zeZHv5qFgZJLnvAkcO3kSYN6qYkM4sFkhNjG1c345Mm4GtCkQdVkCASx9uU96EWrWQMKtFCEhjlI&#10;L1VpUk1UeDLkiVmLYP4PFD6DAhMGkQyKjmE4Hkp10RHMiAI+QxkdvtS0ApXC6OilaihENnBg4KBx&#10;RRVFKY4OXWpeEjNwoqyJrU+cM+lXtkJxysRUKEqYDDlhYmmkLZ3RKLY0xcMWkLZ1xkbREtaknzE2&#10;rVkcrU35g9TaWDQ4ykAbW6c4TWIjRUmSyTBj7yhFQoFwqhJRmqD2BBYwzVRre2c00vbOWgkVn8fH&#10;UXLR0Ej37RGvYhovDuWnRyCKgQ0gbe1sV4oSIpQPSYGidMgg17mjbAinKQ0kbe3seItzIfacFqVC&#10;qoZSNIaVokwIBpPZutjeGSBt7twEqe2tZsgu49BlHITDdhmHpIzzd5BxuDgngHmQUgI0P1kZAfoa&#10;PNAH+7kqxxMxH1n6TxfuC9aoHF6SF2Lm2RYAsxjm6WIUKmDwC0UpzPx4JNxQUUqw4PWKUq54FV62&#10;LIZJG890fiEfvnuxcgMwuxMYnl0K8R1Wm2aM1dZMmTTaTCaGbTO/Kw9ue5e0wMM9oyWjIIm/lm6W&#10;6bFd5N5F7sZu80zZA3paLnLnkXj1yH3UYP+SjM+6qSr8zOG0j9zrwWDg999Msf/minWoaVh+GrmP&#10;sMp5EtzryL3ixbAURrPuAYU4Bo6OcGoue0hxMDmEWKlCZG4C6QiHKXeVAmnKXWNZ3QTSlFtWalMg&#10;Tblrro01mhbF72NejE6Rogi+4R0zFlRs7oy9oyAe+3Tt9pEXU+bMYWmjD/FmTFtRhdwRa5B5f1Ek&#10;P+TKDquN2vC0XQtr5Ia9tOlHFVVQGFhxLI+I38SKonmgZLAi20vBQ6pXFNAPp1Rxa+kV2b7K9Imo&#10;3GHIQaaFpW2PPmg3UXf5wShnLm16KeM2Wqgt36DCxWxhFNcPuGgihYoi+zpnrCiyr7k0xIDSk0x2&#10;TEehvdQyGVC6y2NTaKaB2uyZwRNVOVBI7l5fF5J3IXkXkqPSwNpZ+Y8IyS+OsclDUZBNA9wKsuNF&#10;xFyM7YpgBuUYj9wVBUlh+76Pwf2ni8WhEcQwFxYjRreIC/ZSFCPOCTQwk6IYrTSRHFhHWc6t9oJR&#10;lOWoJAt4YAtlOWy+JDkwgRY5scpxIvZG859uqdwtvsODl/GwgZX1Q68txeWwrpilrJ7bkQCvWkQb&#10;wJujsfCYRTFK0pNYSw9w4QY8XREt7sLeXF003UXT50fT4Ey5aJq78rWjaZyqMnDr4GPU27g9Asdd&#10;ncO6mWCQ8Dp4f3rFYFoq2PQSdxJLF0NprCk/91IQTXJ5aS7dGKoji5oCnhRF89sMiia3zJNTFB1R&#10;YLUd5DZpkQ4niCKnIDqWYILsM6+f8qbCi9kI7Mxk5BIuQhjkUP0L8RO+/xQ/SSvT7VLOw4Q6TY/h&#10;PwWrczD+5Lzu2IDWw0Ez6VpMSjkHwwTy2g4GxVPN2I2Batg0Ukh1dDDwL5SNYweDysZrZmuJrJUc&#10;jBB6LaETWLwvIynV0v4FxwEseymI9i82iHYvfCBRChK5F8l+nTZHuxfOrKYo2r3YINq98J6cFCTK&#10;zkoe51SVKDdLXkpQuiyOHcC7KPYOZpOQiLcUXOzUKNJChA3bvzzARn+AtwobALz/8Z/ih0QIAWAp&#10;oHNxX+gJHsJ/CpQEhy1l1J3f6/ze2YdiZ/wepsKc3+P0z7X93hDLlJTdxmgajiZTHL4ok6ZfphzV&#10;w7BMiaMmR/3rVBg3U45oppyp0K7tNLoaS/5Ji2jvl8XRDpBmegNHO8BmSNWvQDt1GdoHYjerCaSd&#10;YFORLzWAtBvE3lMTSPvBms8uNIC0K6x4h7bRtsgZ1vCYpk6RP8S7tbUi0h/WBGlFxsbSFq95Hc/S&#10;Sxsdp1JmsLTVa15ftLC03auG1ioNc0VrlQ32l5uWj6qOpzm1tOkH/dqGipYqEZWbWkUrlQMuGDda&#10;GNUdc7Wo0cB4oZIDeAtKG56L4S0obfcRL5hZUJHdM+O41v19NKbFRQtK9/hMx4o2ZI8HtAhuIEXL&#10;lJmxHK1SAiODpLs7JzvSWYFi6jAkxkxILZ20zTPdM6o/HnNRhYWkTZ6xU7RGmbU47RYJmnN9htEP&#10;op3YI67UN5SizHqA4mV0AyraiY24yrZ5tBN7RCGABaWNLtUQllba6DkvQxVlSvXMxDfQVsfuvYxa&#10;uqc3TaZXYdfh8YnVKDNqQDCPUjVKTMy+TqelBO2RGLX1GmpXWqM0wcbSvb3GARam6WltKTyxwsEa&#10;NpY2fT2hgg/jNeIoeYWFk+FsLG37Bu7ExtK2z/kJ2h8alG+4dsRSS5ueQ2ajc9GJT0eoXO8aacur&#10;vtXFmT8nzszuRXdJyDvkY1RYmhdHrwS7vbvohNo8OjoXo/v0asu2e4kRuwL+32MBf7YTuDXmy44M&#10;yKO7DgyndU5/J69FPRJry2eJuw4cchvlDky+h9DhXc5Bd6v5d+Gg4RZ019Rw3UiLuGvq8LymuoMC&#10;7sJm8jK6O97vDtO5aurF6S/yPZT/IvdiJcD4e5jYp61yNSancj5h5T8lcYXAll9YSFj7r/2nE6Mt&#10;lXgoDgyQtvqv/aeIIShlMcSdZTkiMoBDTFmWc4ctIF4syiFSZDzEgmU5ovh4LuK8ohzOYiQxxHBF&#10;MayZsVjLxhW3P4FuvioaT94E4qqimNuUAgZfFAPzofeF0V56pjzSMRl0Xf86/ae8VhnTiGOKWGJa&#10;xChFKdGrTXtX+oTYogjmi3dkvTmr/wiUkl5nS60SDTx+6+VOCabPcuDyReXA4lkOPL0oB4YucoGB&#10;eOv7Tze4KEaAfuDXZbwJODvJycnFWauANbNcy5gBI2axlmR6brrp6oa6uqHz64YwoebS29zpf8H0&#10;9miKdd3TZV1c4+jPHm3642kYyRcdn8FJI547dNr6NCjEXYk0zLWIjsU5h5WARHE4hc4GCoZziFE5&#10;Z5GgRBE4n3CY6gLPEVAqTl4lMDr45o0uhjKYggIMH0cok6puNfpEEJEd+AZOlNCWoqpEnzidPaGM&#10;h4WkrYx0DRILKVJkZ8T5NpK2tOTSUqTI1iPadmPpFFmb818pkjZ3hWywjaQNngHSBp9kNIqy2Pbr&#10;j3PYORxtbXtgRAlsSpc4A8GxfcrFY9l40F6Wz4sLW/h00yXoRwj0LrhdiE7/QMBG3dIK2IQ9e06Z&#10;C9eEibdQNiGeLWfi0zQH+tdSwO/q8jGhFsmkqw6sJmUOSyYgyil+Iks5Ha2vQsjsGa7/FKbrai4w&#10;iRV1E1Y/8eG3x/CfDosVC4c1+i/9pw5w/Cvy33XUtaOuZ1NXGk856spx87Wp66g/Hh9L3qcj8FSm&#10;i74yYzCtQ0ViH7GeDxovp6484DRDO6WuiLcLzFVW4hMQTamwxIcy8wQl4lNcOJ+gaDqVQdFcihlH&#10;AqKZFBEO0eTj4xuXez68edoMN7zA8bmUXLCxn339p0t+oHvAwbRIxa7WI3TzeDePnz+Po0tn5nHU&#10;kGBau/Y8rirsRpPxJFzo7OdxHA3i5/HRiK7khQ4YuBdP45yhL83iKLoozOIUGCcQeg6Xy24TDD2H&#10;U/YhwdAz+IBqqFI99Axu6qEncC7pSjF0HExeINFDR8F8OUaKESUdTJAo5UCuREA+PleSDS8lx3zn&#10;lw7KS2p26Hqxm0J3gJeC6S8Oz7iXQB/vWvynOCkJz8Ir9l/6TxGSSKllAUocGTIfMtg9gv/sopZd&#10;d9vXZ0+X3/ZFFaQ5b8e0+OreboIjqTG1gsvhh+EQxTrsZLy30wdWT8YuH38Ndye5hJK/q2SRWYvo&#10;5CQ5mhQk8niccE9RtMvjNHAKEzk9zrinMNrrcYY7hdF+D/XhSJWmMNrxZU6Y1a4PCDZO5PxQmGpZ&#10;J3J/eSRt5so+G5goUFgF4OvhjabFJ11RVjo1EeWWAhDzCwtI25ocu4Gjbc1ZaTF159p/t0V8F/MM&#10;9BJOBKMnXMw0eH0nyzRcIrWlIsMlb1GUU6IRpDXlbkP/9SzDfwrbQF3HOWI0UIEWCro8iP8UMJej&#10;bqFKXTj/MW+Yw7Xz727f7bY/bInLRT/iwnd3HSkt/glB+Wb3ftsTRkzSEPmG/vZ7MEG4bPrx2838&#10;b/veevNmiXuaF1/st4v5Af2aO//pn4QHyt/7aHrz8ND7QGsnIzcqBhPcBuyvAPUkpWr6oxr1V7zd&#10;G5eTDicjZuoIgpZ/SRBGg+kUpUBMc+bLrz4cenN6xHgwpkpl3jE+Go+nJwnao3VIQ6Jhz/tt78PT&#10;ao2ftvvXN8vDYXv76tV+vlw8zfZXIYMY4Rky+IsUX2DGGTszDyvsLZQjj4976qvpJNxeQrzwermP&#10;ytd5vLt3Lb47zWEPfD79KKJpihx9mcJomlINKY1tAGlCiFs8cZBjCqRpStMnSmgAaZoCDBtJE5UB&#10;Xw1vIGlWmEXSvBAYtk4RL8SltWbrImKI028zUOdYPGKGFR9TabQvooaUdzJMHlFDvjXEAtI2J2po&#10;AWmTKzN13PDT5YbUTTgLhXnl5eTQnZKHmaVI6XA1HZEwzBtFMdYJcpgVzpOTOTHLSnHBGj8Wo7tI&#10;ODHXEuFsOfwOg4iIZJm8/vIUkV7WbLVdzno/zlZ0yB7+c81j37t4s4KDhk32m9Xj/dePqxX9xWrd&#10;e6Yaffo5+iL8jcAdPkhW8uc/YbvbH76c7ZeCw88gtWa3u8379T3/tFzM7r9yPx9mjyv5mV8fNCZO&#10;sWf+RD+93dz/BM7VnUj0whOJaHhnyNMvsvzfYAMljoXkITKZ4mpIfooiT5I9Y345aEZYZXKd1lPd&#10;+fv94ZvF5on7948of+IuEyrqjrQHQywkTNjhpTmlU/LkSt5zqTTarWlkXTR3Qi3osmfAaOqEXZgm&#10;jqZOU8rJGTjai/MmfEMf7cWrcUahiDjxPlQDSRMnKGOrFBGnCpTPbFzEnPJYmjmhqtSG0gavxpQv&#10;NCwVMacm1wG0zXE2bAZKWz2HpK3OZ/9bOmmr54C00ZVCHQn73ZKw7CIjZiSaCO9CZSQvM+JNX1bY&#10;SSOZOBv1QJomj7Wb1gLc8ds41yW6oT6sxIncGTvTctrPbTjDZFQEY71hDzdy2OHfbagFsWaYZNhu&#10;bXK0YZ0IGw7AK7ZByJi7hDT7VJFqOdS643UdrzvcffjrbIfsIFNVIajuF+TCfq2kGHxWhtfBYWM4&#10;EHlGMtJnIveShqRxEn3j2Xbv7fOfN/eL1zez94cNzyqekCW5x2G/6jfYbAisI6/DhdiIwiRtOK37&#10;J1lDzHgvpXUyQWnKdsrqcL6X6HLkhppm4KiO516KoknGuAYxMGA0q+NdQClMRDD4ehoDR/ML5mIp&#10;jqYXuHTJ1ueUXqQwmlygoNVsVUToiKWkMBGbI5LiGtWRlJ9DUi529HgxvHCHDv5yP093I8FLymJB&#10;1vvRo8iXyljKijlG464Fy4oJGEpoS35ZhE4pwzWrYsloPz+D0eVIqDOs3z+92SCxhNl2tp4vN7vX&#10;Nwf/45sDfoPMfPO0nR2+Xf+wnZMgmZvSP+Ife/Qj/girU99t/LGReB8upkffOcr+g30pJt+cL+U6&#10;oMhjInF2qS/F8Gl8kqTu14PTFSas3U0ocSP3AuDswitmSWSXfsmfjgZu1TDjTzlsT2G0Q+Xj7gyc&#10;yKHKzWq8hKfViT0qrTAZQNqj8mZYd/qABtIutea1HANIu1SsiyEhkbYscqp8/7cBFHlVnOllIkV+&#10;Fbkxu3HRyZXgWhmsyOBym1365qI0CbpdBksbXY67s5qorV5xbZVhrejkyuGEr3oz9NKGpxVJ217a&#10;9CO5gS7FoukqpAKhkY0Fz3aUQuts20dnV1YoxDL1ivb+jvqZNtLlBEe9JAmX9i4a6EFqKPdTGm3U&#10;tsdNdbZaussPxjm1tOklyWhopS3fTIlKGj0iOr7S3bKXDOjo/MqGzx+1oDRnxx2IZgOjAyxrpskW&#10;VGT3TJePTrCs5BLO1Oy0gTS8HM7opaaKTrAksuxUgocLaevZ0meyj6kf/GTdPya0CAv/wp04ZZTN&#10;MMFoYG13PoleFoZZSNgvqpWF0XAS9pXlZWH0KBL2y3plYZopSTosx7WIuzZiQf0ci9CEx+jnNdOx&#10;47twMlSLMq6lcUYv/3pcUwOrLqPT5EO6hwL7FnHX1LBM2iLuXqmE7uidLeKuqXLnbqs4TQWkeyD9&#10;ZfTf6S17sAkSrzTALwjIJG3ZcgSW6wtVML/PkfpPyfW6He7gN8VYi04vxdtpWm6px5lLLCardnjn&#10;/mH+05VJ4vwrksONIsWngm+wHBhFWc4VcYItlOVcM8AEWuSk7x4nYq+//3TtQKEntQMevIznwl54&#10;56Kc4/TwvEUxly6HVy2KuVv24DGLYnTQNNoAb1gUcwWw8HRFMRnFXVDeFS78oxPcGMK5oJxnk2sH&#10;5ajjROJa5gOcO40InQbKMcONf8H0JDE5ztoLdMTnyV+c4ZbJUUeuOlIhQjnmiUJLYN4KtPSMu/rG&#10;xN9TFM2Taz6Pmy2rH6SDkwyKpshy5FaCouMSOWo8aRFMG1pERDu1io5Ijlb5xFm28LJLTgmCiwal&#10;Qed4OaOhsAwuSDpYljW4u/papChFAizwmi53bFXwdfV1SBb/hnLHmJVyborJ4rXdVNXHSbzC5rFL&#10;dYANH7Gb0jf+IY18PTclx8Bq33DqpuQ6aC2h3ZSk5UTZY2YZM0eY9uXGP47bNYj2UjaIdlLYAYEL&#10;8hKQyElJ+uxUFe2kkGGzULSTIn+Z2kQ7KbnxL1ElyhRLTulUlShPTL5OGvSJ+7psmsXOKF3sGmnj&#10;BVwjbP9y14geQ96sHHSJUMthcKQNoEJP8KGs/5SQVlJCLRswuyCvq2L6TVQxUdIw5z153ry290SZ&#10;UuXOIR/oDZB+CyVuyEUhk4vyaGE25FYvCvPo1jXs1pdMjvZtpy50DOU46jx6SO1DszjajXKsl+Jo&#10;N9qM+DiDVB/tSeXSuRRIu1KchGE3TDtT7LZD9JkCaW9aT8kTGhbSDhXVKTZS5FJrXk00oCKvSpdZ&#10;mVpFq6+0bmyqRem0QFzqus5gaaOj62WwtNXpAkVbL233Sk7aSF9gtPrayLVzqeUpnxm0p7p4u43a&#10;9gNeQTfeYrT6mmtitPgqK5MWVNTXMz0rWnsd5loYrb3WtCPD6BDR0utILqVMjYWSYGWszMChyxeC&#10;RXEjqf0Oa233nFLa6mM+etswVbTymkGKFl6BYetEKzFB80xPoAA/yIz5AEtLp6i32yaPll3zrdMm&#10;z7Uutjgtdls6aYvLKTfpoIkvDpS73dJ+kF4caHQp2gkZLDXk484NrWjdIUjhRkezd2KR6SiE22zt&#10;BtLSSYDiwgBLKz3DDHjbtqWVtjoOE8iope3ecB2FhaXtXuGmULuJuq/XfKi7gUWFxaGJNe9AMtoY&#10;XxzIG7UsLG35Gif2mHrFFwfCWZp9i24gOeo1ybSR1qyCVJXVS9u+4WSs1UZte67vsJqoTd+MMswD&#10;t0kd1ZIrgtMuH10cCH1sa6UXBwpSF67aFR52uJqPbtFlEfh9uifhZy3jMsp3gaSXaw7IkZMhP9kC&#10;iKwh6Xpdskw4/rFsyO7iQKqdsYq3uosDD1TpRvkyVIYv6bABcmO8wgSnYOXR+Ht0Pl9zkNuv6OXK&#10;RROIbLkrh57s02P+U9JkdIIj9XgcDVFaZkJUymJt2yIQcoqcHKgEx+cf5z/lsVSmQ49FwFh8LkJF&#10;kWs5Iw1hIMsh0Cvj4WwIei6CuKKce2xbAYtff2h5KsVEeCgCq+JDXWUKgqaimIAhZDhHKhAQb3//&#10;Ke9BrIFApogl7+C8J45aSpcoAGZblF+UvzkQFi71S9wYyK8zHD3lm+c/pZnIFbNY23krrnYPZL74&#10;VNB4xgNRL8qBooscUgOlVoB+s1wVtjd49f2nGzXuPgmQ5yIeaDPjtZRfgRKzWMvdon6+OX1mt0GJ&#10;E5TdIS6/3mZfSuTk0uQ8n/yCafLhtD/on57iMsQpLqCMtD8Jp6TRXYQyzi9KklO+QRbKShnySs4i&#10;0CI6pKdcSgqiMykVJVIMFB3MUyifokSBPOWbDBQdxmN/ggWjY3h3/yC/RN0kHcJz1irVRsfvVcOn&#10;KqemiRLjUijm6gWOCwxxWpw37BgNi9LifMRNqlKUFAeGbaJoSxIy55aNaLHzmDRBDsM0NhXvH6Uo&#10;X2zopM1dcbrYap02eAZIG9zdP5i8tygZTun+VKE4FU6L+4Y+0TYke2BEeXAF02Vd7NCsy7rkglZ7&#10;28nF5RPo+hT3Ue+24j7h4N5z5KI+IbpSZ5MNq4SWYlGrxDZpAoO/art/UHg6JtQimIu7jteXecbq&#10;P4W5kgnwTDfAs/r7vR4gpsUWuCCzJewSqRaOLs1EuFF6YPyKfNM6AgybzW47AvwrEmCM3RwBZj5z&#10;dQKMLUbkyylkr2tUjTjW5OtEolsMB+MQh19OgDm01lQQIzVwHHLziP25/x0JnOa/59xiSLwsRdH8&#10;t+bNAIkqmpRh1dJC0YyMeUsCovnYsT0fH2u53H/izdNmw0vcJ0WO1Ie5z+T9j+RNWqQ6b9BVDf42&#10;qgYRzue8AXPAq3uDY9Ug7lQYUGaQp2DvDfRdiLiYwWdRL3YGaah+4gskYau9hfYFlMVIIKJUyBhz&#10;eIqhPYGJof0AF4CkGNoPUE4m0UO7gQH5gRRDx+TkSxIMHZHLDQLJzrMoAWKCROmPoyIfn0PKrv7C&#10;zvARF53ecLGzQ3eAr0MfeHmo6GIt7iVZVydC0teyQhJ0nhUchdIDHx35TwkAO5/Z+czfhs/EpJ7z&#10;mbzuenWfiTJDt/44qhpym7HPHONcA/gRPuLsqgeGSnZE+8TTCMqt5muRU7eZgkR+kzPbcqiLRtGO&#10;kxPbKYx2nXxVjaGM9p1S552EfNp74qoe5JBTbbT7RN4bhY4JjHagQLBxIhcqVzMmQJETzSNpM1d8&#10;N2OKpA3NNxUZTYuWEKREPwXSpuZjtSwgbWuiB6mNoop64gcOpiMIv9s8+8VsBb2EU9sYdBfzFe64&#10;WSriUsNhhdXTC//p8swYNKBwuF+nlM4lrSF17L8exH8KmKvuaRNzB22h8qn0TJoY8MyWg3M6mtTR&#10;pDaadLx5kE+LDRcz8r8/v6PjauCLd7Pt8nH+5eww07/zX9wu6s1ys7pf7D7/fwEAAAD//wMAUEsD&#10;BBQABgAIAAAAIQBP95Uy3QAAAAYBAAAPAAAAZHJzL2Rvd25yZXYueG1sTI/NTsMwEITvSLyDtUjc&#10;qFNaShXiVKgVINEDIuUB3HjzI+x1ZLtpeHsWLnAZaTWjmW+LzeSsGDHE3pOC+SwDgVR701Or4OPw&#10;dLMGEZMmo60nVPCFETbl5UWhc+PP9I5jlVrBJRRzraBLaciljHWHTseZH5DYa3xwOvEZWmmCPnO5&#10;s/I2y1bS6Z54odMDbjusP6uTU/CyC7vXOKa3bO2ft/vKNs2hGpW6vpoeH0AknNJfGH7wGR1KZjr6&#10;E5korAJ+JP0qe4vl3QrEkUPLxf0cZFnI//jlNwAAAP//AwBQSwECLQAUAAYACAAAACEAtoM4kv4A&#10;AADhAQAAEwAAAAAAAAAAAAAAAAAAAAAAW0NvbnRlbnRfVHlwZXNdLnhtbFBLAQItABQABgAIAAAA&#10;IQA4/SH/1gAAAJQBAAALAAAAAAAAAAAAAAAAAC8BAABfcmVscy8ucmVsc1BLAQItABQABgAIAAAA&#10;IQCcjVO/miQAADkFAQAOAAAAAAAAAAAAAAAAAC4CAABkcnMvZTJvRG9jLnhtbFBLAQItABQABgAI&#10;AAAAIQBP95Uy3QAAAAYBAAAPAAAAAAAAAAAAAAAAAPQmAABkcnMvZG93bnJldi54bWxQSwUGAAAA&#10;AAQABADzAAAA/icAAAAA&#10;">
                    <v:rect id="Dikdörtgen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qPwgAAANoAAAAPAAAAZHJzL2Rvd25yZXYueG1sRI9PawIx&#10;FMTvQr9DeAVvmq2Ilq1R2uJfPKlt6fGxed0s3bwsSdT12xtB8DjMzG+Yyay1tTiRD5VjBS/9DARx&#10;4XTFpYKvw6L3CiJEZI21Y1JwoQCz6VNngrl2Z97RaR9LkSAcclRgYmxyKUNhyGLou4Y4eX/OW4xJ&#10;+lJqj+cEt7UcZNlIWqw4LRhs6NNQ8b8/WgXbY2l+DjT6dr+rpfyIfjgfbNZKdZ/b9zcQkdr4CN/b&#10;a61gDLcr6QbI6RUAAP//AwBQSwECLQAUAAYACAAAACEA2+H2y+4AAACFAQAAEwAAAAAAAAAAAAAA&#10;AAAAAAAAW0NvbnRlbnRfVHlwZXNdLnhtbFBLAQItABQABgAIAAAAIQBa9CxbvwAAABUBAAALAAAA&#10;AAAAAAAAAAAAAB8BAABfcmVscy8ucmVsc1BLAQItABQABgAIAAAAIQB2TYqPwgAAANoAAAAPAAAA&#10;AAAAAAAAAAAAAAcCAABkcnMvZG93bnJldi54bWxQSwUGAAAAAAMAAwC3AAAA9gIAAAAA&#10;" adj="18883" fillcolor="#4f81bd [3204]" stroked="f" strokeweight="2pt">
                      <v:textbox inset=",0,14.4pt,0">
                        <w:txbxContent>
                          <w:sdt>
                            <w:sdtPr>
                              <w:rPr>
                                <w:color w:val="FFFFFF" w:themeColor="background1"/>
                                <w:sz w:val="36"/>
                                <w:szCs w:val="28"/>
                              </w:rPr>
                              <w:alias w:val="Tarih"/>
                              <w:tag w:val=""/>
                              <w:id w:val="-175585880"/>
                              <w:showingPlcHdr/>
                              <w:dataBinding w:prefixMappings="xmlns:ns0='http://schemas.microsoft.com/office/2006/coverPageProps' " w:xpath="/ns0:CoverPageProperties[1]/ns0:PublishDate[1]" w:storeItemID="{55AF091B-3C7A-41E3-B477-F2FDAA23CFDA}"/>
                              <w:date w:fullDate="2018-01-16T00:00:00Z">
                                <w:dateFormat w:val="dd.MM.yyyy"/>
                                <w:lid w:val="tr-TR"/>
                                <w:storeMappedDataAs w:val="dateTime"/>
                                <w:calendar w:val="gregorian"/>
                              </w:date>
                            </w:sdtPr>
                            <w:sdtContent>
                              <w:p w:rsidR="00B44454" w:rsidRPr="00412A99" w:rsidRDefault="00B44454" w:rsidP="00B44454">
                                <w:pPr>
                                  <w:pStyle w:val="AralkYok"/>
                                  <w:jc w:val="right"/>
                                  <w:rPr>
                                    <w:color w:val="FFFFFF" w:themeColor="background1"/>
                                    <w:sz w:val="36"/>
                                    <w:szCs w:val="28"/>
                                  </w:rPr>
                                </w:pPr>
                                <w:r>
                                  <w:rPr>
                                    <w:color w:val="FFFFFF" w:themeColor="background1"/>
                                    <w:sz w:val="36"/>
                                    <w:szCs w:val="28"/>
                                  </w:rPr>
                                  <w:t xml:space="preserve">     </w:t>
                                </w:r>
                              </w:p>
                            </w:sdtContent>
                          </w:sdt>
                        </w:txbxContent>
                      </v:textbox>
                    </v:shape>
                    <v:group id="Gr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C6vwAAANsAAAAPAAAAZHJzL2Rvd25yZXYueG1sRE9NawIx&#10;EL0X/A9hBG81W7EiW6NUQbDHWvU8bqabsJvJkkRd/30jCL3N433OYtW7VlwpROtZwdu4AEFceW25&#10;VnD42b7OQcSErLH1TAruFGG1HLwssNT+xt903ada5BCOJSowKXWllLEy5DCOfUecuV8fHKYMQy11&#10;wFsOd62cFMVMOrScGwx2tDFUNfuLUxBMWjeH97CeNpvT1/Zs7fnorVKjYf/5ASJRn/7FT/dO5/kz&#10;ePySD5DLPwAAAP//AwBQSwECLQAUAAYACAAAACEA2+H2y+4AAACFAQAAEwAAAAAAAAAAAAAAAAAA&#10;AAAAW0NvbnRlbnRfVHlwZXNdLnhtbFBLAQItABQABgAIAAAAIQBa9CxbvwAAABUBAAALAAAAAAAA&#10;AAAAAAAAAB8BAABfcmVscy8ucmVsc1BLAQItABQABgAIAAAAIQCTbmC6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yrwAAAANsAAAAPAAAAZHJzL2Rvd25yZXYueG1sRE/NasJA&#10;EL4XfIdlBC+lbuqhLWk2UgWNNzH2AYbsmITuzobdbYxv7wqF3ubj+51iPVkjRvKhd6zgdZmBIG6c&#10;7rlV8H3evXyACBFZo3FMCm4UYF3OngrMtbvyicY6tiKFcMhRQRfjkEsZmo4shqUbiBN3cd5iTNC3&#10;Unu8pnBr5CrL3qTFnlNDhwNtO2p+6l+rwNTPbn8eqD2Oh8qZ26a6kK+UWsynr08Qkab4L/5zH3Sa&#10;/w6PX9IBsrwDAAD//wMAUEsBAi0AFAAGAAgAAAAhANvh9svuAAAAhQEAABMAAAAAAAAAAAAAAAAA&#10;AAAAAFtDb250ZW50X1R5cGVzXS54bWxQSwECLQAUAAYACAAAACEAWvQsW78AAAAVAQAACwAAAAAA&#10;AAAAAAAAAAAfAQAAX3JlbHMvLnJlbHNQSwECLQAUAAYACAAAACEAlHA8q8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y+wwAAANsAAAAPAAAAZHJzL2Rvd25yZXYueG1sRI9BSwMx&#10;EIXvQv9DGMGbzSpYZG1atCJ4UmwLxVvYTJNtN5OQxM323zsHwdsM78173yzXkx/EiCn3gRTczRsQ&#10;SF0wPVkF+93b7SOIXDQZPQRCBRfMsF7Nrpa6NaHSF47bYgWHUG61AldKbKXMnUOv8zxEJNaOIXld&#10;eE1WmqQrh/tB3jfNQnrdEzc4HXHjsDtvf7yCw8LW+FDd9ynWl4v9fD1+JDcqdXM9PT+BKDiVf/Pf&#10;9bthfIblX3gAufoFAAD//wMAUEsBAi0AFAAGAAgAAAAhANvh9svuAAAAhQEAABMAAAAAAAAAAAAA&#10;AAAAAAAAAFtDb250ZW50X1R5cGVzXS54bWxQSwECLQAUAAYACAAAACEAWvQsW78AAAAVAQAACwAA&#10;AAAAAAAAAAAAAAAfAQAAX3JlbHMvLnJlbHNQSwECLQAUAAYACAAAACEAN95Mv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5dxQAAANsAAAAPAAAAZHJzL2Rvd25yZXYueG1sRE9La8JA&#10;EL4X/A/LCF6KbppDqdFVpEUtLYX4QPA2ZsckNDsbsqsm/fXdQsHbfHzPmc5bU4krNa60rOBpFIEg&#10;zqwuOVew3y2HLyCcR9ZYWSYFHTmYz3oPU0y0vfGGrlufixDCLkEFhfd1IqXLCjLoRrYmDtzZNgZ9&#10;gE0udYO3EG4qGUfRszRYcmgosKbXgrLv7cUo+PrwR35M01P8s169rbpD/Jl2sVKDfruYgPDU+rv4&#10;3/2uw/wx/P0SDpCzXwAAAP//AwBQSwECLQAUAAYACAAAACEA2+H2y+4AAACFAQAAEwAAAAAAAAAA&#10;AAAAAAAAAAAAW0NvbnRlbnRfVHlwZXNdLnhtbFBLAQItABQABgAIAAAAIQBa9CxbvwAAABUBAAAL&#10;AAAAAAAAAAAAAAAAAB8BAABfcmVscy8ucmVsc1BLAQItABQABgAIAAAAIQALFL5d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EiwQAAANsAAAAPAAAAZHJzL2Rvd25yZXYueG1sRE/Pa8Iw&#10;FL4P/B/CE3abqUWGVKOoMJ2nYfVQb4/m2RSbl9pk2v33y0Hw+PH9ni9724g7db52rGA8SkAQl07X&#10;XCk4Hb8+piB8QNbYOCYFf+RhuRi8zTHT7sEHuuehEjGEfYYKTAhtJqUvDVn0I9cSR+7iOoshwq6S&#10;usNHDLeNTJPkU1qsOTYYbGljqLzmv1bBbbXd6915cv7Jp4dibW7FNt0XSr0P+9UMRKA+vMRP97dW&#10;kMb18Uv8AXLxDwAA//8DAFBLAQItABQABgAIAAAAIQDb4fbL7gAAAIUBAAATAAAAAAAAAAAAAAAA&#10;AAAAAABbQ29udGVudF9UeXBlc10ueG1sUEsBAi0AFAAGAAgAAAAhAFr0LFu/AAAAFQEAAAsAAAAA&#10;AAAAAAAAAAAAHwEAAF9yZWxzLy5yZWxzUEsBAi0AFAAGAAgAAAAhADndASLBAAAA2wAAAA8AAAAA&#10;AAAAAAAAAAAABwIAAGRycy9kb3ducmV2LnhtbFBLBQYAAAAAAwADALcAAAD1Ag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2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OgxQAAANsAAAAPAAAAZHJzL2Rvd25yZXYueG1sRI9BawIx&#10;FITvhf6H8IReRLO10O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A07BOg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C65F7D">
            <w:rPr>
              <w:rFonts w:cstheme="minorHAnsi"/>
              <w:noProof/>
              <w:sz w:val="24"/>
              <w:szCs w:val="24"/>
            </w:rPr>
            <mc:AlternateContent>
              <mc:Choice Requires="wps">
                <w:drawing>
                  <wp:anchor distT="0" distB="0" distL="114300" distR="114300" simplePos="0" relativeHeight="251662336" behindDoc="0" locked="0" layoutInCell="1" allowOverlap="1" wp14:anchorId="4DC5DFA4" wp14:editId="3B216A0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454" w:rsidRPr="00412A99" w:rsidRDefault="00B44454" w:rsidP="00B44454">
                                <w:pPr>
                                  <w:pStyle w:val="AralkYok"/>
                                  <w:rPr>
                                    <w:color w:val="4F81BD" w:themeColor="accent1"/>
                                    <w:sz w:val="32"/>
                                    <w:szCs w:val="26"/>
                                  </w:rPr>
                                </w:pPr>
                                <w:r>
                                  <w:rPr>
                                    <w:color w:val="4F81BD" w:themeColor="accent1"/>
                                    <w:sz w:val="32"/>
                                    <w:szCs w:val="26"/>
                                  </w:rPr>
                                  <w:t>BURSA ULUDAĞ ÜNİVERSİTESİ</w:t>
                                </w:r>
                              </w:p>
                              <w:p w:rsidR="00B44454" w:rsidRDefault="00B44454" w:rsidP="00B44454">
                                <w:pPr>
                                  <w:pStyle w:val="AralkYok"/>
                                  <w:rPr>
                                    <w:color w:val="595959" w:themeColor="text1" w:themeTint="A6"/>
                                    <w:sz w:val="20"/>
                                    <w:szCs w:val="20"/>
                                  </w:rPr>
                                </w:pPr>
                                <w:sdt>
                                  <w:sdtPr>
                                    <w:rPr>
                                      <w:color w:val="4F81BD" w:themeColor="accent1"/>
                                      <w:sz w:val="40"/>
                                      <w:szCs w:val="36"/>
                                    </w:rPr>
                                    <w:alias w:val="Şirket"/>
                                    <w:tag w:val=""/>
                                    <w:id w:val="430556221"/>
                                    <w:showingPlcHdr/>
                                    <w:dataBinding w:prefixMappings="xmlns:ns0='http://schemas.openxmlformats.org/officeDocument/2006/extended-properties' " w:xpath="/ns0:Properties[1]/ns0:Company[1]" w:storeItemID="{6668398D-A668-4E3E-A5EB-62B293D839F1}"/>
                                    <w:text/>
                                  </w:sdtPr>
                                  <w:sdtContent>
                                    <w:r>
                                      <w:rPr>
                                        <w:color w:val="4F81BD" w:themeColor="accent1"/>
                                        <w:sz w:val="40"/>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DC5DFA4" id="_x0000_t202" coordsize="21600,21600" o:spt="202" path="m,l,21600r21600,l21600,xe">
                    <v:stroke joinstyle="miter"/>
                    <v:path gradientshapeok="t" o:connecttype="rect"/>
                  </v:shapetype>
                  <v:shape id="Metin Kutusu 35" o:spid="_x0000_s1055" type="#_x0000_t202" style="position:absolute;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lLeQIAAF8FAAAOAAAAZHJzL2Uyb0RvYy54bWysVE1v2zAMvQ/YfxB0X502SDYEdYosRYZh&#10;XVusHXpWZKkxJomaRMfOfv0o2U6LbpcOu8g0+Ujx41HnF501bK9CrMGV/PRkwplyEqraPZb8+/3m&#10;3QfOIgpXCQNOlfygIr9Yvn1z3vqFOoMdmEoFRkFcXLS+5DtEvyiKKHfKingCXjkyaghWIP2Gx6IK&#10;oqXo1hRnk8m8aCFUPoBUMZL2sjfyZY6vtZJ4o3VUyEzJKTfMZ8jnNp3F8lwsHoPwu1oOaYh/yMKK&#10;2tGlx1CXAgVrQv1HKFvLABE0nkiwBWhdS5VroGpOJy+qudsJr3It1Jzoj22K/y+svN7fBlZXJZ/O&#10;OHPC0oy+Kqwd+9JgExtGaupR6+OCoHeewNh9hI5mPeojKVPpnQ42fakoRnbq9uHYYdUhk6Sczmfv&#10;5xMySbL1PylM8eTtQ8RPCixLQskDTTA3VuyvIvbQEZIuc7CpjclTNI61JZ9PZ5PscLRQcOMSVmU+&#10;DGFSRX3mWcKDUQlj3DelqR+5gKTITFRrE9heEIeElMphrj3HJXRCaUriNY4D/imr1zj3dYw3g8Oj&#10;s60dhFz9i7SrH2PKusdTz5/VnUTstl0mwnGwW6gONO8A/dZELzc1DeVKRLwVgdaE5kirjzd0aAPU&#10;fBgkznYQfv1Nn/DEXrJy1tLalTz+bERQnJnPjniddnQUwihsR8E1dg00hVN6VLzMIjkENKOoA9gH&#10;ehFW6RYyCSfprpJvR3GN/fLTiyLVapVBtIle4JW78zKFTkNJFLvvHkTwAw+RGHwN40KKxQs69tjM&#10;F79qkEiZuZr62ndx6DdtcWb78OKkZ+L5f0Y9vYv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l3JS3kCAABfBQAADgAAAAAA&#10;AAAAAAAAAAAuAgAAZHJzL2Uyb0RvYy54bWxQSwECLQAUAAYACAAAACEA0UvQbtkAAAAEAQAADwAA&#10;AAAAAAAAAAAAAADTBAAAZHJzL2Rvd25yZXYueG1sUEsFBgAAAAAEAAQA8wAAANkFAAAAAA==&#10;" filled="f" stroked="f" strokeweight=".5pt">
                    <v:textbox style="mso-fit-shape-to-text:t" inset="0,0,0,0">
                      <w:txbxContent>
                        <w:p w:rsidR="00B44454" w:rsidRPr="00412A99" w:rsidRDefault="00B44454" w:rsidP="00B44454">
                          <w:pPr>
                            <w:pStyle w:val="AralkYok"/>
                            <w:rPr>
                              <w:color w:val="4F81BD" w:themeColor="accent1"/>
                              <w:sz w:val="32"/>
                              <w:szCs w:val="26"/>
                            </w:rPr>
                          </w:pPr>
                          <w:r>
                            <w:rPr>
                              <w:color w:val="4F81BD" w:themeColor="accent1"/>
                              <w:sz w:val="32"/>
                              <w:szCs w:val="26"/>
                            </w:rPr>
                            <w:t>BURSA ULUDAĞ ÜNİVERSİTESİ</w:t>
                          </w:r>
                        </w:p>
                        <w:p w:rsidR="00B44454" w:rsidRDefault="00B44454" w:rsidP="00B44454">
                          <w:pPr>
                            <w:pStyle w:val="AralkYok"/>
                            <w:rPr>
                              <w:color w:val="595959" w:themeColor="text1" w:themeTint="A6"/>
                              <w:sz w:val="20"/>
                              <w:szCs w:val="20"/>
                            </w:rPr>
                          </w:pPr>
                          <w:sdt>
                            <w:sdtPr>
                              <w:rPr>
                                <w:color w:val="4F81BD" w:themeColor="accent1"/>
                                <w:sz w:val="40"/>
                                <w:szCs w:val="36"/>
                              </w:rPr>
                              <w:alias w:val="Şirket"/>
                              <w:tag w:val=""/>
                              <w:id w:val="430556221"/>
                              <w:showingPlcHdr/>
                              <w:dataBinding w:prefixMappings="xmlns:ns0='http://schemas.openxmlformats.org/officeDocument/2006/extended-properties' " w:xpath="/ns0:Properties[1]/ns0:Company[1]" w:storeItemID="{6668398D-A668-4E3E-A5EB-62B293D839F1}"/>
                              <w:text/>
                            </w:sdtPr>
                            <w:sdtContent>
                              <w:r>
                                <w:rPr>
                                  <w:color w:val="4F81BD" w:themeColor="accent1"/>
                                  <w:sz w:val="40"/>
                                  <w:szCs w:val="36"/>
                                </w:rPr>
                                <w:t xml:space="preserve">     </w:t>
                              </w:r>
                            </w:sdtContent>
                          </w:sdt>
                        </w:p>
                      </w:txbxContent>
                    </v:textbox>
                    <w10:wrap anchorx="page" anchory="page"/>
                  </v:shape>
                </w:pict>
              </mc:Fallback>
            </mc:AlternateContent>
          </w:r>
          <w:r w:rsidRPr="00C65F7D">
            <w:rPr>
              <w:rFonts w:cstheme="minorHAnsi"/>
              <w:noProof/>
              <w:sz w:val="24"/>
              <w:szCs w:val="24"/>
            </w:rPr>
            <mc:AlternateContent>
              <mc:Choice Requires="wps">
                <w:drawing>
                  <wp:anchor distT="0" distB="0" distL="114300" distR="114300" simplePos="0" relativeHeight="251661312" behindDoc="0" locked="0" layoutInCell="1" allowOverlap="1" wp14:anchorId="0BEE358A" wp14:editId="4C88A72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Metin Kutusu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454" w:rsidRPr="00412A99" w:rsidRDefault="00B44454" w:rsidP="00B44454">
                                <w:pPr>
                                  <w:pStyle w:val="AralkYok"/>
                                  <w:rPr>
                                    <w:rFonts w:eastAsiaTheme="majorEastAsia" w:cstheme="minorHAnsi"/>
                                    <w:color w:val="262626" w:themeColor="text1" w:themeTint="D9"/>
                                    <w:sz w:val="40"/>
                                  </w:rPr>
                                </w:pPr>
                                <w:sdt>
                                  <w:sdtPr>
                                    <w:rPr>
                                      <w:rFonts w:eastAsiaTheme="majorEastAsia" w:cstheme="minorHAnsi"/>
                                      <w:color w:val="262626" w:themeColor="text1" w:themeTint="D9"/>
                                      <w:sz w:val="40"/>
                                      <w:szCs w:val="72"/>
                                    </w:rPr>
                                    <w:alias w:val="Başlık"/>
                                    <w:tag w:val=""/>
                                    <w:id w:val="-1013299263"/>
                                    <w:showingPlcHdr/>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inorHAnsi"/>
                                        <w:color w:val="262626" w:themeColor="text1" w:themeTint="D9"/>
                                        <w:sz w:val="40"/>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BEE358A" id="Metin Kutusu 1" o:spid="_x0000_s1056" type="#_x0000_t202"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ZAfAIAAF4FAAAOAAAAZHJzL2Uyb0RvYy54bWysVE1P3DAQvVfqf7B8L8lC2dKILNqCqKpS&#10;QIWKs9ex2aiOx7Unmyy/vmMn2UW0F6penMnMm/F8vPHpWd8YtlE+1GBLPjvIOVNWQlXbx5L/uL98&#10;d8JZQGErYcCqkm9V4GeLt29OO1eoQ1iDqZRnFMSGonMlXyO6IsuCXKtGhANwypJRg28E0q9/zCov&#10;OoremOwwz+dZB75yHqQKgbQXg5EvUnytlcQbrYNCZkpOuWE6fTpX8cwWp6J49MKtazmmIf4hi0bU&#10;li7dhboQKFjr6z9CNbX0EEDjgYQmA61rqVINVM0sf1HN3Vo4lWqh5gS3a1P4f2Hl9ebWs7qi2XFm&#10;RUMj+qawtuxri21o2Sx2qHOhIOCdIyj2n6CP6FEfSBkL77Vv4pdKYmSnXm93/VU9MknKo/nxh3lO&#10;Jkm2WT7/ePL+JMbJ9u7OB/ysoGFRKLmnAaa+is1VwAE6QeJtFi5rY0gvCmNZV/L50XGeHHYWCm5s&#10;BKhEhzFMLGlIPUm4NWoI8l1pakeqICoSEdW58WwjiEJCSmUxFZ/iEjqiNCXxGscRv8/qNc5DHdPN&#10;YHHn3NQWfKr+RdrVzyllPeCp58/qjiL2qz7x4HCa7AqqLQ3cw7A0wcnLmoZyJQLeCk9bQoOkzccb&#10;OrQBaj6MEmdr8E9/00c8kZesnHW0dSUPv1rhFWfmiyVaxxWdBD8Jq0mwbXMONAWiKmWTRHLwaCZR&#10;e2ge6EFYxlvIJKyku0qOk3iOw+7TgyLVcplAtIhO4JW9czKGjkOJFLvvH4R3Iw+RKHwN0z6K4gUd&#10;B2zii1u2SKRMXI19Hbo49puWOLF9fHDiK/H8P6H2z+LiNwA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BMXpZAfAIAAF4FAAAOAAAA&#10;AAAAAAAAAAAAAC4CAABkcnMvZTJvRG9jLnhtbFBLAQItABQABgAIAAAAIQDIz6gV2AAAAAUBAAAP&#10;AAAAAAAAAAAAAAAAANYEAABkcnMvZG93bnJldi54bWxQSwUGAAAAAAQABADzAAAA2wUAAAAA&#10;" filled="f" stroked="f" strokeweight=".5pt">
                    <v:textbox style="mso-fit-shape-to-text:t" inset="0,0,0,0">
                      <w:txbxContent>
                        <w:p w:rsidR="00B44454" w:rsidRPr="00412A99" w:rsidRDefault="00B44454" w:rsidP="00B44454">
                          <w:pPr>
                            <w:pStyle w:val="AralkYok"/>
                            <w:rPr>
                              <w:rFonts w:eastAsiaTheme="majorEastAsia" w:cstheme="minorHAnsi"/>
                              <w:color w:val="262626" w:themeColor="text1" w:themeTint="D9"/>
                              <w:sz w:val="40"/>
                            </w:rPr>
                          </w:pPr>
                          <w:sdt>
                            <w:sdtPr>
                              <w:rPr>
                                <w:rFonts w:eastAsiaTheme="majorEastAsia" w:cstheme="minorHAnsi"/>
                                <w:color w:val="262626" w:themeColor="text1" w:themeTint="D9"/>
                                <w:sz w:val="40"/>
                                <w:szCs w:val="72"/>
                              </w:rPr>
                              <w:alias w:val="Başlık"/>
                              <w:tag w:val=""/>
                              <w:id w:val="-1013299263"/>
                              <w:showingPlcHdr/>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inorHAnsi"/>
                                  <w:color w:val="262626" w:themeColor="text1" w:themeTint="D9"/>
                                  <w:sz w:val="40"/>
                                  <w:szCs w:val="72"/>
                                </w:rPr>
                                <w:t xml:space="preserve">     </w:t>
                              </w:r>
                            </w:sdtContent>
                          </w:sdt>
                        </w:p>
                      </w:txbxContent>
                    </v:textbox>
                    <w10:wrap anchorx="page" anchory="page"/>
                  </v:shape>
                </w:pict>
              </mc:Fallback>
            </mc:AlternateContent>
          </w:r>
        </w:p>
        <w:p w:rsidR="00B44454" w:rsidRPr="00C65F7D" w:rsidRDefault="00B44454" w:rsidP="00B44454">
          <w:pPr>
            <w:pStyle w:val="TBal"/>
            <w:rPr>
              <w:rFonts w:asciiTheme="minorHAnsi" w:hAnsiTheme="minorHAnsi" w:cstheme="minorHAnsi"/>
              <w:b/>
              <w:sz w:val="24"/>
              <w:szCs w:val="24"/>
            </w:rPr>
          </w:pPr>
          <w:r w:rsidRPr="00C65F7D">
            <w:rPr>
              <w:rFonts w:asciiTheme="minorHAnsi" w:hAnsiTheme="minorHAnsi" w:cstheme="minorHAnsi"/>
              <w:b/>
              <w:sz w:val="24"/>
              <w:szCs w:val="24"/>
            </w:rPr>
            <w:br w:type="page"/>
          </w:r>
        </w:p>
        <w:sdt>
          <w:sdtPr>
            <w:rPr>
              <w:rFonts w:asciiTheme="minorHAnsi" w:eastAsiaTheme="minorHAnsi" w:hAnsiTheme="minorHAnsi" w:cstheme="minorBidi"/>
              <w:color w:val="auto"/>
              <w:sz w:val="22"/>
              <w:szCs w:val="22"/>
              <w:lang w:eastAsia="en-US"/>
            </w:rPr>
            <w:id w:val="-1696298793"/>
            <w:docPartObj>
              <w:docPartGallery w:val="Table of Contents"/>
              <w:docPartUnique/>
            </w:docPartObj>
          </w:sdtPr>
          <w:sdtEndPr>
            <w:rPr>
              <w:rFonts w:ascii="Times New Roman" w:eastAsia="Times New Roman" w:hAnsi="Times New Roman" w:cs="Times New Roman"/>
              <w:b/>
              <w:bCs/>
              <w:sz w:val="24"/>
              <w:szCs w:val="24"/>
              <w:lang w:eastAsia="tr-TR"/>
            </w:rPr>
          </w:sdtEndPr>
          <w:sdtContent>
            <w:p w:rsidR="00B44454" w:rsidRDefault="00B44454" w:rsidP="00B44454">
              <w:pPr>
                <w:pStyle w:val="TBal"/>
              </w:pPr>
              <w:r>
                <w:t>İçindekiler Tablosu</w:t>
              </w:r>
            </w:p>
            <w:p w:rsidR="00B44454" w:rsidRPr="00AA7D45" w:rsidRDefault="00B44454" w:rsidP="00B44454"/>
            <w:p w:rsidR="00B44454" w:rsidRDefault="00B44454" w:rsidP="00B44454">
              <w:pPr>
                <w:pStyle w:val="T1"/>
                <w:tabs>
                  <w:tab w:val="right" w:leader="dot" w:pos="9396"/>
                </w:tabs>
                <w:rPr>
                  <w:rFonts w:cstheme="minorBidi"/>
                  <w:b w:val="0"/>
                  <w:noProof/>
                  <w:sz w:val="22"/>
                </w:rPr>
              </w:pPr>
              <w:r>
                <w:rPr>
                  <w:bCs/>
                </w:rPr>
                <w:fldChar w:fldCharType="begin"/>
              </w:r>
              <w:r>
                <w:rPr>
                  <w:bCs/>
                </w:rPr>
                <w:instrText xml:space="preserve"> TOC \o "1-3" \h \z \u </w:instrText>
              </w:r>
              <w:r>
                <w:rPr>
                  <w:bCs/>
                </w:rPr>
                <w:fldChar w:fldCharType="separate"/>
              </w:r>
              <w:hyperlink w:anchor="_Toc24446372" w:history="1">
                <w:r w:rsidRPr="00C355FF">
                  <w:rPr>
                    <w:rStyle w:val="Kpr"/>
                    <w:rFonts w:cstheme="minorHAnsi"/>
                    <w:noProof/>
                  </w:rPr>
                  <w:t>1. KONU</w:t>
                </w:r>
                <w:r>
                  <w:rPr>
                    <w:noProof/>
                    <w:webHidden/>
                  </w:rPr>
                  <w:tab/>
                </w:r>
                <w:r>
                  <w:rPr>
                    <w:noProof/>
                    <w:webHidden/>
                  </w:rPr>
                  <w:fldChar w:fldCharType="begin"/>
                </w:r>
                <w:r>
                  <w:rPr>
                    <w:noProof/>
                    <w:webHidden/>
                  </w:rPr>
                  <w:instrText xml:space="preserve"> PAGEREF _Toc24446372 \h </w:instrText>
                </w:r>
                <w:r>
                  <w:rPr>
                    <w:noProof/>
                    <w:webHidden/>
                  </w:rPr>
                </w:r>
                <w:r>
                  <w:rPr>
                    <w:noProof/>
                    <w:webHidden/>
                  </w:rPr>
                  <w:fldChar w:fldCharType="separate"/>
                </w:r>
                <w:r>
                  <w:rPr>
                    <w:noProof/>
                    <w:webHidden/>
                  </w:rPr>
                  <w:t>1</w:t>
                </w:r>
                <w:r>
                  <w:rPr>
                    <w:noProof/>
                    <w:webHidden/>
                  </w:rPr>
                  <w:fldChar w:fldCharType="end"/>
                </w:r>
              </w:hyperlink>
            </w:p>
            <w:p w:rsidR="00B44454" w:rsidRDefault="00B44454" w:rsidP="00B44454">
              <w:pPr>
                <w:pStyle w:val="T1"/>
                <w:tabs>
                  <w:tab w:val="right" w:leader="dot" w:pos="9396"/>
                </w:tabs>
                <w:rPr>
                  <w:rFonts w:cstheme="minorBidi"/>
                  <w:b w:val="0"/>
                  <w:noProof/>
                  <w:sz w:val="22"/>
                </w:rPr>
              </w:pPr>
              <w:hyperlink w:anchor="_Toc24446373" w:history="1">
                <w:r w:rsidRPr="00C355FF">
                  <w:rPr>
                    <w:rStyle w:val="Kpr"/>
                    <w:rFonts w:cstheme="minorHAnsi"/>
                    <w:noProof/>
                  </w:rPr>
                  <w:t>2. AMAÇ</w:t>
                </w:r>
                <w:r>
                  <w:rPr>
                    <w:noProof/>
                    <w:webHidden/>
                  </w:rPr>
                  <w:tab/>
                </w:r>
                <w:r>
                  <w:rPr>
                    <w:noProof/>
                    <w:webHidden/>
                  </w:rPr>
                  <w:fldChar w:fldCharType="begin"/>
                </w:r>
                <w:r>
                  <w:rPr>
                    <w:noProof/>
                    <w:webHidden/>
                  </w:rPr>
                  <w:instrText xml:space="preserve"> PAGEREF _Toc24446373 \h </w:instrText>
                </w:r>
                <w:r>
                  <w:rPr>
                    <w:noProof/>
                    <w:webHidden/>
                  </w:rPr>
                </w:r>
                <w:r>
                  <w:rPr>
                    <w:noProof/>
                    <w:webHidden/>
                  </w:rPr>
                  <w:fldChar w:fldCharType="separate"/>
                </w:r>
                <w:r>
                  <w:rPr>
                    <w:noProof/>
                    <w:webHidden/>
                  </w:rPr>
                  <w:t>1</w:t>
                </w:r>
                <w:r>
                  <w:rPr>
                    <w:noProof/>
                    <w:webHidden/>
                  </w:rPr>
                  <w:fldChar w:fldCharType="end"/>
                </w:r>
              </w:hyperlink>
            </w:p>
            <w:p w:rsidR="00B44454" w:rsidRDefault="00B44454" w:rsidP="00B44454">
              <w:pPr>
                <w:pStyle w:val="T1"/>
                <w:tabs>
                  <w:tab w:val="right" w:leader="dot" w:pos="9396"/>
                </w:tabs>
                <w:rPr>
                  <w:rFonts w:cstheme="minorBidi"/>
                  <w:b w:val="0"/>
                  <w:noProof/>
                  <w:sz w:val="22"/>
                </w:rPr>
              </w:pPr>
              <w:hyperlink w:anchor="_Toc24446374" w:history="1">
                <w:r w:rsidRPr="00C355FF">
                  <w:rPr>
                    <w:rStyle w:val="Kpr"/>
                    <w:rFonts w:cstheme="minorHAnsi"/>
                    <w:noProof/>
                  </w:rPr>
                  <w:t>3. TANIMLAR</w:t>
                </w:r>
                <w:r>
                  <w:rPr>
                    <w:noProof/>
                    <w:webHidden/>
                  </w:rPr>
                  <w:tab/>
                </w:r>
                <w:r>
                  <w:rPr>
                    <w:noProof/>
                    <w:webHidden/>
                  </w:rPr>
                  <w:fldChar w:fldCharType="begin"/>
                </w:r>
                <w:r>
                  <w:rPr>
                    <w:noProof/>
                    <w:webHidden/>
                  </w:rPr>
                  <w:instrText xml:space="preserve"> PAGEREF _Toc24446374 \h </w:instrText>
                </w:r>
                <w:r>
                  <w:rPr>
                    <w:noProof/>
                    <w:webHidden/>
                  </w:rPr>
                </w:r>
                <w:r>
                  <w:rPr>
                    <w:noProof/>
                    <w:webHidden/>
                  </w:rPr>
                  <w:fldChar w:fldCharType="separate"/>
                </w:r>
                <w:r>
                  <w:rPr>
                    <w:noProof/>
                    <w:webHidden/>
                  </w:rPr>
                  <w:t>1</w:t>
                </w:r>
                <w:r>
                  <w:rPr>
                    <w:noProof/>
                    <w:webHidden/>
                  </w:rPr>
                  <w:fldChar w:fldCharType="end"/>
                </w:r>
              </w:hyperlink>
            </w:p>
            <w:p w:rsidR="00B44454" w:rsidRDefault="00B44454" w:rsidP="00B44454">
              <w:pPr>
                <w:pStyle w:val="T1"/>
                <w:tabs>
                  <w:tab w:val="right" w:leader="dot" w:pos="9396"/>
                </w:tabs>
                <w:rPr>
                  <w:rFonts w:cstheme="minorBidi"/>
                  <w:b w:val="0"/>
                  <w:noProof/>
                  <w:sz w:val="22"/>
                </w:rPr>
              </w:pPr>
              <w:hyperlink w:anchor="_Toc24446381" w:history="1">
                <w:r w:rsidRPr="00C355FF">
                  <w:rPr>
                    <w:rStyle w:val="Kpr"/>
                    <w:rFonts w:cstheme="minorHAnsi"/>
                    <w:noProof/>
                  </w:rPr>
                  <w:t>4. GENEL HUSUSLAR</w:t>
                </w:r>
                <w:r>
                  <w:rPr>
                    <w:noProof/>
                    <w:webHidden/>
                  </w:rPr>
                  <w:tab/>
                </w:r>
                <w:r>
                  <w:rPr>
                    <w:noProof/>
                    <w:webHidden/>
                  </w:rPr>
                  <w:fldChar w:fldCharType="begin"/>
                </w:r>
                <w:r>
                  <w:rPr>
                    <w:noProof/>
                    <w:webHidden/>
                  </w:rPr>
                  <w:instrText xml:space="preserve"> PAGEREF _Toc24446381 \h </w:instrText>
                </w:r>
                <w:r>
                  <w:rPr>
                    <w:noProof/>
                    <w:webHidden/>
                  </w:rPr>
                </w:r>
                <w:r>
                  <w:rPr>
                    <w:noProof/>
                    <w:webHidden/>
                  </w:rPr>
                  <w:fldChar w:fldCharType="separate"/>
                </w:r>
                <w:r>
                  <w:rPr>
                    <w:noProof/>
                    <w:webHidden/>
                  </w:rPr>
                  <w:t>2</w:t>
                </w:r>
                <w:r>
                  <w:rPr>
                    <w:noProof/>
                    <w:webHidden/>
                  </w:rPr>
                  <w:fldChar w:fldCharType="end"/>
                </w:r>
              </w:hyperlink>
            </w:p>
            <w:p w:rsidR="00B44454" w:rsidRDefault="00B44454" w:rsidP="00B44454">
              <w:pPr>
                <w:pStyle w:val="T1"/>
                <w:tabs>
                  <w:tab w:val="right" w:leader="dot" w:pos="9396"/>
                </w:tabs>
                <w:rPr>
                  <w:rFonts w:cstheme="minorBidi"/>
                  <w:b w:val="0"/>
                  <w:noProof/>
                  <w:sz w:val="22"/>
                </w:rPr>
              </w:pPr>
              <w:hyperlink w:anchor="_Toc24446402" w:history="1">
                <w:r w:rsidRPr="00C355FF">
                  <w:rPr>
                    <w:rStyle w:val="Kpr"/>
                    <w:rFonts w:cstheme="minorHAnsi"/>
                    <w:noProof/>
                  </w:rPr>
                  <w:t>5. GİZLİLİK</w:t>
                </w:r>
                <w:r>
                  <w:rPr>
                    <w:noProof/>
                    <w:webHidden/>
                  </w:rPr>
                  <w:tab/>
                </w:r>
                <w:r>
                  <w:rPr>
                    <w:noProof/>
                    <w:webHidden/>
                  </w:rPr>
                  <w:fldChar w:fldCharType="begin"/>
                </w:r>
                <w:r>
                  <w:rPr>
                    <w:noProof/>
                    <w:webHidden/>
                  </w:rPr>
                  <w:instrText xml:space="preserve"> PAGEREF _Toc24446402 \h </w:instrText>
                </w:r>
                <w:r>
                  <w:rPr>
                    <w:noProof/>
                    <w:webHidden/>
                  </w:rPr>
                </w:r>
                <w:r>
                  <w:rPr>
                    <w:noProof/>
                    <w:webHidden/>
                  </w:rPr>
                  <w:fldChar w:fldCharType="separate"/>
                </w:r>
                <w:r>
                  <w:rPr>
                    <w:noProof/>
                    <w:webHidden/>
                  </w:rPr>
                  <w:t>4</w:t>
                </w:r>
                <w:r>
                  <w:rPr>
                    <w:noProof/>
                    <w:webHidden/>
                  </w:rPr>
                  <w:fldChar w:fldCharType="end"/>
                </w:r>
              </w:hyperlink>
            </w:p>
            <w:p w:rsidR="00B44454" w:rsidRDefault="00B44454" w:rsidP="00B44454">
              <w:r>
                <w:rPr>
                  <w:b/>
                  <w:bCs/>
                </w:rPr>
                <w:fldChar w:fldCharType="end"/>
              </w:r>
            </w:p>
          </w:sdtContent>
        </w:sdt>
        <w:p w:rsidR="00B44454" w:rsidRPr="00C65F7D" w:rsidRDefault="00B44454" w:rsidP="00B44454">
          <w:pPr>
            <w:pStyle w:val="TBal"/>
            <w:rPr>
              <w:rFonts w:asciiTheme="minorHAnsi" w:hAnsiTheme="minorHAnsi" w:cstheme="minorHAnsi"/>
              <w:b/>
              <w:sz w:val="24"/>
              <w:szCs w:val="24"/>
            </w:rPr>
          </w:pPr>
          <w:r w:rsidRPr="00C65F7D">
            <w:rPr>
              <w:rFonts w:asciiTheme="minorHAnsi" w:hAnsiTheme="minorHAnsi" w:cstheme="minorHAnsi"/>
              <w:b/>
              <w:sz w:val="24"/>
              <w:szCs w:val="24"/>
            </w:rPr>
            <w:t xml:space="preserve"> </w:t>
          </w:r>
          <w:r w:rsidRPr="00C65F7D">
            <w:rPr>
              <w:rFonts w:asciiTheme="minorHAnsi" w:hAnsiTheme="minorHAnsi" w:cstheme="minorHAnsi"/>
              <w:b/>
              <w:sz w:val="24"/>
              <w:szCs w:val="24"/>
            </w:rPr>
            <w:br w:type="page"/>
          </w:r>
        </w:p>
      </w:sdtContent>
    </w:sdt>
    <w:p w:rsidR="00B44454" w:rsidRPr="00C65F7D" w:rsidRDefault="00B44454" w:rsidP="00B44454">
      <w:pPr>
        <w:pStyle w:val="Balk1"/>
        <w:keepLines/>
        <w:autoSpaceDE/>
        <w:autoSpaceDN/>
        <w:adjustRightInd/>
        <w:spacing w:before="120" w:after="120" w:line="360" w:lineRule="auto"/>
        <w:ind w:left="57" w:hanging="57"/>
        <w:rPr>
          <w:rFonts w:asciiTheme="minorHAnsi" w:hAnsiTheme="minorHAnsi" w:cstheme="minorHAnsi"/>
        </w:rPr>
        <w:sectPr w:rsidR="00B44454" w:rsidRPr="00C65F7D" w:rsidSect="00FA700C">
          <w:footerReference w:type="default" r:id="rId10"/>
          <w:pgSz w:w="12240" w:h="15840"/>
          <w:pgMar w:top="1417" w:right="1417" w:bottom="1417" w:left="1417" w:header="720" w:footer="720" w:gutter="0"/>
          <w:pgNumType w:start="1"/>
          <w:cols w:space="708"/>
          <w:docGrid w:linePitch="299"/>
        </w:sectPr>
      </w:pPr>
      <w:bookmarkStart w:id="1" w:name="_Toc480818034"/>
      <w:bookmarkStart w:id="2" w:name="_Toc481518819"/>
      <w:bookmarkStart w:id="3" w:name="_Toc497980553"/>
    </w:p>
    <w:p w:rsidR="00B44454" w:rsidRPr="00C65F7D" w:rsidRDefault="00B44454" w:rsidP="00D115EE">
      <w:pPr>
        <w:pStyle w:val="Balk1"/>
        <w:keepLines/>
        <w:numPr>
          <w:ilvl w:val="0"/>
          <w:numId w:val="35"/>
        </w:numPr>
        <w:autoSpaceDE/>
        <w:autoSpaceDN/>
        <w:adjustRightInd/>
        <w:spacing w:before="120" w:after="120" w:line="360" w:lineRule="auto"/>
        <w:rPr>
          <w:rFonts w:asciiTheme="minorHAnsi" w:hAnsiTheme="minorHAnsi" w:cstheme="minorHAnsi"/>
        </w:rPr>
      </w:pPr>
      <w:bookmarkStart w:id="4" w:name="_Toc24446372"/>
      <w:r w:rsidRPr="00C65F7D">
        <w:rPr>
          <w:rFonts w:asciiTheme="minorHAnsi" w:hAnsiTheme="minorHAnsi" w:cstheme="minorHAnsi"/>
          <w:noProof/>
        </w:rPr>
        <w:lastRenderedPageBreak/>
        <mc:AlternateContent>
          <mc:Choice Requires="wps">
            <w:drawing>
              <wp:anchor distT="0" distB="0" distL="0" distR="0" simplePos="0" relativeHeight="251659264" behindDoc="1" locked="0" layoutInCell="1" allowOverlap="1" wp14:anchorId="0DD9DD52" wp14:editId="7A0C5C71">
                <wp:simplePos x="0" y="0"/>
                <wp:positionH relativeFrom="column">
                  <wp:posOffset>0</wp:posOffset>
                </wp:positionH>
                <wp:positionV relativeFrom="paragraph">
                  <wp:posOffset>9010650</wp:posOffset>
                </wp:positionV>
                <wp:extent cx="5746750" cy="196850"/>
                <wp:effectExtent l="4445" t="0" r="1905" b="3175"/>
                <wp:wrapSquare wrapText="bothSides"/>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96850"/>
                        </a:xfrm>
                        <a:prstGeom prst="rect">
                          <a:avLst/>
                        </a:prstGeom>
                        <a:noFill/>
                        <a:ln>
                          <a:noFill/>
                        </a:ln>
                      </wps:spPr>
                      <wps:txbx>
                        <w:txbxContent>
                          <w:p w:rsidR="00B44454" w:rsidRDefault="00B44454" w:rsidP="00B44454">
                            <w:pPr>
                              <w:spacing w:line="294" w:lineRule="exact"/>
                              <w:ind w:left="1008"/>
                              <w:rPr>
                                <w:color w:val="7472B3"/>
                                <w:spacing w:val="-92"/>
                                <w:w w:val="120"/>
                                <w:sz w:val="43"/>
                              </w:rPr>
                            </w:pPr>
                          </w:p>
                        </w:txbxContent>
                      </wps:txbx>
                      <wps:bodyPr rot="0" vert="horz" wrap="square" lIns="0" tIns="0" rIns="0" bIns="0" anchor="t" anchorCtr="0" upright="1">
                        <a:noAutofit/>
                      </wps:bodyPr>
                    </wps:wsp>
                  </a:graphicData>
                </a:graphic>
              </wp:anchor>
            </w:drawing>
          </mc:Choice>
          <mc:Fallback>
            <w:pict>
              <v:shape w14:anchorId="0DD9DD52" id="Text Box 13" o:spid="_x0000_s1057" type="#_x0000_t202" style="position:absolute;left:0;text-align:left;margin-left:0;margin-top:709.5pt;width:452.5pt;height:1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o56wEAAL8DAAAOAAAAZHJzL2Uyb0RvYy54bWysU9tu2zAMfR+wfxD0vjjulrQz4hRdiw4D&#10;ugvQ7gNoWY6F2aJGKbGzrx8lx1m3vQ17ESiSOjw8pDbXY9+JgyZv0JYyXyyl0FZhbeyulF+f7l9d&#10;SeED2Bo6tLqUR+3l9fbli83gCn2BLXa1JsEg1heDK2UbgiuyzKtW9+AX6LTlYIPUQ+Ar7bKaYGD0&#10;vssulst1NiDVjlBp79l7NwXlNuE3jVbhc9N4HURXSuYW0knprOKZbTdQ7Ahca9SJBvwDix6M5aJn&#10;qDsIIPZk/oLqjSL02ISFwj7DpjFKpx64m3z5RzePLTidemFxvDvL5P8frPp0+ELC1Dy7lRQWep7R&#10;kx6DeIejyF9HfQbnC057dJwYRvZzburVuwdU37yweNuC3ekbIhxaDTXzy+PL7NnTCcdHkGr4iDXX&#10;gX3ABDQ21EfxWA7B6Dyn43k2kYti5+ryzfpyxSHFsfzt+ortWAKK+bUjH95r7EU0Skk8+4QOhwcf&#10;ptQ5JRazeG+6jv1QdPY3B2NGT2IfCU/Uw1iNSaizKBXWR26HcNoq/gVstEg/pBh4o0rpv++BtBTd&#10;B8uSxPWbDZqNajbAKn5ayiDFZN6GaU33jsyuZeRJdIs3LFtjUkdR34nFiS5vSdLktNFxDZ/fU9av&#10;f7f9CQAA//8DAFBLAwQUAAYACAAAACEA/V1UetwAAAAKAQAADwAAAGRycy9kb3ducmV2LnhtbExP&#10;QU7DMBC8I/EHa5G4UbuIViTEqSoEJyREGg4cnXibWI3XIXbb8Hu2J7jNzoxmZ4rN7Adxwim6QBqW&#10;CwUCqQ3WUafhs369ewQRkyFrhkCo4QcjbMrrq8LkNpypwtMudYJDKOZGQ5/SmEsZ2x69iYswIrG2&#10;D5M3ic+pk3YyZw73g7xXai29ccQfejPic4/tYXf0GrZfVL247/fmo9pXrq4zRW/rg9a3N/P2CUTC&#10;Of2Z4VKfq0PJnZpwJBvFoIGHJGYflhkj1jO1YtBcqJVSIMtC/p9Q/gIAAP//AwBQSwECLQAUAAYA&#10;CAAAACEAtoM4kv4AAADhAQAAEwAAAAAAAAAAAAAAAAAAAAAAW0NvbnRlbnRfVHlwZXNdLnhtbFBL&#10;AQItABQABgAIAAAAIQA4/SH/1gAAAJQBAAALAAAAAAAAAAAAAAAAAC8BAABfcmVscy8ucmVsc1BL&#10;AQItABQABgAIAAAAIQBa8Eo56wEAAL8DAAAOAAAAAAAAAAAAAAAAAC4CAABkcnMvZTJvRG9jLnht&#10;bFBLAQItABQABgAIAAAAIQD9XVR63AAAAAoBAAAPAAAAAAAAAAAAAAAAAEUEAABkcnMvZG93bnJl&#10;di54bWxQSwUGAAAAAAQABADzAAAATgUAAAAA&#10;" filled="f" stroked="f">
                <v:textbox inset="0,0,0,0">
                  <w:txbxContent>
                    <w:p w:rsidR="00B44454" w:rsidRDefault="00B44454" w:rsidP="00B44454">
                      <w:pPr>
                        <w:spacing w:line="294" w:lineRule="exact"/>
                        <w:ind w:left="1008"/>
                        <w:rPr>
                          <w:color w:val="7472B3"/>
                          <w:spacing w:val="-92"/>
                          <w:w w:val="120"/>
                          <w:sz w:val="43"/>
                        </w:rPr>
                      </w:pPr>
                    </w:p>
                  </w:txbxContent>
                </v:textbox>
                <w10:wrap type="square"/>
              </v:shape>
            </w:pict>
          </mc:Fallback>
        </mc:AlternateContent>
      </w:r>
      <w:r w:rsidRPr="00C65F7D">
        <w:rPr>
          <w:rFonts w:asciiTheme="minorHAnsi" w:hAnsiTheme="minorHAnsi" w:cstheme="minorHAnsi"/>
        </w:rPr>
        <w:t>KONU</w:t>
      </w:r>
      <w:bookmarkEnd w:id="1"/>
      <w:bookmarkEnd w:id="2"/>
      <w:bookmarkEnd w:id="3"/>
      <w:bookmarkEnd w:id="4"/>
    </w:p>
    <w:p w:rsidR="00B44454" w:rsidRPr="00D115EE" w:rsidRDefault="00B44454" w:rsidP="00D115EE">
      <w:pPr>
        <w:pStyle w:val="ListeParagraf"/>
        <w:numPr>
          <w:ilvl w:val="2"/>
          <w:numId w:val="35"/>
        </w:numPr>
        <w:spacing w:before="72"/>
        <w:jc w:val="both"/>
        <w:rPr>
          <w:rFonts w:cstheme="minorHAnsi"/>
          <w:color w:val="FF0000"/>
          <w:spacing w:val="6"/>
        </w:rPr>
      </w:pPr>
      <w:r w:rsidRPr="00D115EE">
        <w:rPr>
          <w:rFonts w:cstheme="minorHAnsi"/>
          <w:color w:val="000000" w:themeColor="text1"/>
          <w:spacing w:val="5"/>
        </w:rPr>
        <w:t xml:space="preserve">Kurum bünyesinde yer alan Linux İşletim Sistemli sanal ve fiziksel sunucular için 2021 yılında 1 (bir) yıl boyunca </w:t>
      </w:r>
      <w:r w:rsidRPr="00D115EE">
        <w:rPr>
          <w:rFonts w:cstheme="minorHAnsi"/>
          <w:color w:val="000000" w:themeColor="text1"/>
          <w:spacing w:val="6"/>
        </w:rPr>
        <w:t>teknik destek ve danışmanlık hizmetinin gerçekleştirilmesidir.</w:t>
      </w:r>
    </w:p>
    <w:p w:rsidR="00B44454" w:rsidRPr="001458D0" w:rsidRDefault="00B44454" w:rsidP="00B44454">
      <w:pPr>
        <w:spacing w:before="72"/>
        <w:ind w:left="432"/>
        <w:jc w:val="both"/>
        <w:rPr>
          <w:rFonts w:cstheme="minorHAnsi"/>
          <w:color w:val="FF0000"/>
          <w:spacing w:val="6"/>
        </w:rPr>
      </w:pPr>
    </w:p>
    <w:p w:rsidR="00B44454" w:rsidRDefault="00B44454" w:rsidP="00D115EE">
      <w:pPr>
        <w:pStyle w:val="Balk1"/>
        <w:keepLines/>
        <w:numPr>
          <w:ilvl w:val="0"/>
          <w:numId w:val="35"/>
        </w:numPr>
        <w:autoSpaceDE/>
        <w:autoSpaceDN/>
        <w:adjustRightInd/>
        <w:spacing w:before="120" w:after="120" w:line="360" w:lineRule="auto"/>
        <w:rPr>
          <w:rFonts w:asciiTheme="minorHAnsi" w:hAnsiTheme="minorHAnsi" w:cstheme="minorHAnsi"/>
        </w:rPr>
      </w:pPr>
      <w:bookmarkStart w:id="5" w:name="_Toc481518820"/>
      <w:bookmarkStart w:id="6" w:name="_Toc480818035"/>
      <w:bookmarkStart w:id="7" w:name="_Toc497980554"/>
      <w:bookmarkStart w:id="8" w:name="_Toc24446373"/>
      <w:r w:rsidRPr="00C65F7D">
        <w:rPr>
          <w:rFonts w:asciiTheme="minorHAnsi" w:hAnsiTheme="minorHAnsi" w:cstheme="minorHAnsi"/>
        </w:rPr>
        <w:t>AMAÇ</w:t>
      </w:r>
      <w:bookmarkEnd w:id="5"/>
      <w:bookmarkEnd w:id="6"/>
      <w:bookmarkEnd w:id="7"/>
      <w:bookmarkEnd w:id="8"/>
    </w:p>
    <w:p w:rsidR="00B44454" w:rsidRPr="00D115EE" w:rsidRDefault="00B44454" w:rsidP="00D115EE">
      <w:pPr>
        <w:pStyle w:val="ListeParagraf"/>
        <w:numPr>
          <w:ilvl w:val="2"/>
          <w:numId w:val="35"/>
        </w:numPr>
        <w:rPr>
          <w:rFonts w:cstheme="minorHAnsi"/>
          <w:spacing w:val="5"/>
        </w:rPr>
      </w:pPr>
      <w:r w:rsidRPr="00D115EE">
        <w:rPr>
          <w:rFonts w:cstheme="minorHAnsi"/>
          <w:spacing w:val="5"/>
        </w:rPr>
        <w:t>Kurumun mevcut sanal/fiziksel sunucuları üzerinde çalışan Linux temel yapılı işletim sistemlerine güncelleme yapmak, güncelleme sırasında oluşan hataları düzeltmek, eski olan işletim sistemlerinin en güncel versiyonda çalışır hale getirmek.</w:t>
      </w:r>
    </w:p>
    <w:p w:rsidR="00B44454" w:rsidRPr="00D115EE" w:rsidRDefault="00B44454" w:rsidP="00D115EE">
      <w:pPr>
        <w:pStyle w:val="ListeParagraf"/>
        <w:numPr>
          <w:ilvl w:val="2"/>
          <w:numId w:val="35"/>
        </w:numPr>
        <w:spacing w:before="36"/>
        <w:jc w:val="both"/>
        <w:rPr>
          <w:rFonts w:cstheme="minorHAnsi"/>
          <w:spacing w:val="5"/>
        </w:rPr>
      </w:pPr>
      <w:r w:rsidRPr="00D115EE">
        <w:rPr>
          <w:rFonts w:cstheme="minorHAnsi"/>
          <w:spacing w:val="5"/>
        </w:rPr>
        <w:br/>
        <w:t>Kurumun kritik Linux sunucularına yönelik yapılabilecek olan atak ve sızıntılarına karşı önlem almak.</w:t>
      </w:r>
    </w:p>
    <w:p w:rsidR="00B44454" w:rsidRPr="00D115EE" w:rsidRDefault="00B44454" w:rsidP="00D115EE">
      <w:pPr>
        <w:pStyle w:val="ListeParagraf"/>
        <w:numPr>
          <w:ilvl w:val="2"/>
          <w:numId w:val="35"/>
        </w:numPr>
        <w:spacing w:before="36"/>
        <w:jc w:val="both"/>
        <w:rPr>
          <w:rFonts w:cstheme="minorHAnsi"/>
          <w:spacing w:val="5"/>
        </w:rPr>
      </w:pPr>
      <w:r w:rsidRPr="00D115EE">
        <w:rPr>
          <w:rFonts w:cstheme="minorHAnsi"/>
          <w:spacing w:val="5"/>
        </w:rPr>
        <w:br/>
        <w:t>Kurum bünyesinde kurumun belirleyeceği kişi veya kişilere belirlenen tarihlerde ve yerde ilgili işletim sistemi hakkında detaylı bilgilendirme yapmak.</w:t>
      </w:r>
    </w:p>
    <w:p w:rsidR="00B44454" w:rsidRPr="00D115EE" w:rsidRDefault="00B44454" w:rsidP="00D115EE">
      <w:pPr>
        <w:pStyle w:val="ListeParagraf"/>
        <w:numPr>
          <w:ilvl w:val="2"/>
          <w:numId w:val="35"/>
        </w:numPr>
        <w:spacing w:before="36"/>
        <w:jc w:val="both"/>
        <w:rPr>
          <w:rFonts w:cstheme="minorHAnsi"/>
          <w:spacing w:val="5"/>
        </w:rPr>
      </w:pPr>
      <w:r w:rsidRPr="00D115EE">
        <w:rPr>
          <w:rFonts w:cstheme="minorHAnsi"/>
          <w:spacing w:val="5"/>
        </w:rPr>
        <w:br/>
        <w:t>Kurumun belirleyeceği kişiler tarafından Linux işletim sistemi hakkında oluşturulacak çağrılara telefondan, yüz yüze ve yerinde destek vermek.</w:t>
      </w:r>
    </w:p>
    <w:p w:rsidR="00B44454" w:rsidRPr="00D115EE" w:rsidRDefault="00B44454" w:rsidP="00D115EE">
      <w:pPr>
        <w:pStyle w:val="ListeParagraf"/>
        <w:numPr>
          <w:ilvl w:val="2"/>
          <w:numId w:val="35"/>
        </w:numPr>
        <w:spacing w:before="36"/>
        <w:jc w:val="both"/>
        <w:rPr>
          <w:rFonts w:cstheme="minorHAnsi"/>
          <w:spacing w:val="5"/>
        </w:rPr>
      </w:pPr>
      <w:r w:rsidRPr="00D115EE">
        <w:rPr>
          <w:rFonts w:cstheme="minorHAnsi"/>
          <w:spacing w:val="5"/>
        </w:rPr>
        <w:br/>
        <w:t xml:space="preserve">Kurumun, Linux İşletim Sistemi ile çalışan sunucularıyla ilgili her türlü teknik desteği vermek </w:t>
      </w:r>
    </w:p>
    <w:p w:rsidR="00B44454" w:rsidRPr="004333CA" w:rsidRDefault="00B44454" w:rsidP="00B44454">
      <w:pPr>
        <w:spacing w:before="36"/>
        <w:ind w:left="432"/>
        <w:jc w:val="both"/>
        <w:rPr>
          <w:rFonts w:cstheme="minorHAnsi"/>
          <w:spacing w:val="5"/>
        </w:rPr>
      </w:pPr>
    </w:p>
    <w:p w:rsidR="00B44454" w:rsidRPr="00D115EE" w:rsidRDefault="00B44454" w:rsidP="00D115EE">
      <w:pPr>
        <w:pStyle w:val="ListeParagraf"/>
        <w:numPr>
          <w:ilvl w:val="2"/>
          <w:numId w:val="35"/>
        </w:numPr>
        <w:spacing w:before="36"/>
        <w:jc w:val="both"/>
        <w:rPr>
          <w:rFonts w:cstheme="minorHAnsi"/>
          <w:spacing w:val="5"/>
        </w:rPr>
      </w:pPr>
      <w:r w:rsidRPr="00D115EE">
        <w:rPr>
          <w:rFonts w:cstheme="minorHAnsi"/>
          <w:spacing w:val="5"/>
        </w:rPr>
        <w:t>Kurumun Linux İşletim Sistemi ile ilgili ihtiyaç ve planlamaları hakkında destek vermek</w:t>
      </w:r>
    </w:p>
    <w:p w:rsidR="00B44454" w:rsidRPr="004333CA" w:rsidRDefault="00B44454" w:rsidP="00B44454">
      <w:pPr>
        <w:ind w:left="432"/>
        <w:jc w:val="both"/>
        <w:rPr>
          <w:rFonts w:cstheme="minorHAnsi"/>
          <w:spacing w:val="5"/>
        </w:rPr>
      </w:pPr>
    </w:p>
    <w:p w:rsidR="00B44454" w:rsidRPr="00C65F7D" w:rsidRDefault="00B44454" w:rsidP="00B44454">
      <w:pPr>
        <w:spacing w:before="36"/>
        <w:rPr>
          <w:rFonts w:cstheme="minorHAnsi"/>
          <w:color w:val="000000"/>
          <w:spacing w:val="4"/>
        </w:rPr>
      </w:pPr>
    </w:p>
    <w:p w:rsidR="00B44454" w:rsidRPr="00C65F7D" w:rsidRDefault="00B44454" w:rsidP="00B44454">
      <w:pPr>
        <w:spacing w:before="36"/>
        <w:ind w:left="432"/>
        <w:rPr>
          <w:rFonts w:cstheme="minorHAnsi"/>
          <w:color w:val="000000"/>
          <w:spacing w:val="3"/>
        </w:rPr>
      </w:pPr>
    </w:p>
    <w:p w:rsidR="00B44454" w:rsidRPr="00D115EE" w:rsidRDefault="00B44454" w:rsidP="00D115EE">
      <w:pPr>
        <w:pStyle w:val="Balk1"/>
        <w:keepLines/>
        <w:numPr>
          <w:ilvl w:val="0"/>
          <w:numId w:val="35"/>
        </w:numPr>
        <w:autoSpaceDE/>
        <w:autoSpaceDN/>
        <w:adjustRightInd/>
        <w:spacing w:before="120" w:after="120" w:line="360" w:lineRule="auto"/>
        <w:rPr>
          <w:rFonts w:asciiTheme="minorHAnsi" w:hAnsiTheme="minorHAnsi" w:cstheme="minorHAnsi"/>
          <w:color w:val="000000" w:themeColor="text1"/>
        </w:rPr>
      </w:pPr>
      <w:bookmarkStart w:id="9" w:name="_Toc480818036"/>
      <w:bookmarkStart w:id="10" w:name="_Toc481518821"/>
      <w:bookmarkStart w:id="11" w:name="_Toc497980555"/>
      <w:bookmarkStart w:id="12" w:name="_Toc24446374"/>
      <w:r w:rsidRPr="00D115EE">
        <w:rPr>
          <w:rFonts w:asciiTheme="minorHAnsi" w:hAnsiTheme="minorHAnsi" w:cstheme="minorHAnsi"/>
          <w:color w:val="000000" w:themeColor="text1"/>
        </w:rPr>
        <w:lastRenderedPageBreak/>
        <w:t>TANIMLAR</w:t>
      </w:r>
      <w:bookmarkEnd w:id="9"/>
      <w:bookmarkEnd w:id="10"/>
      <w:bookmarkEnd w:id="11"/>
      <w:bookmarkEnd w:id="12"/>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13" w:name="_Toc480818037"/>
      <w:bookmarkStart w:id="14" w:name="_Toc481518822"/>
      <w:bookmarkStart w:id="15" w:name="_Toc481518956"/>
      <w:bookmarkStart w:id="16" w:name="_Toc497980556"/>
      <w:bookmarkStart w:id="17" w:name="_Toc503861827"/>
      <w:bookmarkStart w:id="18" w:name="_Toc503876689"/>
      <w:bookmarkStart w:id="19" w:name="_Toc24446375"/>
      <w:r w:rsidRPr="00D115EE">
        <w:rPr>
          <w:rFonts w:asciiTheme="minorHAnsi" w:hAnsiTheme="minorHAnsi" w:cstheme="minorHAnsi"/>
          <w:color w:val="000000" w:themeColor="text1"/>
          <w:szCs w:val="24"/>
        </w:rPr>
        <w:t xml:space="preserve">Kurum: </w:t>
      </w:r>
      <w:bookmarkEnd w:id="13"/>
      <w:bookmarkEnd w:id="14"/>
      <w:bookmarkEnd w:id="15"/>
      <w:r w:rsidRPr="00D115EE">
        <w:rPr>
          <w:rFonts w:asciiTheme="minorHAnsi" w:hAnsiTheme="minorHAnsi" w:cstheme="minorHAnsi"/>
          <w:color w:val="000000" w:themeColor="text1"/>
          <w:szCs w:val="24"/>
        </w:rPr>
        <w:t>Bursa Uludağ Üniversitesi</w:t>
      </w:r>
      <w:bookmarkEnd w:id="16"/>
      <w:bookmarkEnd w:id="17"/>
      <w:bookmarkEnd w:id="18"/>
      <w:bookmarkEnd w:id="19"/>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20" w:name="_Toc480818038"/>
      <w:bookmarkStart w:id="21" w:name="_Toc481518823"/>
      <w:bookmarkStart w:id="22" w:name="_Toc481518957"/>
      <w:bookmarkStart w:id="23" w:name="_Toc497980557"/>
      <w:bookmarkStart w:id="24" w:name="_Toc503861828"/>
      <w:bookmarkStart w:id="25" w:name="_Toc503876690"/>
      <w:bookmarkStart w:id="26" w:name="_Toc24446376"/>
      <w:r w:rsidRPr="00D115EE">
        <w:rPr>
          <w:rFonts w:asciiTheme="minorHAnsi" w:hAnsiTheme="minorHAnsi" w:cstheme="minorHAnsi"/>
          <w:color w:val="000000" w:themeColor="text1"/>
          <w:szCs w:val="24"/>
        </w:rPr>
        <w:t>Yüklenici: Linux İşletim Sistemi için yerinde bilgilendirme, teknik destek ve danışmanlık hizmetini sağlayacak firmadır.</w:t>
      </w:r>
      <w:bookmarkEnd w:id="20"/>
      <w:bookmarkEnd w:id="21"/>
      <w:bookmarkEnd w:id="22"/>
      <w:bookmarkEnd w:id="23"/>
      <w:bookmarkEnd w:id="24"/>
      <w:bookmarkEnd w:id="25"/>
      <w:bookmarkEnd w:id="26"/>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27" w:name="_Toc481518958"/>
      <w:bookmarkStart w:id="28" w:name="_Toc480818039"/>
      <w:bookmarkStart w:id="29" w:name="_Toc481518824"/>
      <w:bookmarkStart w:id="30" w:name="_Toc497980558"/>
      <w:bookmarkStart w:id="31" w:name="_Toc503861829"/>
      <w:bookmarkStart w:id="32" w:name="_Toc503876691"/>
      <w:bookmarkStart w:id="33" w:name="_Toc24446377"/>
      <w:r w:rsidRPr="00D115EE">
        <w:rPr>
          <w:rFonts w:asciiTheme="minorHAnsi" w:hAnsiTheme="minorHAnsi" w:cstheme="minorHAnsi"/>
          <w:color w:val="000000" w:themeColor="text1"/>
          <w:szCs w:val="24"/>
        </w:rPr>
        <w:t>Sistem: Kurum bünyesindeki Linux uygulamalar ve bileşenlerinin tümüdür.</w:t>
      </w:r>
      <w:bookmarkEnd w:id="27"/>
      <w:bookmarkEnd w:id="28"/>
      <w:bookmarkEnd w:id="29"/>
      <w:bookmarkEnd w:id="30"/>
      <w:bookmarkEnd w:id="31"/>
      <w:bookmarkEnd w:id="32"/>
      <w:bookmarkEnd w:id="33"/>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34" w:name="_Toc481518959"/>
      <w:bookmarkStart w:id="35" w:name="_Toc480818040"/>
      <w:bookmarkStart w:id="36" w:name="_Toc481518825"/>
      <w:bookmarkStart w:id="37" w:name="_Toc497980559"/>
      <w:bookmarkStart w:id="38" w:name="_Toc503861830"/>
      <w:bookmarkStart w:id="39" w:name="_Toc503876692"/>
      <w:bookmarkStart w:id="40" w:name="_Toc24446378"/>
      <w:r w:rsidRPr="00D115EE">
        <w:rPr>
          <w:rFonts w:asciiTheme="minorHAnsi" w:hAnsiTheme="minorHAnsi" w:cstheme="minorHAnsi"/>
          <w:color w:val="000000" w:themeColor="text1"/>
          <w:szCs w:val="24"/>
        </w:rPr>
        <w:t>Taraflar: Kurum ve Yükleniciyi belirtir.</w:t>
      </w:r>
      <w:bookmarkEnd w:id="34"/>
      <w:bookmarkEnd w:id="35"/>
      <w:bookmarkEnd w:id="36"/>
      <w:bookmarkEnd w:id="37"/>
      <w:bookmarkEnd w:id="38"/>
      <w:bookmarkEnd w:id="39"/>
      <w:bookmarkEnd w:id="40"/>
    </w:p>
    <w:p w:rsidR="00B44454" w:rsidRPr="00D115EE" w:rsidRDefault="00B44454" w:rsidP="00D115EE">
      <w:pPr>
        <w:pStyle w:val="Balk2"/>
        <w:numPr>
          <w:ilvl w:val="2"/>
          <w:numId w:val="35"/>
        </w:numPr>
        <w:spacing w:before="120" w:after="120"/>
        <w:jc w:val="both"/>
        <w:rPr>
          <w:rFonts w:asciiTheme="minorHAnsi" w:hAnsiTheme="minorHAnsi" w:cstheme="minorHAnsi"/>
          <w:b w:val="0"/>
          <w:color w:val="000000" w:themeColor="text1"/>
          <w:szCs w:val="24"/>
        </w:rPr>
      </w:pPr>
      <w:bookmarkStart w:id="41" w:name="_Toc480818041"/>
      <w:bookmarkStart w:id="42" w:name="_Toc481518826"/>
      <w:bookmarkStart w:id="43" w:name="_Toc481518960"/>
      <w:bookmarkStart w:id="44" w:name="_Toc497980560"/>
      <w:bookmarkStart w:id="45" w:name="_Toc503861831"/>
      <w:bookmarkStart w:id="46" w:name="_Toc503876693"/>
      <w:bookmarkStart w:id="47" w:name="_Toc24446379"/>
      <w:r w:rsidRPr="00D115EE">
        <w:rPr>
          <w:rFonts w:asciiTheme="minorHAnsi" w:hAnsiTheme="minorHAnsi" w:cstheme="minorHAnsi"/>
          <w:color w:val="000000" w:themeColor="text1"/>
          <w:szCs w:val="24"/>
        </w:rPr>
        <w:t>Taraf: Kurum veya Yükleniciden birini belirtir.</w:t>
      </w:r>
      <w:bookmarkEnd w:id="41"/>
      <w:bookmarkEnd w:id="42"/>
      <w:bookmarkEnd w:id="43"/>
      <w:bookmarkEnd w:id="44"/>
      <w:bookmarkEnd w:id="45"/>
      <w:bookmarkEnd w:id="46"/>
      <w:bookmarkEnd w:id="47"/>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48" w:name="_Toc480818042"/>
      <w:bookmarkStart w:id="49" w:name="_Toc481518827"/>
      <w:bookmarkStart w:id="50" w:name="_Toc481518961"/>
      <w:bookmarkStart w:id="51" w:name="_Toc497980561"/>
      <w:bookmarkStart w:id="52" w:name="_Toc503861832"/>
      <w:bookmarkStart w:id="53" w:name="_Toc503876694"/>
      <w:bookmarkStart w:id="54" w:name="_Toc24446380"/>
      <w:r w:rsidRPr="00D115EE">
        <w:rPr>
          <w:rFonts w:asciiTheme="minorHAnsi" w:hAnsiTheme="minorHAnsi" w:cstheme="minorHAnsi"/>
          <w:color w:val="000000" w:themeColor="text1"/>
          <w:szCs w:val="24"/>
        </w:rPr>
        <w:t>Proje: Linux İşletim Sistemi teknik destek projesi'dir.</w:t>
      </w:r>
      <w:bookmarkEnd w:id="48"/>
      <w:bookmarkEnd w:id="49"/>
      <w:bookmarkEnd w:id="50"/>
      <w:bookmarkEnd w:id="51"/>
      <w:bookmarkEnd w:id="52"/>
      <w:bookmarkEnd w:id="53"/>
      <w:bookmarkEnd w:id="54"/>
    </w:p>
    <w:p w:rsidR="00B44454" w:rsidRPr="00D115EE" w:rsidRDefault="00B44454" w:rsidP="00D115EE">
      <w:pPr>
        <w:pStyle w:val="Balk2"/>
        <w:numPr>
          <w:ilvl w:val="2"/>
          <w:numId w:val="35"/>
        </w:numPr>
        <w:spacing w:before="120" w:after="120"/>
        <w:jc w:val="both"/>
        <w:rPr>
          <w:rFonts w:cstheme="minorHAnsi"/>
          <w:color w:val="000000" w:themeColor="text1"/>
          <w:szCs w:val="24"/>
        </w:rPr>
      </w:pPr>
      <w:r w:rsidRPr="00D115EE">
        <w:rPr>
          <w:rFonts w:asciiTheme="minorHAnsi" w:hAnsiTheme="minorHAnsi" w:cstheme="minorHAnsi"/>
          <w:color w:val="000000" w:themeColor="text1"/>
          <w:szCs w:val="24"/>
        </w:rPr>
        <w:t>Cezalı Arıza Süresi :  "Müdahale Süresi" ve "Onarım Süresi" inde belirtilen sürenin bitiminde arıza giderilmemiş ise müdahale ve/veya onarım yapılıncaya kadar geçen süre cezalı arıza süresi kapsamına girer.</w:t>
      </w:r>
    </w:p>
    <w:p w:rsidR="00B44454" w:rsidRPr="00D115EE" w:rsidRDefault="00B44454" w:rsidP="00D115EE">
      <w:pPr>
        <w:pStyle w:val="Balk1"/>
        <w:keepLines/>
        <w:numPr>
          <w:ilvl w:val="0"/>
          <w:numId w:val="35"/>
        </w:numPr>
        <w:autoSpaceDE/>
        <w:autoSpaceDN/>
        <w:adjustRightInd/>
        <w:spacing w:before="120" w:after="120" w:line="360" w:lineRule="auto"/>
        <w:rPr>
          <w:rFonts w:asciiTheme="minorHAnsi" w:hAnsiTheme="minorHAnsi" w:cstheme="minorHAnsi"/>
          <w:color w:val="000000" w:themeColor="text1"/>
        </w:rPr>
      </w:pPr>
      <w:bookmarkStart w:id="55" w:name="_Toc481518828"/>
      <w:bookmarkStart w:id="56" w:name="_Toc480818043"/>
      <w:bookmarkStart w:id="57" w:name="_Toc497980562"/>
      <w:bookmarkStart w:id="58" w:name="_Toc24446381"/>
      <w:r w:rsidRPr="00D115EE">
        <w:rPr>
          <w:rFonts w:asciiTheme="minorHAnsi" w:hAnsiTheme="minorHAnsi" w:cstheme="minorHAnsi"/>
          <w:color w:val="000000" w:themeColor="text1"/>
        </w:rPr>
        <w:t>GENEL HUSUSLAR</w:t>
      </w:r>
      <w:bookmarkEnd w:id="55"/>
      <w:bookmarkEnd w:id="56"/>
      <w:bookmarkEnd w:id="57"/>
      <w:bookmarkEnd w:id="58"/>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59" w:name="_Toc24446382"/>
      <w:r w:rsidRPr="00D115EE">
        <w:rPr>
          <w:rFonts w:asciiTheme="minorHAnsi" w:hAnsiTheme="minorHAnsi" w:cstheme="minorHAnsi"/>
          <w:color w:val="000000" w:themeColor="text1"/>
          <w:szCs w:val="24"/>
        </w:rPr>
        <w:t>Yüklenici Kurum bünyesinde bulunan CentOS, Debian vb. işletim sistemlerini en güncel versiyona getirip çalışır halde tutmalıdır.</w:t>
      </w:r>
      <w:bookmarkEnd w:id="59"/>
      <w:r w:rsidRPr="00D115EE">
        <w:rPr>
          <w:rFonts w:asciiTheme="minorHAnsi" w:hAnsiTheme="minorHAnsi" w:cstheme="minorHAnsi"/>
          <w:color w:val="000000" w:themeColor="text1"/>
          <w:szCs w:val="24"/>
        </w:rPr>
        <w:t xml:space="preserve">  </w:t>
      </w:r>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60" w:name="_Toc481518964"/>
      <w:bookmarkStart w:id="61" w:name="_Toc480818045"/>
      <w:bookmarkStart w:id="62" w:name="_Toc481518830"/>
      <w:bookmarkStart w:id="63" w:name="_Toc497980564"/>
      <w:bookmarkStart w:id="64" w:name="_Toc503861835"/>
      <w:bookmarkStart w:id="65" w:name="_Toc503876697"/>
      <w:bookmarkStart w:id="66" w:name="_Toc24446383"/>
      <w:r w:rsidRPr="00D115EE">
        <w:rPr>
          <w:rFonts w:asciiTheme="minorHAnsi" w:hAnsiTheme="minorHAnsi" w:cstheme="minorHAnsi"/>
          <w:color w:val="000000" w:themeColor="text1"/>
          <w:szCs w:val="24"/>
        </w:rPr>
        <w:t xml:space="preserve">Yüklenici, bu teknik şartname kapsamındaki projenin eksiksiz olarak </w:t>
      </w:r>
      <w:r w:rsidRPr="00D115EE">
        <w:rPr>
          <w:rFonts w:asciiTheme="minorHAnsi" w:hAnsiTheme="minorHAnsi" w:cstheme="minorHAnsi"/>
          <w:color w:val="000000" w:themeColor="text1"/>
          <w:szCs w:val="24"/>
        </w:rPr>
        <w:br/>
        <w:t>tamamlanmasından sorumlu olacaktır.</w:t>
      </w:r>
      <w:bookmarkEnd w:id="60"/>
      <w:bookmarkEnd w:id="61"/>
      <w:bookmarkEnd w:id="62"/>
      <w:bookmarkEnd w:id="63"/>
      <w:bookmarkEnd w:id="64"/>
      <w:bookmarkEnd w:id="65"/>
      <w:bookmarkEnd w:id="66"/>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67" w:name="_Toc24446384"/>
      <w:r w:rsidRPr="00D115EE">
        <w:rPr>
          <w:rFonts w:asciiTheme="minorHAnsi" w:hAnsiTheme="minorHAnsi" w:cstheme="minorHAnsi"/>
          <w:color w:val="000000" w:themeColor="text1"/>
          <w:szCs w:val="24"/>
        </w:rPr>
        <w:t>Yüklenici güncelleme sırasında oluşan sistem hataları gidermelidir.</w:t>
      </w:r>
      <w:bookmarkEnd w:id="67"/>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68" w:name="_Toc503876702"/>
      <w:bookmarkStart w:id="69" w:name="_Toc24446385"/>
      <w:r w:rsidRPr="00D115EE">
        <w:rPr>
          <w:rFonts w:asciiTheme="minorHAnsi" w:hAnsiTheme="minorHAnsi" w:cstheme="minorHAnsi"/>
          <w:color w:val="000000" w:themeColor="text1"/>
          <w:szCs w:val="24"/>
        </w:rPr>
        <w:t xml:space="preserve">Yüklenici </w:t>
      </w:r>
      <w:bookmarkEnd w:id="68"/>
      <w:r w:rsidRPr="00D115EE">
        <w:rPr>
          <w:rFonts w:asciiTheme="minorHAnsi" w:hAnsiTheme="minorHAnsi" w:cstheme="minorHAnsi"/>
          <w:color w:val="000000" w:themeColor="text1"/>
          <w:szCs w:val="24"/>
        </w:rPr>
        <w:t>işletim sisteminde çalışan servislerin varsa güncel versiyonlarını Kurum yetkilileri ile birlikte yükleyecektir.</w:t>
      </w:r>
      <w:bookmarkEnd w:id="69"/>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70" w:name="_Toc503876703"/>
      <w:bookmarkStart w:id="71" w:name="_Toc24446386"/>
      <w:r w:rsidRPr="00D115EE">
        <w:rPr>
          <w:rFonts w:asciiTheme="minorHAnsi" w:hAnsiTheme="minorHAnsi" w:cstheme="minorHAnsi"/>
          <w:color w:val="000000" w:themeColor="text1"/>
          <w:szCs w:val="24"/>
        </w:rPr>
        <w:t>Yüklenici işletim sisteminde yapılacak tüm işleri Kurum ile birlikte koordineli bir şekilde gerçekleştirilecektir. Kurum yetkililerine bilgi verilmeden herhangi bir denetim ve değişiklik çalışması yapılmayacaktır.</w:t>
      </w:r>
      <w:bookmarkEnd w:id="70"/>
      <w:bookmarkEnd w:id="71"/>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72" w:name="_Toc503876704"/>
      <w:bookmarkStart w:id="73" w:name="_Toc24446387"/>
      <w:r w:rsidRPr="00D115EE">
        <w:rPr>
          <w:rFonts w:asciiTheme="minorHAnsi" w:hAnsiTheme="minorHAnsi" w:cstheme="minorHAnsi"/>
          <w:color w:val="000000" w:themeColor="text1"/>
          <w:szCs w:val="24"/>
        </w:rPr>
        <w:t>Yüklenici</w:t>
      </w:r>
      <w:bookmarkEnd w:id="72"/>
      <w:r w:rsidRPr="00D115EE">
        <w:rPr>
          <w:rFonts w:asciiTheme="minorHAnsi" w:hAnsiTheme="minorHAnsi" w:cstheme="minorHAnsi"/>
          <w:color w:val="000000" w:themeColor="text1"/>
          <w:szCs w:val="24"/>
        </w:rPr>
        <w:t xml:space="preserve"> Radius, DNS, LDAP, SFTP, HTTP(Apache) gibi web servislerinin yanı sıra veritabanı servislerinin(MySQL, PostgreSQL vs.) nasıl kurulup nasıl yönetilmesi gerektiği hakkında kurum çalışanlarına bilgi verecektir.</w:t>
      </w:r>
      <w:bookmarkEnd w:id="73"/>
      <w:r w:rsidRPr="00D115EE">
        <w:rPr>
          <w:rFonts w:asciiTheme="minorHAnsi" w:hAnsiTheme="minorHAnsi" w:cstheme="minorHAnsi"/>
          <w:color w:val="000000" w:themeColor="text1"/>
          <w:szCs w:val="24"/>
        </w:rPr>
        <w:t xml:space="preserve"> </w:t>
      </w:r>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74" w:name="_Toc24446388"/>
      <w:r w:rsidRPr="00D115EE">
        <w:rPr>
          <w:rFonts w:asciiTheme="minorHAnsi" w:hAnsiTheme="minorHAnsi" w:cstheme="minorHAnsi"/>
          <w:color w:val="000000" w:themeColor="text1"/>
          <w:szCs w:val="24"/>
        </w:rPr>
        <w:t>Kurumun belirlediği sunucuları güncel versiyon ile yeniden kurup üzerinde çalışan tüm servislerin en iyi şekilde çalışması sağlanacaktır.</w:t>
      </w:r>
      <w:bookmarkEnd w:id="74"/>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75" w:name="_Toc503876707"/>
      <w:bookmarkStart w:id="76" w:name="_Toc24446389"/>
      <w:r w:rsidRPr="00D115EE">
        <w:rPr>
          <w:rFonts w:asciiTheme="minorHAnsi" w:hAnsiTheme="minorHAnsi" w:cstheme="minorHAnsi"/>
          <w:color w:val="000000" w:themeColor="text1"/>
          <w:szCs w:val="24"/>
        </w:rPr>
        <w:t>Yüklenici uzaktan yardım yöntemiyle halledilemeyecek sorunları yüz yüze/ bire bir Kurumun göstereceği yerde Kurum çalışanları ile birlikte halledecektir.</w:t>
      </w:r>
      <w:bookmarkEnd w:id="75"/>
      <w:bookmarkEnd w:id="76"/>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77" w:name="_Toc503876708"/>
      <w:bookmarkStart w:id="78" w:name="_Toc24446390"/>
      <w:r w:rsidRPr="00D115EE">
        <w:rPr>
          <w:rFonts w:asciiTheme="minorHAnsi" w:hAnsiTheme="minorHAnsi" w:cstheme="minorHAnsi"/>
          <w:color w:val="000000" w:themeColor="text1"/>
          <w:szCs w:val="24"/>
        </w:rPr>
        <w:t>Yüklenici işletim sistemlerindeki güvenlik zafiyetlerini araştıracak ve Kurum çalışanlarına bu zafiyetlerin nasıl giderileceği hususunda bilgi verecektir.</w:t>
      </w:r>
      <w:bookmarkEnd w:id="77"/>
      <w:bookmarkEnd w:id="78"/>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79" w:name="_Toc503876709"/>
      <w:bookmarkStart w:id="80" w:name="_Toc24446391"/>
      <w:r w:rsidRPr="00D115EE">
        <w:rPr>
          <w:rFonts w:asciiTheme="minorHAnsi" w:hAnsiTheme="minorHAnsi" w:cstheme="minorHAnsi"/>
          <w:color w:val="000000" w:themeColor="text1"/>
          <w:szCs w:val="24"/>
        </w:rPr>
        <w:lastRenderedPageBreak/>
        <w:t>Yüklenici Linux/UNIX tabanlı işletim sistemi üzerinde çalışan servisleri daha güvenli hale getirmek için ayarlar yapacaktır.</w:t>
      </w:r>
      <w:bookmarkEnd w:id="79"/>
      <w:bookmarkEnd w:id="80"/>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81" w:name="_Toc503876710"/>
      <w:bookmarkStart w:id="82" w:name="_Toc24446392"/>
      <w:r w:rsidRPr="00D115EE">
        <w:rPr>
          <w:rFonts w:asciiTheme="minorHAnsi" w:hAnsiTheme="minorHAnsi" w:cstheme="minorHAnsi"/>
          <w:color w:val="000000" w:themeColor="text1"/>
          <w:szCs w:val="24"/>
        </w:rPr>
        <w:t>Yüklenici Kurumun talep etmesi durumunda çalışan servislerin güvenli hale getirilme hususunda neler yapılması gerektiğini bir rapor halinde Kurum ile paylaşacaktır.</w:t>
      </w:r>
      <w:bookmarkEnd w:id="81"/>
      <w:bookmarkEnd w:id="82"/>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83" w:name="_Toc503876711"/>
      <w:bookmarkStart w:id="84" w:name="_Toc24446393"/>
      <w:r w:rsidRPr="00D115EE">
        <w:rPr>
          <w:rFonts w:asciiTheme="minorHAnsi" w:hAnsiTheme="minorHAnsi" w:cstheme="minorHAnsi"/>
          <w:color w:val="000000" w:themeColor="text1"/>
          <w:szCs w:val="24"/>
        </w:rPr>
        <w:t xml:space="preserve">Yüklenici </w:t>
      </w:r>
      <w:bookmarkEnd w:id="83"/>
      <w:r w:rsidRPr="00D115EE">
        <w:rPr>
          <w:rFonts w:asciiTheme="minorHAnsi" w:hAnsiTheme="minorHAnsi" w:cstheme="minorHAnsi"/>
          <w:color w:val="000000" w:themeColor="text1"/>
          <w:szCs w:val="24"/>
        </w:rPr>
        <w:t>İşletim sistemi kurulması, güncellenmesi, servislerin çalışır hale getirilmesi vb. yapılacak tüm işlerde Kurumun iradesi ve bilgisi dışında hiçbir şey yapmayacaktır.</w:t>
      </w:r>
      <w:bookmarkEnd w:id="84"/>
      <w:r w:rsidRPr="00D115EE">
        <w:rPr>
          <w:rFonts w:asciiTheme="minorHAnsi" w:hAnsiTheme="minorHAnsi" w:cstheme="minorHAnsi"/>
          <w:color w:val="000000" w:themeColor="text1"/>
          <w:szCs w:val="24"/>
        </w:rPr>
        <w:t xml:space="preserve"> </w:t>
      </w:r>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85" w:name="_Toc503876712"/>
      <w:bookmarkStart w:id="86" w:name="_Toc24446394"/>
      <w:r w:rsidRPr="00D115EE">
        <w:rPr>
          <w:rFonts w:asciiTheme="minorHAnsi" w:hAnsiTheme="minorHAnsi" w:cstheme="minorHAnsi"/>
          <w:color w:val="000000" w:themeColor="text1"/>
          <w:szCs w:val="24"/>
        </w:rPr>
        <w:t>Yüklenici proje kapsamında en az bir proje yöneticisi atayacaktır.</w:t>
      </w:r>
      <w:bookmarkEnd w:id="85"/>
      <w:bookmarkEnd w:id="86"/>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87" w:name="_Toc503876713"/>
      <w:bookmarkStart w:id="88" w:name="_Toc24446395"/>
      <w:r w:rsidRPr="00D115EE">
        <w:rPr>
          <w:rFonts w:asciiTheme="minorHAnsi" w:hAnsiTheme="minorHAnsi" w:cstheme="minorHAnsi"/>
          <w:color w:val="000000" w:themeColor="text1"/>
          <w:szCs w:val="24"/>
        </w:rPr>
        <w:t>Proje yöneticisi proje boyunca Kurum ile sürekli ilişki içerisinde olarak, gerekli koordinasyonu sağlayacaktır.</w:t>
      </w:r>
      <w:bookmarkEnd w:id="87"/>
      <w:bookmarkEnd w:id="88"/>
      <w:r w:rsidRPr="00D115EE">
        <w:rPr>
          <w:rFonts w:asciiTheme="minorHAnsi" w:hAnsiTheme="minorHAnsi" w:cstheme="minorHAnsi"/>
          <w:color w:val="000000" w:themeColor="text1"/>
          <w:szCs w:val="24"/>
        </w:rPr>
        <w:t xml:space="preserve"> </w:t>
      </w:r>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89" w:name="_Toc24446396"/>
      <w:r w:rsidRPr="00D115EE">
        <w:rPr>
          <w:rFonts w:asciiTheme="minorHAnsi" w:hAnsiTheme="minorHAnsi" w:cstheme="minorHAnsi"/>
          <w:color w:val="000000" w:themeColor="text1"/>
          <w:szCs w:val="24"/>
        </w:rPr>
        <w:t>Proje yöneticisi Kurum çalışanlarından gelen çağrılara en kısa zamanda cevap verecektir.</w:t>
      </w:r>
      <w:bookmarkEnd w:id="89"/>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90" w:name="_Toc24446397"/>
      <w:r w:rsidRPr="00D115EE">
        <w:rPr>
          <w:rFonts w:asciiTheme="minorHAnsi" w:hAnsiTheme="minorHAnsi" w:cstheme="minorHAnsi"/>
          <w:color w:val="000000" w:themeColor="text1"/>
          <w:szCs w:val="24"/>
        </w:rPr>
        <w:t>Proje yöneticisi bozulan veya kısmen çalışmaz hale gelen sunuculara müdahale konusunda yeterli bilgi ve birikime sahip olacaktır</w:t>
      </w:r>
      <w:bookmarkEnd w:id="90"/>
      <w:r w:rsidRPr="00D115EE">
        <w:rPr>
          <w:rFonts w:asciiTheme="minorHAnsi" w:hAnsiTheme="minorHAnsi" w:cstheme="minorHAnsi"/>
          <w:color w:val="000000" w:themeColor="text1"/>
          <w:szCs w:val="24"/>
        </w:rPr>
        <w:t>.</w:t>
      </w:r>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rPr>
      </w:pPr>
      <w:bookmarkStart w:id="91" w:name="_Toc24446398"/>
      <w:r w:rsidRPr="00D115EE">
        <w:rPr>
          <w:rFonts w:asciiTheme="minorHAnsi" w:hAnsiTheme="minorHAnsi" w:cstheme="minorHAnsi"/>
          <w:color w:val="000000" w:themeColor="text1"/>
        </w:rPr>
        <w:t xml:space="preserve">Kurum, Yüklenici </w:t>
      </w:r>
      <w:r w:rsidRPr="00D115EE">
        <w:rPr>
          <w:rFonts w:asciiTheme="minorHAnsi" w:hAnsiTheme="minorHAnsi" w:cstheme="minorHAnsi"/>
          <w:color w:val="000000" w:themeColor="text1"/>
          <w:szCs w:val="24"/>
        </w:rPr>
        <w:t>çalışanlarından</w:t>
      </w:r>
      <w:r w:rsidRPr="00D115EE">
        <w:rPr>
          <w:rFonts w:asciiTheme="minorHAnsi" w:hAnsiTheme="minorHAnsi" w:cstheme="minorHAnsi"/>
          <w:color w:val="000000" w:themeColor="text1"/>
        </w:rPr>
        <w:t xml:space="preserve"> Linux/UNIX işletim sistemleri hakkında yeterlilik belgesi isteyebilecektir.</w:t>
      </w:r>
      <w:bookmarkEnd w:id="91"/>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92" w:name="_Toc503876714"/>
      <w:bookmarkStart w:id="93" w:name="_Toc24446399"/>
      <w:r w:rsidRPr="00D115EE">
        <w:rPr>
          <w:rFonts w:asciiTheme="minorHAnsi" w:hAnsiTheme="minorHAnsi" w:cstheme="minorHAnsi"/>
          <w:color w:val="000000" w:themeColor="text1"/>
          <w:szCs w:val="24"/>
        </w:rPr>
        <w:t>Kurum içerisinde yapılacak işlerde kullanılacak (dizüstü bilgisayar, masaüstü bilgisayar vb.) cihazlar Yüklenici tarafından temin edilecektir.</w:t>
      </w:r>
      <w:bookmarkEnd w:id="92"/>
      <w:bookmarkEnd w:id="93"/>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94" w:name="_Toc503876715"/>
      <w:bookmarkStart w:id="95" w:name="_Toc24446400"/>
      <w:r w:rsidRPr="00D115EE">
        <w:rPr>
          <w:rFonts w:asciiTheme="minorHAnsi" w:hAnsiTheme="minorHAnsi" w:cstheme="minorHAnsi"/>
          <w:color w:val="000000" w:themeColor="text1"/>
          <w:szCs w:val="24"/>
        </w:rPr>
        <w:t>Yapılacak tüm işlemler, çalışmakta olan sistemleri kesintiye uğratmayacak şekilde gerçekleştirilecektir.</w:t>
      </w:r>
      <w:bookmarkEnd w:id="94"/>
      <w:bookmarkEnd w:id="95"/>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rPr>
      </w:pPr>
      <w:r w:rsidRPr="00D115EE">
        <w:rPr>
          <w:rFonts w:asciiTheme="minorHAnsi" w:hAnsiTheme="minorHAnsi" w:cstheme="minorHAnsi"/>
          <w:color w:val="000000" w:themeColor="text1"/>
        </w:rPr>
        <w:t>Yüklenici, "Cezalı Arıza Süresi" durumuna gelmesi durumunda idari sözleşmedeki cezai koşulları uygulanacaktır.</w:t>
      </w:r>
    </w:p>
    <w:p w:rsidR="00B44454" w:rsidRPr="00D115EE" w:rsidRDefault="00B44454" w:rsidP="00D115EE">
      <w:pPr>
        <w:pStyle w:val="Balk2"/>
        <w:numPr>
          <w:ilvl w:val="2"/>
          <w:numId w:val="35"/>
        </w:numPr>
        <w:spacing w:before="120" w:after="120"/>
        <w:jc w:val="both"/>
        <w:rPr>
          <w:rFonts w:asciiTheme="minorHAnsi" w:hAnsiTheme="minorHAnsi" w:cstheme="minorHAnsi"/>
          <w:color w:val="000000" w:themeColor="text1"/>
          <w:szCs w:val="24"/>
        </w:rPr>
      </w:pPr>
      <w:bookmarkStart w:id="96" w:name="_Toc503876716"/>
      <w:bookmarkStart w:id="97" w:name="_Toc24446401"/>
      <w:r w:rsidRPr="00D115EE">
        <w:rPr>
          <w:rFonts w:asciiTheme="minorHAnsi" w:hAnsiTheme="minorHAnsi" w:cstheme="minorHAnsi"/>
          <w:color w:val="000000" w:themeColor="text1"/>
          <w:szCs w:val="24"/>
        </w:rPr>
        <w:lastRenderedPageBreak/>
        <w:t xml:space="preserve">Yüklenici herhangi bir arıza olmasa da ayda en az 15 saat olmak üzere sistemler ile ilgili Kurumda yerinde çalışma ve değerlendirme yapacaktır. Yerinde çalışma yapılamadığı durumlarda kurum personelinin onayı ile Uzaktan bağlantı ile destek işlemleri gerçekleştirilecektir. Bu çalışmalar esnasında Yüklenici, Kurumun belirlediği kişilere Kurumun göstereceği yerde gerekli bilgilendirme ve eğitimleri de verecektir. Aylık 15 saatlik yerinde yapılacak olan çalışma ve bilgilendirmeler gerekli durumlarda birleştirilerek yapılabilir.  Bu çalışma ve bilgilendirmelerde </w:t>
      </w:r>
      <w:bookmarkEnd w:id="96"/>
      <w:r w:rsidRPr="00D115EE">
        <w:rPr>
          <w:rFonts w:asciiTheme="minorHAnsi" w:hAnsiTheme="minorHAnsi" w:cstheme="minorHAnsi"/>
          <w:color w:val="000000" w:themeColor="text1"/>
          <w:szCs w:val="24"/>
        </w:rPr>
        <w:t>standart Linux eğitimlerine ek olarak DNS, SFTP, LDAP, Radius vs. kurma ve bu servislerin optimum çalışması için gereken ayarların nasıl yapıldığına ilişkin de olacaktır. İlgili sistemlerin güncel tutulması ve 7 x 24 esasına göre aktif biçimde çalışmasının sağlanması ile birlikte Yüklenicinin yerinde yapacağı çalışma ve bilgilendirmelerde aşağıdaki konularda Kurum personelinin bilgilendirilmesi sağlanacaktır</w:t>
      </w:r>
      <w:bookmarkEnd w:id="97"/>
      <w:r w:rsidRPr="00D115EE">
        <w:rPr>
          <w:rFonts w:asciiTheme="minorHAnsi" w:hAnsiTheme="minorHAnsi" w:cstheme="minorHAnsi"/>
          <w:color w:val="000000" w:themeColor="text1"/>
          <w:szCs w:val="24"/>
        </w:rPr>
        <w:t>:</w:t>
      </w:r>
    </w:p>
    <w:p w:rsidR="00B44454" w:rsidRPr="00D115EE" w:rsidRDefault="00B44454" w:rsidP="00B44454">
      <w:pPr>
        <w:rPr>
          <w:color w:val="000000" w:themeColor="text1"/>
        </w:rPr>
      </w:pP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Linux Sunucu Kurulumu</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Temel Komutlar</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Editörler(vim,nano vs.)</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Metin İşleme</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Dosya Sistemi</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Kullanıcı ve Grup Yönetimi</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Paket Yönetimi</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Bash Scripting(Betik Yazımı)</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Süreç Yönetimi</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Disk Yönetimi , LVM, Yedekleme İşlemleri</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Sanallaştırma</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Ağ Yapılandırma, Firewall, iptables, nftables</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Zamanlanmış Görevler(Crontab)</w:t>
      </w:r>
    </w:p>
    <w:p w:rsidR="00B44454" w:rsidRPr="00D115EE" w:rsidRDefault="00B44454" w:rsidP="00D115EE">
      <w:pPr>
        <w:numPr>
          <w:ilvl w:val="0"/>
          <w:numId w:val="35"/>
        </w:numPr>
        <w:rPr>
          <w:rFonts w:eastAsiaTheme="majorEastAsia" w:cstheme="minorHAnsi"/>
          <w:color w:val="000000" w:themeColor="text1"/>
        </w:rPr>
      </w:pPr>
      <w:r w:rsidRPr="00D115EE">
        <w:rPr>
          <w:rFonts w:eastAsiaTheme="majorEastAsia" w:cstheme="minorHAnsi"/>
          <w:color w:val="000000" w:themeColor="text1"/>
        </w:rPr>
        <w:t>Loglama Sistemi (Rsyslog)</w:t>
      </w:r>
    </w:p>
    <w:p w:rsidR="00B44454" w:rsidRPr="00D115EE" w:rsidRDefault="00B44454" w:rsidP="00D115EE">
      <w:pPr>
        <w:pStyle w:val="Balk1"/>
        <w:keepLines/>
        <w:numPr>
          <w:ilvl w:val="0"/>
          <w:numId w:val="35"/>
        </w:numPr>
        <w:autoSpaceDE/>
        <w:autoSpaceDN/>
        <w:adjustRightInd/>
        <w:spacing w:before="120" w:after="120" w:line="360" w:lineRule="auto"/>
        <w:rPr>
          <w:rFonts w:asciiTheme="minorHAnsi" w:hAnsiTheme="minorHAnsi" w:cstheme="minorHAnsi"/>
          <w:color w:val="000000" w:themeColor="text1"/>
        </w:rPr>
      </w:pPr>
      <w:bookmarkStart w:id="98" w:name="_Toc480818082"/>
      <w:bookmarkStart w:id="99" w:name="_Toc481518849"/>
      <w:bookmarkStart w:id="100" w:name="_Toc497980582"/>
      <w:bookmarkStart w:id="101" w:name="_Toc24446402"/>
      <w:r w:rsidRPr="00D115EE">
        <w:rPr>
          <w:rFonts w:asciiTheme="minorHAnsi" w:hAnsiTheme="minorHAnsi" w:cstheme="minorHAnsi"/>
          <w:color w:val="000000" w:themeColor="text1"/>
        </w:rPr>
        <w:lastRenderedPageBreak/>
        <w:t>G</w:t>
      </w:r>
      <w:bookmarkEnd w:id="98"/>
      <w:r w:rsidRPr="00D115EE">
        <w:rPr>
          <w:rFonts w:asciiTheme="minorHAnsi" w:hAnsiTheme="minorHAnsi" w:cstheme="minorHAnsi"/>
          <w:color w:val="000000" w:themeColor="text1"/>
        </w:rPr>
        <w:t>İZLİLİK</w:t>
      </w:r>
      <w:bookmarkEnd w:id="99"/>
      <w:bookmarkEnd w:id="100"/>
      <w:bookmarkEnd w:id="101"/>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szCs w:val="24"/>
        </w:rPr>
      </w:pPr>
      <w:bookmarkStart w:id="102" w:name="_Toc480818083"/>
      <w:bookmarkStart w:id="103" w:name="_Toc481518850"/>
      <w:bookmarkStart w:id="104" w:name="_Toc481518984"/>
      <w:bookmarkStart w:id="105" w:name="_Toc497980583"/>
      <w:bookmarkStart w:id="106" w:name="_Toc503861891"/>
      <w:bookmarkStart w:id="107" w:name="_Toc503876770"/>
      <w:bookmarkStart w:id="108" w:name="_Toc24446403"/>
      <w:r w:rsidRPr="00D115EE">
        <w:rPr>
          <w:rFonts w:asciiTheme="minorHAnsi" w:hAnsiTheme="minorHAnsi" w:cstheme="minorHAnsi"/>
          <w:color w:val="000000" w:themeColor="text1"/>
          <w:szCs w:val="24"/>
        </w:rPr>
        <w:t>Bu Proje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bookmarkEnd w:id="102"/>
      <w:bookmarkEnd w:id="103"/>
      <w:bookmarkEnd w:id="104"/>
      <w:bookmarkEnd w:id="105"/>
      <w:bookmarkEnd w:id="106"/>
      <w:bookmarkEnd w:id="107"/>
      <w:bookmarkEnd w:id="108"/>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szCs w:val="24"/>
        </w:rPr>
      </w:pPr>
      <w:bookmarkStart w:id="109" w:name="_Toc481518851"/>
      <w:bookmarkStart w:id="110" w:name="_Toc481518985"/>
      <w:bookmarkStart w:id="111" w:name="_Toc480818084"/>
      <w:bookmarkStart w:id="112" w:name="_Toc497980584"/>
      <w:bookmarkStart w:id="113" w:name="_Toc503861892"/>
      <w:bookmarkStart w:id="114" w:name="_Toc503876771"/>
      <w:bookmarkStart w:id="115" w:name="_Toc24446404"/>
      <w:r w:rsidRPr="00D115EE">
        <w:rPr>
          <w:rFonts w:asciiTheme="minorHAnsi" w:hAnsiTheme="minorHAnsi" w:cstheme="minorHAnsi"/>
          <w:color w:val="000000" w:themeColor="text1"/>
          <w:szCs w:val="24"/>
        </w:rPr>
        <w:t>Taraflar, hangi sebep ve surette olursa olsun bu Proje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bookmarkEnd w:id="109"/>
      <w:bookmarkEnd w:id="110"/>
      <w:bookmarkEnd w:id="111"/>
      <w:bookmarkEnd w:id="112"/>
      <w:bookmarkEnd w:id="113"/>
      <w:bookmarkEnd w:id="114"/>
      <w:bookmarkEnd w:id="115"/>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szCs w:val="24"/>
        </w:rPr>
      </w:pPr>
      <w:bookmarkStart w:id="116" w:name="_Toc480818085"/>
      <w:bookmarkStart w:id="117" w:name="_Toc481518852"/>
      <w:bookmarkStart w:id="118" w:name="_Toc481518986"/>
      <w:bookmarkStart w:id="119" w:name="_Toc497980585"/>
      <w:bookmarkStart w:id="120" w:name="_Toc503861893"/>
      <w:bookmarkStart w:id="121" w:name="_Toc503876772"/>
      <w:bookmarkStart w:id="122" w:name="_Toc24446405"/>
      <w:r w:rsidRPr="00D115EE">
        <w:rPr>
          <w:rFonts w:asciiTheme="minorHAnsi" w:hAnsiTheme="minorHAnsi" w:cstheme="minorHAnsi"/>
          <w:color w:val="000000" w:themeColor="text1"/>
          <w:szCs w:val="24"/>
        </w:rPr>
        <w:t>Projenin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bookmarkEnd w:id="116"/>
      <w:bookmarkEnd w:id="117"/>
      <w:bookmarkEnd w:id="118"/>
      <w:bookmarkEnd w:id="119"/>
      <w:bookmarkEnd w:id="120"/>
      <w:bookmarkEnd w:id="121"/>
      <w:bookmarkEnd w:id="122"/>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szCs w:val="24"/>
        </w:rPr>
      </w:pPr>
      <w:bookmarkStart w:id="123" w:name="_Toc480818086"/>
      <w:bookmarkStart w:id="124" w:name="_Toc481518853"/>
      <w:bookmarkStart w:id="125" w:name="_Toc481518987"/>
      <w:bookmarkStart w:id="126" w:name="_Toc497980586"/>
      <w:bookmarkStart w:id="127" w:name="_Toc503861894"/>
      <w:bookmarkStart w:id="128" w:name="_Toc503876773"/>
      <w:bookmarkStart w:id="129" w:name="_Toc24446406"/>
      <w:r w:rsidRPr="00D115EE">
        <w:rPr>
          <w:rFonts w:asciiTheme="minorHAnsi" w:hAnsiTheme="minorHAnsi" w:cstheme="minorHAnsi"/>
          <w:color w:val="000000" w:themeColor="text1"/>
          <w:szCs w:val="24"/>
        </w:rPr>
        <w:t>Yukarıda belirtilen kurallara uyulmaması ve/veya gizli bilgilerin amacı dışında kullanılması, gizliliğin herhangi bir biçimde ihlal edilmesi halinde, kuralı ihlal eden taraf diğer tarafın uğrayacağı maddi, manevi zararı ödemeyi beyan ve taahhüt eder.</w:t>
      </w:r>
      <w:bookmarkEnd w:id="123"/>
      <w:bookmarkEnd w:id="124"/>
      <w:bookmarkEnd w:id="125"/>
      <w:bookmarkEnd w:id="126"/>
      <w:bookmarkEnd w:id="127"/>
      <w:bookmarkEnd w:id="128"/>
      <w:bookmarkEnd w:id="129"/>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szCs w:val="24"/>
        </w:rPr>
      </w:pPr>
      <w:bookmarkStart w:id="130" w:name="_Toc480818087"/>
      <w:bookmarkStart w:id="131" w:name="_Toc481518854"/>
      <w:bookmarkStart w:id="132" w:name="_Toc481518988"/>
      <w:bookmarkStart w:id="133" w:name="_Toc497980587"/>
      <w:bookmarkStart w:id="134" w:name="_Toc503861895"/>
      <w:bookmarkStart w:id="135" w:name="_Toc503876774"/>
      <w:bookmarkStart w:id="136" w:name="_Toc24446407"/>
      <w:r w:rsidRPr="00D115EE">
        <w:rPr>
          <w:rFonts w:asciiTheme="minorHAnsi" w:hAnsiTheme="minorHAnsi" w:cstheme="minorHAnsi"/>
          <w:color w:val="000000" w:themeColor="text1"/>
          <w:szCs w:val="24"/>
        </w:rPr>
        <w:t>Taraflar, bu Proje devamı süresince diğer Tarafa ait olan bilgisayar programları, tasarımlar, kavramlar, teknikler, işlemler, yöntemler, sistemler, devreler, deneyici çalışmalar, gelişme aşamasındaki çalışmalar, yazılımların kaynak kodları, yazılım geliştirme bilgilerini ilgili mevzuatın ve yasaların gerektirdiği zorunlu bildirimler dışında üçüncü kişiler karşısında tamamen gizli tutulması için gerekli önlemleri almayı kabul ve taahhüt eder.</w:t>
      </w:r>
      <w:bookmarkEnd w:id="130"/>
      <w:bookmarkEnd w:id="131"/>
      <w:bookmarkEnd w:id="132"/>
      <w:bookmarkEnd w:id="133"/>
      <w:bookmarkEnd w:id="134"/>
      <w:bookmarkEnd w:id="135"/>
      <w:bookmarkEnd w:id="136"/>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szCs w:val="24"/>
        </w:rPr>
      </w:pPr>
      <w:bookmarkStart w:id="137" w:name="_Toc480818088"/>
      <w:bookmarkStart w:id="138" w:name="_Toc481518855"/>
      <w:bookmarkStart w:id="139" w:name="_Toc481518989"/>
      <w:bookmarkStart w:id="140" w:name="_Toc497980588"/>
      <w:bookmarkStart w:id="141" w:name="_Toc503861896"/>
      <w:bookmarkStart w:id="142" w:name="_Toc503876775"/>
      <w:bookmarkStart w:id="143" w:name="_Toc24446408"/>
      <w:r w:rsidRPr="00D115EE">
        <w:rPr>
          <w:rFonts w:asciiTheme="minorHAnsi" w:hAnsiTheme="minorHAnsi" w:cstheme="minorHAnsi"/>
          <w:color w:val="000000" w:themeColor="text1"/>
          <w:szCs w:val="24"/>
        </w:rPr>
        <w:t>Projenin başlangıcında Yüklenici ile Kurumun arasında şartname dışında gizlilik sözleşmesi imzalanacaktır.</w:t>
      </w:r>
      <w:bookmarkEnd w:id="137"/>
      <w:bookmarkEnd w:id="138"/>
      <w:bookmarkEnd w:id="139"/>
      <w:bookmarkEnd w:id="140"/>
      <w:bookmarkEnd w:id="141"/>
      <w:bookmarkEnd w:id="142"/>
      <w:bookmarkEnd w:id="143"/>
    </w:p>
    <w:p w:rsidR="00B44454" w:rsidRPr="00D115EE" w:rsidRDefault="00B44454" w:rsidP="00D115EE">
      <w:pPr>
        <w:pStyle w:val="Balk2"/>
        <w:numPr>
          <w:ilvl w:val="1"/>
          <w:numId w:val="35"/>
        </w:numPr>
        <w:spacing w:before="120" w:after="120"/>
        <w:jc w:val="both"/>
        <w:rPr>
          <w:rFonts w:asciiTheme="minorHAnsi" w:hAnsiTheme="minorHAnsi" w:cstheme="minorHAnsi"/>
          <w:color w:val="000000" w:themeColor="text1"/>
        </w:rPr>
      </w:pPr>
      <w:r w:rsidRPr="00D115EE">
        <w:rPr>
          <w:rFonts w:asciiTheme="minorHAnsi" w:hAnsiTheme="minorHAnsi" w:cstheme="minorHAnsi"/>
          <w:color w:val="000000" w:themeColor="text1"/>
        </w:rPr>
        <w:t>Yüklenici güvenlik açığı yaratabilecek durumlar hakkında bilgilendirme yapacak, gerekli aksiyonlar için Kurumu bilgilendirecektir. Kurumun saldırı zafiyetlerinden korunması için gerekli desteği sağlayacaktır.</w:t>
      </w:r>
    </w:p>
    <w:p w:rsidR="00B44454" w:rsidRPr="00D115EE" w:rsidRDefault="00B44454" w:rsidP="00D115EE">
      <w:pPr>
        <w:numPr>
          <w:ilvl w:val="1"/>
          <w:numId w:val="35"/>
        </w:numPr>
        <w:jc w:val="both"/>
        <w:rPr>
          <w:color w:val="000000" w:themeColor="text1"/>
        </w:rPr>
      </w:pPr>
      <w:r w:rsidRPr="00D115EE">
        <w:rPr>
          <w:color w:val="000000" w:themeColor="text1"/>
        </w:rPr>
        <w:t>Firma hizmet verirken, Kişisel Verilerin Korunması Kanununa uygun şekilde davranmayı ve Türkiye Cumhuriyeti Cumhurbaşkanlığı Dijital Dönüşüm Ofisince hazırlanan “Bilgi ve İletişim Güvenliği Rehberi”’nde belirtilen güvenlik ve gizlilik ile ilgili hükümlere riayet etmeyi peşinen kabul eder.</w:t>
      </w:r>
    </w:p>
    <w:p w:rsidR="00B44454" w:rsidRPr="00D115EE" w:rsidRDefault="00B44454" w:rsidP="00B44454">
      <w:pPr>
        <w:rPr>
          <w:color w:val="000000" w:themeColor="text1"/>
        </w:rPr>
      </w:pPr>
    </w:p>
    <w:p w:rsidR="00B44454" w:rsidRPr="00D115EE" w:rsidRDefault="00B44454" w:rsidP="00B44454">
      <w:pPr>
        <w:rPr>
          <w:color w:val="000000" w:themeColor="text1"/>
        </w:rPr>
      </w:pPr>
    </w:p>
    <w:p w:rsidR="00B44454" w:rsidRPr="00D115EE" w:rsidRDefault="00B44454" w:rsidP="00B44454">
      <w:pPr>
        <w:rPr>
          <w:color w:val="000000" w:themeColor="text1"/>
        </w:rPr>
      </w:pPr>
    </w:p>
    <w:p w:rsidR="00B44454" w:rsidRPr="00D115EE" w:rsidRDefault="00B44454" w:rsidP="00B44454">
      <w:pPr>
        <w:rPr>
          <w:color w:val="000000" w:themeColor="text1"/>
        </w:rPr>
      </w:pPr>
    </w:p>
    <w:p w:rsidR="006E2E6A" w:rsidRDefault="006E2E6A" w:rsidP="003F0F85">
      <w:pPr>
        <w:jc w:val="center"/>
        <w:rPr>
          <w:b/>
          <w:sz w:val="32"/>
          <w:szCs w:val="32"/>
        </w:rPr>
      </w:pPr>
    </w:p>
    <w:sectPr w:rsidR="006E2E6A" w:rsidSect="00FA700C">
      <w:footerReference w:type="default" r:id="rId11"/>
      <w:pgSz w:w="12240" w:h="15840"/>
      <w:pgMar w:top="1417" w:right="1417" w:bottom="1417" w:left="1417"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DE" w:rsidRDefault="00A032DE" w:rsidP="0043275F">
      <w:r>
        <w:separator/>
      </w:r>
    </w:p>
  </w:endnote>
  <w:endnote w:type="continuationSeparator" w:id="0">
    <w:p w:rsidR="00A032DE" w:rsidRDefault="00A032DE"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54" w:rsidRDefault="00B44454">
    <w:pPr>
      <w:pStyle w:val="AltBilgi"/>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3011"/>
      <w:docPartObj>
        <w:docPartGallery w:val="Page Numbers (Bottom of Page)"/>
        <w:docPartUnique/>
      </w:docPartObj>
    </w:sdtPr>
    <w:sdtEndPr/>
    <w:sdtContent>
      <w:p w:rsidR="00FA700C" w:rsidRDefault="00A032DE">
        <w:pPr>
          <w:pStyle w:val="AltBilgi"/>
          <w:jc w:val="right"/>
        </w:pPr>
        <w:r>
          <w:rPr>
            <w:noProof/>
          </w:rPr>
          <mc:AlternateContent>
            <mc:Choice Requires="wps">
              <w:drawing>
                <wp:anchor distT="0" distB="0" distL="114300" distR="114300" simplePos="0" relativeHeight="251659264" behindDoc="0" locked="0" layoutInCell="1" allowOverlap="1" wp14:anchorId="587A93D3" wp14:editId="7185EBA1">
                  <wp:simplePos x="0" y="0"/>
                  <wp:positionH relativeFrom="rightMargin">
                    <wp:align>center</wp:align>
                  </wp:positionH>
                  <wp:positionV relativeFrom="bottomMargin">
                    <wp:align>top</wp:align>
                  </wp:positionV>
                  <wp:extent cx="762000" cy="895350"/>
                  <wp:effectExtent l="0" t="0" r="0" b="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FA700C" w:rsidRDefault="00A032D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86A69" w:rsidRPr="00C86A69">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93D3" id="Dikdörtgen 41" o:spid="_x0000_s1058"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5YiwIAAAkFAAAOAAAAZHJzL2Uyb0RvYy54bWysVF2O0zAQfkfiDpbfu0lK+pNo09VuSxHS&#10;AistHMC1ncRaxza223RBXIsLcDHGTtvtAg8I0YfU4xmPv/m+GV9e7TuJdtw6oVWFs4sUI66oZkI1&#10;Ff70cT2aY+Q8UYxIrXiFH7nDV4uXLy57U/KxbrVk3CJIolzZmwq33psySRxteUfchTZcgbPWtiMe&#10;TNskzJIesncyGafpNOm1ZcZqyp2D3dXgxIuYv6459R/q2nGPZIUBm49fG7+b8E0Wl6RsLDGtoAcY&#10;5B9QdEQouPSUakU8QVsrfkvVCWq107W/oLpLdF0LymMNUE2W/lLNfUsMj7UAOc6caHL/Ly19v7uz&#10;SLAK5xlGinSg0Uo8sB/frW+4QrALFPXGlRB5b+5sKNKZW00fHFJ62RLV8Gtrdd9ywgBYjE+eHQiG&#10;g6No07/TDC4gW68jW/vadiEh8ID2UZTHkyh87xGFzdkUdAbpKLjmxeTVJIqWkPJ42Fjn33DdobCo&#10;sAXNY3Kyu3UewEPoMSSC11KwtZAyGrbZLKVFOwL9sY6/UC8ccedhUoVgpcOxwT3sAEa4I/gC2qj3&#10;1yIb5+nNuBitp/PZKF/nk1ExS+ejNCtuimmaF/lq/S0AzPKyFYxxdSsUP/Zelv+dtocpGLomdh/q&#10;K1xMxpNY+zP07rxI4DLQ+YciO+FhFKXogOdTECmDrq8VgwOk9ETIYZ08hx8pAw6O/5GV2AVB+KGB&#10;/H6zhyyhGzaaPUI/WA16gbTwfsCi1fYLRj3MYoXd5y2xHCP5VkFPFVmeh+GNRj6ZjcGw557NuYco&#10;Cqkq7DEalks/DPzWWNG0cFMWOVL6GvqwFrFHnlBBCcGAeYvFHN6GMNDndox6esEWPwE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pEcOWIsCAAAJBQAADgAAAAAAAAAAAAAAAAAuAgAAZHJzL2Uyb0RvYy54bWxQSwECLQAUAAYACAAA&#10;ACEAbNUf09kAAAAFAQAADwAAAAAAAAAAAAAAAADlBAAAZHJzL2Rvd25yZXYueG1sUEsFBgAAAAAE&#10;AAQA8wAAAOs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FA700C" w:rsidRDefault="00A032D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86A69" w:rsidRPr="00C86A69">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DE" w:rsidRDefault="00A032DE" w:rsidP="0043275F">
      <w:r>
        <w:separator/>
      </w:r>
    </w:p>
  </w:footnote>
  <w:footnote w:type="continuationSeparator" w:id="0">
    <w:p w:rsidR="00A032DE" w:rsidRDefault="00A032DE"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0D43D70"/>
    <w:multiLevelType w:val="multilevel"/>
    <w:tmpl w:val="5E4A9682"/>
    <w:lvl w:ilvl="0">
      <w:start w:val="1"/>
      <w:numFmt w:val="decimal"/>
      <w:lvlText w:val="2.%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1760FA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6A6FC4"/>
    <w:multiLevelType w:val="multilevel"/>
    <w:tmpl w:val="7370FFB0"/>
    <w:lvl w:ilvl="0">
      <w:start w:val="1"/>
      <w:numFmt w:val="decimal"/>
      <w:lvlText w:val="10.%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CF7CC3"/>
    <w:multiLevelType w:val="hybridMultilevel"/>
    <w:tmpl w:val="17963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9C26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1" w15:restartNumberingAfterBreak="0">
    <w:nsid w:val="32B15BB8"/>
    <w:multiLevelType w:val="multilevel"/>
    <w:tmpl w:val="1A385EC4"/>
    <w:lvl w:ilvl="0">
      <w:start w:val="1"/>
      <w:numFmt w:val="decimal"/>
      <w:lvlText w:val="6.%1"/>
      <w:lvlJc w:val="left"/>
      <w:pPr>
        <w:ind w:left="1080" w:hanging="360"/>
      </w:pPr>
      <w:rPr>
        <w:rFonts w:hint="default"/>
        <w:b/>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930330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C43D0"/>
    <w:multiLevelType w:val="hybridMultilevel"/>
    <w:tmpl w:val="0C06C71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3FC80E03"/>
    <w:multiLevelType w:val="hybridMultilevel"/>
    <w:tmpl w:val="80FA7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7" w15:restartNumberingAfterBreak="0">
    <w:nsid w:val="53BF164D"/>
    <w:multiLevelType w:val="multilevel"/>
    <w:tmpl w:val="F8DCB658"/>
    <w:lvl w:ilvl="0">
      <w:start w:val="1"/>
      <w:numFmt w:val="decimal"/>
      <w:lvlText w:val="8.%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54021982"/>
    <w:multiLevelType w:val="multilevel"/>
    <w:tmpl w:val="B9C08A26"/>
    <w:lvl w:ilvl="0">
      <w:start w:val="1"/>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44608E"/>
    <w:multiLevelType w:val="multilevel"/>
    <w:tmpl w:val="E79629B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9B41DE9"/>
    <w:multiLevelType w:val="multilevel"/>
    <w:tmpl w:val="66CAE1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B2B9B"/>
    <w:multiLevelType w:val="multilevel"/>
    <w:tmpl w:val="09D0F60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3" w15:restartNumberingAfterBreak="0">
    <w:nsid w:val="71843209"/>
    <w:multiLevelType w:val="multilevel"/>
    <w:tmpl w:val="2F6E0AC4"/>
    <w:lvl w:ilvl="0">
      <w:start w:val="1"/>
      <w:numFmt w:val="decimal"/>
      <w:lvlText w:val="7.%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71D0101B"/>
    <w:multiLevelType w:val="multilevel"/>
    <w:tmpl w:val="6A48ABF0"/>
    <w:lvl w:ilvl="0">
      <w:start w:val="1"/>
      <w:numFmt w:val="decimal"/>
      <w:lvlText w:val="9.%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76CB2132"/>
    <w:multiLevelType w:val="multilevel"/>
    <w:tmpl w:val="4A3EBF9A"/>
    <w:lvl w:ilvl="0">
      <w:start w:val="1"/>
      <w:numFmt w:val="decimal"/>
      <w:lvlText w:val="4.%1"/>
      <w:lvlJc w:val="left"/>
      <w:pPr>
        <w:ind w:left="1080" w:hanging="360"/>
      </w:pPr>
      <w:rPr>
        <w:rFonts w:hint="default"/>
        <w:b/>
      </w:rPr>
    </w:lvl>
    <w:lvl w:ilvl="1">
      <w:start w:val="1"/>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4"/>
  </w:num>
  <w:num w:numId="2">
    <w:abstractNumId w:val="22"/>
  </w:num>
  <w:num w:numId="3">
    <w:abstractNumId w:val="10"/>
  </w:num>
  <w:num w:numId="4">
    <w:abstractNumId w:val="2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22"/>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2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2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22"/>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5">
    <w:abstractNumId w:val="22"/>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6">
    <w:abstractNumId w:val="22"/>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7">
    <w:abstractNumId w:val="10"/>
  </w:num>
  <w:num w:numId="18">
    <w:abstractNumId w:val="16"/>
  </w:num>
  <w:num w:numId="19">
    <w:abstractNumId w:val="20"/>
  </w:num>
  <w:num w:numId="20">
    <w:abstractNumId w:val="8"/>
  </w:num>
  <w:num w:numId="21">
    <w:abstractNumId w:val="5"/>
  </w:num>
  <w:num w:numId="22">
    <w:abstractNumId w:val="18"/>
  </w:num>
  <w:num w:numId="23">
    <w:abstractNumId w:val="11"/>
  </w:num>
  <w:num w:numId="24">
    <w:abstractNumId w:val="23"/>
  </w:num>
  <w:num w:numId="25">
    <w:abstractNumId w:val="17"/>
  </w:num>
  <w:num w:numId="26">
    <w:abstractNumId w:val="15"/>
  </w:num>
  <w:num w:numId="27">
    <w:abstractNumId w:val="19"/>
  </w:num>
  <w:num w:numId="28">
    <w:abstractNumId w:val="21"/>
  </w:num>
  <w:num w:numId="29">
    <w:abstractNumId w:val="24"/>
  </w:num>
  <w:num w:numId="30">
    <w:abstractNumId w:val="7"/>
  </w:num>
  <w:num w:numId="31">
    <w:abstractNumId w:val="13"/>
  </w:num>
  <w:num w:numId="32">
    <w:abstractNumId w:val="25"/>
  </w:num>
  <w:num w:numId="33">
    <w:abstractNumId w:val="12"/>
  </w:num>
  <w:num w:numId="34">
    <w:abstractNumId w:val="6"/>
  </w:num>
  <w:num w:numId="3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32532"/>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4454"/>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F2A0C"/>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9957-1CB1-480A-B755-760CAE4D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1786</Words>
  <Characters>10183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7</cp:revision>
  <cp:lastPrinted>2012-04-03T10:55:00Z</cp:lastPrinted>
  <dcterms:created xsi:type="dcterms:W3CDTF">2019-12-25T11:12:00Z</dcterms:created>
  <dcterms:modified xsi:type="dcterms:W3CDTF">2021-01-06T07:35:00Z</dcterms:modified>
</cp:coreProperties>
</file>