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9B514" w14:textId="77777777" w:rsidR="005C27D4" w:rsidRDefault="005C27D4"/>
    <w:tbl>
      <w:tblPr>
        <w:tblStyle w:val="TabloKlavuzu"/>
        <w:tblW w:w="15593" w:type="dxa"/>
        <w:tblInd w:w="-572" w:type="dxa"/>
        <w:tblLook w:val="04A0" w:firstRow="1" w:lastRow="0" w:firstColumn="1" w:lastColumn="0" w:noHBand="0" w:noVBand="1"/>
      </w:tblPr>
      <w:tblGrid>
        <w:gridCol w:w="2127"/>
        <w:gridCol w:w="1757"/>
        <w:gridCol w:w="1710"/>
        <w:gridCol w:w="3202"/>
        <w:gridCol w:w="1695"/>
        <w:gridCol w:w="2256"/>
        <w:gridCol w:w="2846"/>
      </w:tblGrid>
      <w:tr w:rsidR="005C27D4" w14:paraId="27B30289" w14:textId="77777777" w:rsidTr="005034E6">
        <w:trPr>
          <w:trHeight w:val="873"/>
        </w:trPr>
        <w:tc>
          <w:tcPr>
            <w:tcW w:w="15593" w:type="dxa"/>
            <w:gridSpan w:val="7"/>
          </w:tcPr>
          <w:p w14:paraId="5C44697A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14:paraId="478F436A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14:paraId="5E1A0808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644086" w14:paraId="639B5139" w14:textId="77777777" w:rsidTr="005034E6">
        <w:trPr>
          <w:trHeight w:val="873"/>
        </w:trPr>
        <w:tc>
          <w:tcPr>
            <w:tcW w:w="2127" w:type="dxa"/>
          </w:tcPr>
          <w:p w14:paraId="1974FD44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757" w:type="dxa"/>
          </w:tcPr>
          <w:p w14:paraId="3824D5B9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710" w:type="dxa"/>
          </w:tcPr>
          <w:p w14:paraId="7827E0A3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14:paraId="2CE1C387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3202" w:type="dxa"/>
          </w:tcPr>
          <w:p w14:paraId="6C16E4B0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695" w:type="dxa"/>
          </w:tcPr>
          <w:p w14:paraId="45501B30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256" w:type="dxa"/>
          </w:tcPr>
          <w:p w14:paraId="2D2FE5F8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14:paraId="2196134B" w14:textId="77777777"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14:paraId="156EE091" w14:textId="77777777"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14:paraId="59A9D69E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5034E6" w14:paraId="44616771" w14:textId="77777777" w:rsidTr="005034E6">
        <w:trPr>
          <w:trHeight w:val="1631"/>
        </w:trPr>
        <w:tc>
          <w:tcPr>
            <w:tcW w:w="2127" w:type="dxa"/>
          </w:tcPr>
          <w:p w14:paraId="5887F224" w14:textId="34D27EFE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 xml:space="preserve">Veteriner İç Hastalıkları </w:t>
            </w:r>
          </w:p>
        </w:tc>
        <w:tc>
          <w:tcPr>
            <w:tcW w:w="1757" w:type="dxa"/>
          </w:tcPr>
          <w:p w14:paraId="72612146" w14:textId="33117E44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612450004</w:t>
            </w:r>
          </w:p>
        </w:tc>
        <w:tc>
          <w:tcPr>
            <w:tcW w:w="1710" w:type="dxa"/>
          </w:tcPr>
          <w:p w14:paraId="13465E3D" w14:textId="3496B2ED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Elanur POLAT</w:t>
            </w:r>
          </w:p>
        </w:tc>
        <w:tc>
          <w:tcPr>
            <w:tcW w:w="3202" w:type="dxa"/>
          </w:tcPr>
          <w:p w14:paraId="0D99FB8B" w14:textId="5BDFFB51" w:rsidR="00644086" w:rsidRPr="00644086" w:rsidRDefault="00644086" w:rsidP="00644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86">
              <w:rPr>
                <w:rFonts w:ascii="Times New Roman" w:hAnsi="Times New Roman" w:cs="Times New Roman"/>
                <w:sz w:val="24"/>
                <w:szCs w:val="24"/>
              </w:rPr>
              <w:t>MOTİLİTE HORMONLARININ SIĞIRLARDA GASTROİNTESTİNAL SİSTEM ÜZERİNE ETKİSİ</w:t>
            </w:r>
          </w:p>
        </w:tc>
        <w:tc>
          <w:tcPr>
            <w:tcW w:w="1695" w:type="dxa"/>
          </w:tcPr>
          <w:p w14:paraId="6753AB81" w14:textId="49EE4B1F" w:rsidR="00644086" w:rsidRPr="004E7DBD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MAYIS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2026  SAAT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14:0</w:t>
            </w:r>
            <w:r w:rsidR="00A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</w:tcPr>
          <w:p w14:paraId="0FE773EB" w14:textId="63105FA2" w:rsidR="00644086" w:rsidRPr="004E7DBD" w:rsidRDefault="005034E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ULUDAĞ ÜNİVERSİTESİ HAYVAN HASTANESİ DERSLİK K001 </w:t>
            </w:r>
          </w:p>
        </w:tc>
        <w:tc>
          <w:tcPr>
            <w:tcW w:w="2846" w:type="dxa"/>
          </w:tcPr>
          <w:p w14:paraId="3D56C21B" w14:textId="05D9F6BD" w:rsidR="00644086" w:rsidRPr="004E7DBD" w:rsidRDefault="005034E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DOÇ.DR .ZAFER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MECİTOĞLU</w:t>
            </w:r>
          </w:p>
        </w:tc>
      </w:tr>
      <w:tr w:rsidR="005034E6" w14:paraId="586F56CC" w14:textId="77777777" w:rsidTr="005034E6">
        <w:trPr>
          <w:trHeight w:val="1747"/>
        </w:trPr>
        <w:tc>
          <w:tcPr>
            <w:tcW w:w="2127" w:type="dxa"/>
          </w:tcPr>
          <w:p w14:paraId="67CA2786" w14:textId="10C90CF2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Veteriner İç Hastalıkları</w:t>
            </w:r>
          </w:p>
        </w:tc>
        <w:tc>
          <w:tcPr>
            <w:tcW w:w="1757" w:type="dxa"/>
          </w:tcPr>
          <w:p w14:paraId="515B38D7" w14:textId="3571FB15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612550002</w:t>
            </w:r>
          </w:p>
        </w:tc>
        <w:tc>
          <w:tcPr>
            <w:tcW w:w="1710" w:type="dxa"/>
          </w:tcPr>
          <w:p w14:paraId="33A05EEE" w14:textId="62F3DC01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Doğa İSMAİLOĞLU</w:t>
            </w:r>
          </w:p>
        </w:tc>
        <w:tc>
          <w:tcPr>
            <w:tcW w:w="3202" w:type="dxa"/>
          </w:tcPr>
          <w:p w14:paraId="2A66AD99" w14:textId="19C8231B" w:rsidR="00644086" w:rsidRPr="00644086" w:rsidRDefault="00644086" w:rsidP="00644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86">
              <w:rPr>
                <w:rFonts w:ascii="Times New Roman" w:hAnsi="Times New Roman" w:cs="Times New Roman"/>
                <w:sz w:val="24"/>
                <w:szCs w:val="24"/>
              </w:rPr>
              <w:t>KEDİ VE KÖPEKLERDE BEYİN-BAĞIRSAK EKSENİ</w:t>
            </w:r>
          </w:p>
        </w:tc>
        <w:tc>
          <w:tcPr>
            <w:tcW w:w="1695" w:type="dxa"/>
          </w:tcPr>
          <w:p w14:paraId="401E97F4" w14:textId="3BEAB1FE" w:rsidR="00644086" w:rsidRDefault="00644086" w:rsidP="006440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MAYIS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2026  SAAT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14:00</w:t>
            </w:r>
          </w:p>
        </w:tc>
        <w:tc>
          <w:tcPr>
            <w:tcW w:w="2256" w:type="dxa"/>
          </w:tcPr>
          <w:p w14:paraId="70B84F84" w14:textId="00D0E8A7" w:rsidR="005034E6" w:rsidRPr="005034E6" w:rsidRDefault="005034E6" w:rsidP="005034E6">
            <w:r>
              <w:rPr>
                <w:rFonts w:ascii="Times New Roman" w:hAnsi="Times New Roman" w:cs="Times New Roman"/>
                <w:sz w:val="24"/>
                <w:szCs w:val="24"/>
              </w:rPr>
              <w:t>ULUDAĞ ÜNİVERSİTESİ HAYVAN HASTANESİ DERSLİK K001</w:t>
            </w:r>
          </w:p>
        </w:tc>
        <w:tc>
          <w:tcPr>
            <w:tcW w:w="2846" w:type="dxa"/>
          </w:tcPr>
          <w:p w14:paraId="69CF8006" w14:textId="4D6DFE5D" w:rsidR="00644086" w:rsidRPr="005034E6" w:rsidRDefault="005034E6" w:rsidP="00644086">
            <w:pPr>
              <w:rPr>
                <w:rFonts w:ascii="Times New Roman" w:hAnsi="Times New Roman" w:cs="Times New Roman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PROF.DR. EBRU YALÇIN</w:t>
            </w:r>
          </w:p>
        </w:tc>
      </w:tr>
      <w:tr w:rsidR="005034E6" w14:paraId="11A0F5E5" w14:textId="77777777" w:rsidTr="005034E6">
        <w:trPr>
          <w:trHeight w:val="1443"/>
        </w:trPr>
        <w:tc>
          <w:tcPr>
            <w:tcW w:w="2127" w:type="dxa"/>
          </w:tcPr>
          <w:p w14:paraId="4261AA2C" w14:textId="0C0257F7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Veteriner İç Hastalıkları</w:t>
            </w:r>
          </w:p>
        </w:tc>
        <w:tc>
          <w:tcPr>
            <w:tcW w:w="1757" w:type="dxa"/>
          </w:tcPr>
          <w:p w14:paraId="37CA4090" w14:textId="510C64F7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612550001</w:t>
            </w:r>
          </w:p>
        </w:tc>
        <w:tc>
          <w:tcPr>
            <w:tcW w:w="1710" w:type="dxa"/>
          </w:tcPr>
          <w:p w14:paraId="651BA156" w14:textId="00FF0E60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Ahmet Arcan BEŞKAZAK</w:t>
            </w:r>
          </w:p>
        </w:tc>
        <w:tc>
          <w:tcPr>
            <w:tcW w:w="3202" w:type="dxa"/>
          </w:tcPr>
          <w:p w14:paraId="700955F4" w14:textId="4ABC2E80" w:rsidR="00644086" w:rsidRPr="0064408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086">
              <w:rPr>
                <w:rFonts w:ascii="Times New Roman" w:hAnsi="Times New Roman" w:cs="Times New Roman"/>
                <w:sz w:val="24"/>
                <w:szCs w:val="24"/>
              </w:rPr>
              <w:t>BUZAĞI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086">
              <w:rPr>
                <w:rFonts w:ascii="Times New Roman" w:hAnsi="Times New Roman" w:cs="Times New Roman"/>
                <w:sz w:val="24"/>
                <w:szCs w:val="24"/>
              </w:rPr>
              <w:t>İSHALLERİNDE YENİ TANISAL YAKLAŞIMLAR</w:t>
            </w:r>
          </w:p>
        </w:tc>
        <w:tc>
          <w:tcPr>
            <w:tcW w:w="1695" w:type="dxa"/>
          </w:tcPr>
          <w:p w14:paraId="31335931" w14:textId="68D16305" w:rsidR="00644086" w:rsidRPr="00644086" w:rsidRDefault="00AF36AB" w:rsidP="00EC3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44086" w:rsidRPr="00644086">
              <w:rPr>
                <w:rFonts w:ascii="Times New Roman" w:hAnsi="Times New Roman" w:cs="Times New Roman"/>
                <w:sz w:val="24"/>
                <w:szCs w:val="24"/>
              </w:rPr>
              <w:t>HAZİRAN 202</w:t>
            </w:r>
            <w:r w:rsidR="00EC3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644086" w:rsidRPr="00644086">
              <w:rPr>
                <w:rFonts w:ascii="Times New Roman" w:hAnsi="Times New Roman" w:cs="Times New Roman"/>
                <w:sz w:val="24"/>
                <w:szCs w:val="24"/>
              </w:rPr>
              <w:t xml:space="preserve"> SAAT 14:00</w:t>
            </w:r>
          </w:p>
        </w:tc>
        <w:tc>
          <w:tcPr>
            <w:tcW w:w="2256" w:type="dxa"/>
          </w:tcPr>
          <w:p w14:paraId="19F187D7" w14:textId="697A0510" w:rsidR="00644086" w:rsidRDefault="005034E6" w:rsidP="00644086">
            <w:r>
              <w:rPr>
                <w:rFonts w:ascii="Times New Roman" w:hAnsi="Times New Roman" w:cs="Times New Roman"/>
                <w:sz w:val="24"/>
                <w:szCs w:val="24"/>
              </w:rPr>
              <w:t>ULUDAĞ ÜNİVERSİTESİ HAYVAN HASTANESİ DERSLİK K001</w:t>
            </w:r>
          </w:p>
        </w:tc>
        <w:tc>
          <w:tcPr>
            <w:tcW w:w="2846" w:type="dxa"/>
          </w:tcPr>
          <w:p w14:paraId="61F5112E" w14:textId="579F988F" w:rsidR="00644086" w:rsidRDefault="005034E6" w:rsidP="00644086">
            <w:r>
              <w:rPr>
                <w:rFonts w:ascii="Times New Roman" w:hAnsi="Times New Roman" w:cs="Times New Roman"/>
                <w:sz w:val="24"/>
                <w:szCs w:val="24"/>
              </w:rPr>
              <w:t>DOÇ.DR ZAFER MECİTOĞLU</w:t>
            </w:r>
          </w:p>
        </w:tc>
      </w:tr>
    </w:tbl>
    <w:p w14:paraId="5310471F" w14:textId="77777777"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80095"/>
    <w:rsid w:val="00270441"/>
    <w:rsid w:val="003301FB"/>
    <w:rsid w:val="004E7DBD"/>
    <w:rsid w:val="004E7FC0"/>
    <w:rsid w:val="005034E6"/>
    <w:rsid w:val="00592A3B"/>
    <w:rsid w:val="005C27D4"/>
    <w:rsid w:val="00644086"/>
    <w:rsid w:val="006B1CAC"/>
    <w:rsid w:val="00743439"/>
    <w:rsid w:val="00783F4B"/>
    <w:rsid w:val="0083428A"/>
    <w:rsid w:val="00851127"/>
    <w:rsid w:val="00AF36AB"/>
    <w:rsid w:val="00DE7474"/>
    <w:rsid w:val="00E25463"/>
    <w:rsid w:val="00EA72A4"/>
    <w:rsid w:val="00EB4EFC"/>
    <w:rsid w:val="00EC3168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EC0F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2026-05-04T10:33:00Z</dcterms:created>
  <dcterms:modified xsi:type="dcterms:W3CDTF">2026-05-04T10:33:00Z</dcterms:modified>
</cp:coreProperties>
</file>